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630"/>
        <w:gridCol w:w="1350"/>
      </w:tblGrid>
      <w:tr w:rsidR="00964D75" w:rsidRPr="00EE012C" w14:paraId="37F51B13" w14:textId="77777777" w:rsidTr="003B0661">
        <w:trPr>
          <w:cantSplit/>
          <w:trHeight w:val="288"/>
        </w:trPr>
        <w:tc>
          <w:tcPr>
            <w:tcW w:w="1710" w:type="dxa"/>
          </w:tcPr>
          <w:p w14:paraId="576A20A0" w14:textId="77777777" w:rsidR="00964D75" w:rsidRPr="00964D75" w:rsidRDefault="00964D75" w:rsidP="003B0661">
            <w:pPr>
              <w:spacing w:before="60" w:line="240" w:lineRule="auto"/>
              <w:ind w:left="-108" w:right="-43"/>
              <w:rPr>
                <w:rFonts w:cs="Arial"/>
                <w:b/>
                <w:bCs/>
                <w:sz w:val="20"/>
                <w:szCs w:val="20"/>
              </w:rPr>
            </w:pPr>
            <w:r w:rsidRPr="00EE012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D727551" w14:textId="77777777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B0B5A13" w14:textId="77777777" w:rsidR="00964D75" w:rsidRPr="00F1037E" w:rsidRDefault="00964D75" w:rsidP="006972D9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F1037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D8B66D8" w14:textId="7D53AF21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1C80FE" w14:textId="3E825A9C" w:rsidR="00411E0F" w:rsidRDefault="003D6D85" w:rsidP="00411E0F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</w:rPr>
      </w:pPr>
      <w:r>
        <w:rPr>
          <w:rFonts w:cs="Arial"/>
          <w:bCs/>
          <w:i/>
          <w:iCs/>
          <w:color w:val="000000"/>
          <w:kern w:val="18"/>
          <w:szCs w:val="18"/>
        </w:rPr>
        <w:t>N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onorganic ingredients are allowed 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in </w:t>
      </w:r>
      <w:r w:rsidR="000E3BD0">
        <w:rPr>
          <w:rFonts w:cs="Arial"/>
          <w:bCs/>
          <w:i/>
          <w:iCs/>
          <w:color w:val="000000"/>
          <w:kern w:val="18"/>
          <w:szCs w:val="18"/>
        </w:rPr>
        <w:t>or on</w:t>
      </w:r>
      <w:r w:rsidR="00BF4B7D">
        <w:rPr>
          <w:rFonts w:cs="Arial"/>
          <w:bCs/>
          <w:i/>
          <w:iCs/>
          <w:color w:val="000000"/>
          <w:kern w:val="18"/>
          <w:szCs w:val="18"/>
        </w:rPr>
        <w:t xml:space="preserve"> cannabis </w:t>
      </w:r>
      <w:r>
        <w:rPr>
          <w:rFonts w:cs="Arial"/>
          <w:bCs/>
          <w:i/>
          <w:iCs/>
          <w:color w:val="000000"/>
          <w:kern w:val="18"/>
          <w:szCs w:val="18"/>
        </w:rPr>
        <w:t>products labeled “</w:t>
      </w:r>
      <w:r w:rsidR="00161E5B">
        <w:rPr>
          <w:rFonts w:cs="Arial"/>
          <w:bCs/>
          <w:i/>
          <w:iCs/>
          <w:color w:val="000000"/>
          <w:kern w:val="18"/>
          <w:szCs w:val="18"/>
        </w:rPr>
        <w:t>OCal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” only 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>when organic forms are not commercially available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, 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 xml:space="preserve">the ingredient appears on the </w:t>
      </w:r>
      <w:r w:rsidR="00161E5B">
        <w:rPr>
          <w:rFonts w:cs="Arial"/>
          <w:bCs/>
          <w:i/>
          <w:iCs/>
          <w:color w:val="000000"/>
          <w:kern w:val="18"/>
          <w:szCs w:val="18"/>
        </w:rPr>
        <w:t xml:space="preserve">National Organic Program’s 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National List</w:t>
      </w:r>
      <w:r w:rsidR="00411E0F" w:rsidRPr="004D77FC">
        <w:rPr>
          <w:rFonts w:cs="Arial"/>
          <w:bCs/>
          <w:i/>
          <w:iCs/>
          <w:color w:val="000000"/>
          <w:kern w:val="18"/>
          <w:szCs w:val="18"/>
        </w:rPr>
        <w:t xml:space="preserve"> §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205.605/ 205.606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, and other technical criteria are met (per </w:t>
      </w:r>
      <w:hyperlink r:id="rId12" w:history="1">
        <w:r w:rsidR="0075288A" w:rsidRPr="0075288A">
          <w:rPr>
            <w:rStyle w:val="Hyperlink"/>
            <w:rFonts w:cs="Arial"/>
            <w:b/>
            <w:i/>
            <w:iCs/>
            <w:kern w:val="18"/>
            <w:szCs w:val="18"/>
          </w:rPr>
          <w:t>OCal Product Nonorganic</w:t>
        </w:r>
        <w:r w:rsidRPr="00B81573">
          <w:rPr>
            <w:rStyle w:val="Hyperlink"/>
            <w:rFonts w:cs="Arial"/>
            <w:b/>
            <w:i/>
            <w:iCs/>
            <w:kern w:val="18"/>
            <w:szCs w:val="18"/>
          </w:rPr>
          <w:t xml:space="preserve"> Material Affidavit</w:t>
        </w:r>
      </w:hyperlink>
      <w:r>
        <w:rPr>
          <w:rFonts w:cs="Arial"/>
          <w:bCs/>
          <w:i/>
          <w:iCs/>
          <w:color w:val="000000"/>
          <w:kern w:val="18"/>
          <w:szCs w:val="18"/>
        </w:rPr>
        <w:t>)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. </w:t>
      </w:r>
      <w:r w:rsidR="00B7721D"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cannot be a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factor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in determining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p w14:paraId="4D8D68FD" w14:textId="6B0C29A1" w:rsidR="002F1B69" w:rsidRDefault="00024BE7" w:rsidP="005F3387">
      <w:pPr>
        <w:spacing w:before="60" w:line="240" w:lineRule="auto"/>
        <w:ind w:right="-43"/>
        <w:rPr>
          <w:rFonts w:cs="Arial"/>
          <w:i/>
          <w:szCs w:val="18"/>
        </w:rPr>
      </w:pPr>
      <w:r w:rsidRPr="008E3932">
        <w:rPr>
          <w:rFonts w:cs="Arial"/>
          <w:i/>
          <w:szCs w:val="18"/>
        </w:rPr>
        <w:t xml:space="preserve">Commercially available </w:t>
      </w:r>
      <w:r w:rsidR="00411E0F">
        <w:rPr>
          <w:rFonts w:cs="Arial"/>
          <w:i/>
          <w:szCs w:val="18"/>
        </w:rPr>
        <w:t>–</w:t>
      </w:r>
      <w:r w:rsidRPr="008E3932">
        <w:rPr>
          <w:rFonts w:cs="Arial"/>
          <w:i/>
          <w:szCs w:val="18"/>
        </w:rPr>
        <w:t xml:space="preserve"> </w:t>
      </w:r>
      <w:r w:rsidR="00411E0F">
        <w:rPr>
          <w:rFonts w:cs="Arial"/>
          <w:i/>
          <w:szCs w:val="18"/>
        </w:rPr>
        <w:t>“</w:t>
      </w:r>
      <w:r w:rsidRPr="008E3932">
        <w:rPr>
          <w:rFonts w:cs="Arial"/>
          <w:i/>
          <w:szCs w:val="18"/>
        </w:rPr>
        <w:t>The ability to obtain a product</w:t>
      </w:r>
      <w:r w:rsidR="0064606C">
        <w:rPr>
          <w:rFonts w:cs="Arial"/>
          <w:i/>
          <w:szCs w:val="18"/>
        </w:rPr>
        <w:t>ion input in an appropriate for</w:t>
      </w:r>
      <w:r w:rsidR="004D77FC">
        <w:rPr>
          <w:rFonts w:cs="Arial"/>
          <w:i/>
          <w:szCs w:val="18"/>
        </w:rPr>
        <w:t>m</w:t>
      </w:r>
      <w:r w:rsidRPr="008E3932">
        <w:rPr>
          <w:rFonts w:cs="Arial"/>
          <w:i/>
          <w:szCs w:val="18"/>
        </w:rPr>
        <w:t>, quality, or quantity to fulfill an essential function</w:t>
      </w:r>
      <w:r w:rsidR="00231817" w:rsidRPr="008E3932">
        <w:rPr>
          <w:rFonts w:cs="Arial"/>
          <w:i/>
          <w:szCs w:val="18"/>
        </w:rPr>
        <w:t>”</w:t>
      </w:r>
      <w:r w:rsidR="00411E0F">
        <w:rPr>
          <w:rFonts w:cs="Arial"/>
          <w:i/>
          <w:szCs w:val="18"/>
        </w:rPr>
        <w:t>.</w:t>
      </w:r>
    </w:p>
    <w:p w14:paraId="67B71248" w14:textId="38120F2D" w:rsidR="003D5F12" w:rsidRPr="003D5F12" w:rsidRDefault="00F66DA0" w:rsidP="005F3387">
      <w:pPr>
        <w:numPr>
          <w:ilvl w:val="0"/>
          <w:numId w:val="43"/>
        </w:numPr>
        <w:spacing w:before="60" w:line="240" w:lineRule="auto"/>
        <w:ind w:right="-43"/>
        <w:rPr>
          <w:rFonts w:cs="Arial"/>
        </w:rPr>
      </w:pPr>
      <w:r>
        <w:rPr>
          <w:rFonts w:cs="Arial"/>
          <w:szCs w:val="18"/>
        </w:rPr>
        <w:t xml:space="preserve">Complete one </w:t>
      </w:r>
      <w:r w:rsidR="00963680">
        <w:rPr>
          <w:rFonts w:cs="Arial"/>
          <w:szCs w:val="18"/>
        </w:rPr>
        <w:t xml:space="preserve">OCal </w:t>
      </w:r>
      <w:r w:rsidR="004F0D32">
        <w:rPr>
          <w:rFonts w:cs="Arial"/>
          <w:szCs w:val="18"/>
        </w:rPr>
        <w:t xml:space="preserve">H2.7 </w:t>
      </w:r>
      <w:r>
        <w:rPr>
          <w:rFonts w:cs="Arial"/>
          <w:szCs w:val="18"/>
        </w:rPr>
        <w:t>form for each</w:t>
      </w:r>
      <w:r w:rsidR="003D5F12">
        <w:rPr>
          <w:rFonts w:cs="Arial"/>
          <w:szCs w:val="18"/>
        </w:rPr>
        <w:t xml:space="preserve"> 205.606 National List</w:t>
      </w:r>
      <w:r w:rsidR="003D5F12" w:rsidRPr="00EE3414">
        <w:rPr>
          <w:rFonts w:cs="Arial"/>
          <w:szCs w:val="18"/>
        </w:rPr>
        <w:t xml:space="preserve"> nonorganic agricultural ingred</w:t>
      </w:r>
      <w:r>
        <w:rPr>
          <w:rFonts w:cs="Arial"/>
          <w:szCs w:val="18"/>
        </w:rPr>
        <w:t>ient used in products labeled “</w:t>
      </w:r>
      <w:r w:rsidR="00D61A8B">
        <w:rPr>
          <w:rFonts w:cs="Arial"/>
          <w:szCs w:val="18"/>
        </w:rPr>
        <w:t>OCal</w:t>
      </w:r>
      <w:r w:rsidR="003D5F12" w:rsidRPr="00EE3414">
        <w:rPr>
          <w:rFonts w:cs="Arial"/>
          <w:szCs w:val="18"/>
        </w:rPr>
        <w:t>”</w:t>
      </w:r>
      <w:r w:rsidR="00752A11">
        <w:rPr>
          <w:rFonts w:cs="Arial"/>
          <w:szCs w:val="18"/>
        </w:rPr>
        <w:t xml:space="preserve"> or other material</w:t>
      </w:r>
      <w:r w:rsidR="00672962">
        <w:rPr>
          <w:rFonts w:cs="Arial"/>
          <w:szCs w:val="18"/>
        </w:rPr>
        <w:t xml:space="preserve"> requiring commercial unavailability documentation</w:t>
      </w:r>
      <w:r w:rsidR="001F1420">
        <w:rPr>
          <w:rFonts w:cs="Arial"/>
          <w:szCs w:val="18"/>
        </w:rPr>
        <w:t>, i.e. yeast, flavors</w:t>
      </w:r>
      <w:r w:rsidR="00B7721D">
        <w:rPr>
          <w:rFonts w:cs="Arial"/>
          <w:szCs w:val="18"/>
        </w:rPr>
        <w:t>, silicon dioxide</w:t>
      </w:r>
      <w:r w:rsidR="003D5F12" w:rsidRPr="00EE3414">
        <w:rPr>
          <w:rFonts w:cs="Arial"/>
          <w:szCs w:val="18"/>
        </w:rPr>
        <w:t>.</w:t>
      </w:r>
      <w:r w:rsidR="003D5F12">
        <w:rPr>
          <w:rFonts w:cs="Arial"/>
          <w:szCs w:val="18"/>
        </w:rPr>
        <w:t xml:space="preserve"> </w:t>
      </w:r>
      <w:r w:rsidR="004F0D32">
        <w:rPr>
          <w:rFonts w:cs="Arial"/>
        </w:rPr>
        <w:t xml:space="preserve">You </w:t>
      </w:r>
      <w:r w:rsidR="003D5F12" w:rsidRPr="005C710A">
        <w:rPr>
          <w:rFonts w:cs="Arial"/>
        </w:rPr>
        <w:t xml:space="preserve">are required to </w:t>
      </w:r>
      <w:r>
        <w:rPr>
          <w:rFonts w:cs="Arial"/>
        </w:rPr>
        <w:t xml:space="preserve">search for organic ingredients </w:t>
      </w:r>
      <w:r w:rsidR="003D5F12">
        <w:rPr>
          <w:rFonts w:cs="Arial"/>
        </w:rPr>
        <w:t>at least</w:t>
      </w:r>
      <w:r w:rsidR="003D5F12" w:rsidRPr="005C710A">
        <w:rPr>
          <w:rFonts w:cs="Arial"/>
        </w:rPr>
        <w:t xml:space="preserve"> on an annual basis. </w:t>
      </w:r>
      <w:r w:rsidR="0036605B">
        <w:rPr>
          <w:rFonts w:cs="Arial"/>
        </w:rPr>
        <w:t>You may create a spreadsheet to track this information if you source multiple ingredients.</w:t>
      </w:r>
    </w:p>
    <w:p w14:paraId="7545431F" w14:textId="77777777" w:rsidR="007F1797" w:rsidRPr="006972D9" w:rsidRDefault="007F1797" w:rsidP="003C7CB6">
      <w:pPr>
        <w:pStyle w:val="Heading2"/>
        <w:keepNext w:val="0"/>
      </w:pPr>
      <w:r w:rsidRPr="006972D9">
        <w:t>Organic Ingredient Search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350"/>
        <w:gridCol w:w="7380"/>
      </w:tblGrid>
      <w:tr w:rsidR="004A0B3D" w:rsidRPr="006178B7" w14:paraId="2BB3B2D6" w14:textId="77777777" w:rsidTr="007B2371">
        <w:trPr>
          <w:cantSplit/>
          <w:trHeight w:val="360"/>
        </w:trPr>
        <w:tc>
          <w:tcPr>
            <w:tcW w:w="2250" w:type="dxa"/>
            <w:vAlign w:val="center"/>
          </w:tcPr>
          <w:p w14:paraId="7D2CFCD6" w14:textId="65913226" w:rsidR="004A0B3D" w:rsidRPr="006178B7" w:rsidRDefault="004A0B3D" w:rsidP="007B2371">
            <w:pPr>
              <w:numPr>
                <w:ilvl w:val="0"/>
                <w:numId w:val="4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Nonorganic ingredient: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vAlign w:val="center"/>
          </w:tcPr>
          <w:p w14:paraId="41EC9242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B3D" w:rsidRPr="006178B7" w14:paraId="0696B1E9" w14:textId="77777777" w:rsidTr="003F53CC">
        <w:trPr>
          <w:cantSplit/>
          <w:trHeight w:val="360"/>
        </w:trPr>
        <w:tc>
          <w:tcPr>
            <w:tcW w:w="3600" w:type="dxa"/>
            <w:gridSpan w:val="2"/>
            <w:vAlign w:val="center"/>
          </w:tcPr>
          <w:p w14:paraId="27E092D0" w14:textId="4290F313" w:rsidR="004A0B3D" w:rsidRPr="006178B7" w:rsidRDefault="004A0B3D" w:rsidP="00FA0A3B">
            <w:pPr>
              <w:numPr>
                <w:ilvl w:val="0"/>
                <w:numId w:val="44"/>
              </w:numPr>
              <w:spacing w:before="60" w:line="240" w:lineRule="auto"/>
              <w:ind w:left="245"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 xml:space="preserve">Used in </w:t>
            </w:r>
            <w:r>
              <w:rPr>
                <w:rFonts w:cs="Arial"/>
                <w:szCs w:val="18"/>
              </w:rPr>
              <w:t xml:space="preserve">the following </w:t>
            </w:r>
            <w:r w:rsidR="00B7721D">
              <w:rPr>
                <w:rFonts w:cs="Arial"/>
                <w:szCs w:val="18"/>
              </w:rPr>
              <w:t>“</w:t>
            </w:r>
            <w:r w:rsidR="00D61A8B">
              <w:rPr>
                <w:rFonts w:cs="Arial"/>
                <w:szCs w:val="18"/>
              </w:rPr>
              <w:t>OCal</w:t>
            </w:r>
            <w:r w:rsidR="00B7721D">
              <w:rPr>
                <w:rFonts w:cs="Arial"/>
                <w:szCs w:val="18"/>
              </w:rPr>
              <w:t xml:space="preserve">” </w:t>
            </w:r>
            <w:r>
              <w:rPr>
                <w:rFonts w:cs="Arial"/>
                <w:szCs w:val="18"/>
              </w:rPr>
              <w:t>product(s):</w:t>
            </w:r>
            <w:r w:rsidRPr="006178B7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6D6CEB95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33F802" w14:textId="33B8025C" w:rsidR="004A0B3D" w:rsidRPr="004A0B3D" w:rsidRDefault="007F1797" w:rsidP="005F3387">
      <w:pPr>
        <w:keepNext/>
        <w:numPr>
          <w:ilvl w:val="0"/>
          <w:numId w:val="44"/>
        </w:numPr>
        <w:spacing w:before="60" w:line="240" w:lineRule="auto"/>
        <w:ind w:right="0"/>
        <w:rPr>
          <w:rFonts w:cs="Arial"/>
          <w:i/>
          <w:szCs w:val="18"/>
        </w:rPr>
      </w:pPr>
      <w:r w:rsidRPr="007F1797">
        <w:rPr>
          <w:rFonts w:cs="Arial"/>
          <w:szCs w:val="18"/>
        </w:rPr>
        <w:t>Describe your search (potential suppliers, dates, search methods).</w:t>
      </w:r>
    </w:p>
    <w:p w14:paraId="0ABE3FB1" w14:textId="0B26F1E1" w:rsidR="00B0490A" w:rsidRPr="006972D9" w:rsidRDefault="00B7721D" w:rsidP="005F3387">
      <w:pPr>
        <w:keepNext/>
        <w:spacing w:before="60" w:line="240" w:lineRule="auto"/>
        <w:ind w:left="360" w:right="0"/>
        <w:rPr>
          <w:rFonts w:cs="Arial"/>
          <w:i/>
          <w:szCs w:val="18"/>
        </w:rPr>
      </w:pPr>
      <w:r>
        <w:rPr>
          <w:rFonts w:cs="Arial"/>
          <w:i/>
          <w:szCs w:val="18"/>
        </w:rPr>
        <w:t>You must c</w:t>
      </w:r>
      <w:r w:rsidR="007F1797" w:rsidRPr="006972D9">
        <w:rPr>
          <w:rFonts w:cs="Arial"/>
          <w:i/>
          <w:szCs w:val="18"/>
        </w:rPr>
        <w:t xml:space="preserve">ontact </w:t>
      </w:r>
      <w:r w:rsidR="004C6145">
        <w:rPr>
          <w:rFonts w:cs="Arial"/>
          <w:i/>
          <w:szCs w:val="18"/>
        </w:rPr>
        <w:t>at least three (3)</w:t>
      </w:r>
      <w:r w:rsidR="004C6145" w:rsidRPr="006972D9">
        <w:rPr>
          <w:rFonts w:cs="Arial"/>
          <w:i/>
          <w:szCs w:val="18"/>
        </w:rPr>
        <w:t xml:space="preserve"> </w:t>
      </w:r>
      <w:r w:rsidR="007F1797" w:rsidRPr="006972D9">
        <w:rPr>
          <w:rFonts w:cs="Arial"/>
          <w:i/>
          <w:szCs w:val="18"/>
        </w:rPr>
        <w:t xml:space="preserve">potential </w:t>
      </w:r>
      <w:r>
        <w:rPr>
          <w:rFonts w:cs="Arial"/>
          <w:i/>
          <w:szCs w:val="18"/>
        </w:rPr>
        <w:t xml:space="preserve">organic </w:t>
      </w:r>
      <w:r w:rsidR="007F1797" w:rsidRPr="006972D9">
        <w:rPr>
          <w:rFonts w:cs="Arial"/>
          <w:i/>
          <w:szCs w:val="18"/>
        </w:rPr>
        <w:t xml:space="preserve">sources and </w:t>
      </w:r>
      <w:r w:rsidR="004C6145">
        <w:rPr>
          <w:rFonts w:cs="Arial"/>
          <w:i/>
          <w:szCs w:val="18"/>
        </w:rPr>
        <w:t>use</w:t>
      </w:r>
      <w:r w:rsidR="004C6145" w:rsidRPr="006972D9">
        <w:rPr>
          <w:rFonts w:cs="Arial"/>
          <w:i/>
          <w:szCs w:val="18"/>
        </w:rPr>
        <w:t xml:space="preserve"> </w:t>
      </w:r>
      <w:r w:rsidR="007F1797" w:rsidRPr="006972D9">
        <w:rPr>
          <w:rFonts w:cs="Arial"/>
          <w:i/>
          <w:szCs w:val="18"/>
        </w:rPr>
        <w:t>resources such as</w:t>
      </w:r>
      <w:r w:rsidR="004F0D32">
        <w:rPr>
          <w:rFonts w:cs="Arial"/>
          <w:i/>
          <w:szCs w:val="18"/>
        </w:rPr>
        <w:t xml:space="preserve"> the</w:t>
      </w:r>
      <w:r w:rsidR="0043606E">
        <w:rPr>
          <w:rFonts w:cs="Arial"/>
          <w:i/>
          <w:szCs w:val="18"/>
        </w:rPr>
        <w:t xml:space="preserve"> </w:t>
      </w:r>
      <w:hyperlink r:id="rId13" w:history="1">
        <w:r w:rsidR="0043606E">
          <w:rPr>
            <w:rStyle w:val="Hyperlink"/>
            <w:rFonts w:cs="Arial"/>
            <w:i/>
            <w:szCs w:val="18"/>
          </w:rPr>
          <w:t>USDA Organic Integrity Database</w:t>
        </w:r>
      </w:hyperlink>
      <w:r w:rsidR="0043606E">
        <w:rPr>
          <w:rFonts w:cs="Arial"/>
          <w:i/>
          <w:szCs w:val="18"/>
        </w:rPr>
        <w:t>,</w:t>
      </w:r>
      <w:r w:rsidR="007F1797" w:rsidRPr="006972D9">
        <w:rPr>
          <w:rFonts w:cs="Arial"/>
          <w:i/>
          <w:szCs w:val="18"/>
        </w:rPr>
        <w:t xml:space="preserve"> or explain why this search is not possible</w:t>
      </w:r>
      <w:r w:rsidR="007F1797" w:rsidRPr="008E3932" w:rsidDel="00B7721D">
        <w:rPr>
          <w:rFonts w:cs="Arial"/>
          <w:i/>
          <w:color w:val="000000"/>
          <w:kern w:val="18"/>
          <w:szCs w:val="18"/>
        </w:rPr>
        <w:t>.</w:t>
      </w:r>
      <w:r w:rsidRPr="008E393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 xml:space="preserve">cannot be a factor in determining 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>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32B3EE15" w14:textId="77777777" w:rsidTr="00B52067">
        <w:trPr>
          <w:cantSplit/>
          <w:trHeight w:val="1611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3F9E3068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C16F79" w14:textId="6C344422" w:rsidR="006972D9" w:rsidRPr="006972D9" w:rsidRDefault="007F1797" w:rsidP="005F3387">
      <w:pPr>
        <w:pStyle w:val="Heading2"/>
        <w:numPr>
          <w:ilvl w:val="0"/>
          <w:numId w:val="44"/>
        </w:numPr>
        <w:spacing w:before="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t>Which</w:t>
      </w:r>
      <w:r w:rsidRPr="006972D9" w:rsidDel="004F0D32">
        <w:rPr>
          <w:b w:val="0"/>
          <w:bCs w:val="0"/>
          <w:iCs w:val="0"/>
          <w:sz w:val="18"/>
        </w:rPr>
        <w:t xml:space="preserve"> </w:t>
      </w:r>
      <w:r w:rsidR="004F0D32">
        <w:rPr>
          <w:b w:val="0"/>
          <w:bCs w:val="0"/>
          <w:iCs w:val="0"/>
          <w:sz w:val="18"/>
        </w:rPr>
        <w:t>of the following</w:t>
      </w:r>
      <w:r w:rsidR="004F0D32" w:rsidRPr="006972D9">
        <w:rPr>
          <w:b w:val="0"/>
          <w:bCs w:val="0"/>
          <w:iCs w:val="0"/>
          <w:sz w:val="18"/>
        </w:rPr>
        <w:t xml:space="preserve"> </w:t>
      </w:r>
      <w:r w:rsidRPr="006972D9">
        <w:rPr>
          <w:b w:val="0"/>
          <w:bCs w:val="0"/>
          <w:iCs w:val="0"/>
          <w:sz w:val="18"/>
        </w:rPr>
        <w:t>makes this product unavailable organically? Check all that apply.</w:t>
      </w:r>
    </w:p>
    <w:p w14:paraId="06DE589E" w14:textId="77777777" w:rsidR="007F1797" w:rsidRPr="006972D9" w:rsidRDefault="007F1797" w:rsidP="005F3387">
      <w:pPr>
        <w:pStyle w:val="Heading2"/>
        <w:numPr>
          <w:ilvl w:val="0"/>
          <w:numId w:val="0"/>
        </w:numPr>
        <w:spacing w:before="60"/>
        <w:ind w:left="3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Form</w:t>
      </w:r>
      <w:bookmarkStart w:id="0" w:name="Check2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0"/>
      <w:r w:rsidRPr="006972D9">
        <w:rPr>
          <w:b w:val="0"/>
          <w:bCs w:val="0"/>
          <w:iCs w:val="0"/>
          <w:sz w:val="18"/>
        </w:rPr>
        <w:t xml:space="preserve"> Quality</w:t>
      </w:r>
      <w:bookmarkStart w:id="1" w:name="Check3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1"/>
      <w:r w:rsidRPr="006972D9">
        <w:rPr>
          <w:b w:val="0"/>
          <w:bCs w:val="0"/>
          <w:iCs w:val="0"/>
          <w:sz w:val="18"/>
        </w:rPr>
        <w:t xml:space="preserve"> Quantity</w:t>
      </w:r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Essential Function</w:t>
      </w:r>
    </w:p>
    <w:p w14:paraId="1AFA48D8" w14:textId="31D3CE26" w:rsidR="007F1797" w:rsidRPr="006972D9" w:rsidRDefault="00411E0F" w:rsidP="005F3387">
      <w:pPr>
        <w:pStyle w:val="Heading2"/>
        <w:numPr>
          <w:ilvl w:val="0"/>
          <w:numId w:val="40"/>
        </w:numPr>
        <w:spacing w:before="60"/>
        <w:rPr>
          <w:b w:val="0"/>
          <w:bCs w:val="0"/>
          <w:iCs w:val="0"/>
          <w:sz w:val="18"/>
        </w:rPr>
      </w:pPr>
      <w:r>
        <w:rPr>
          <w:b w:val="0"/>
          <w:bCs w:val="0"/>
          <w:iCs w:val="0"/>
          <w:sz w:val="18"/>
        </w:rPr>
        <w:t>E</w:t>
      </w:r>
      <w:r w:rsidR="007F1797" w:rsidRPr="006972D9">
        <w:rPr>
          <w:b w:val="0"/>
          <w:bCs w:val="0"/>
          <w:iCs w:val="0"/>
          <w:sz w:val="18"/>
        </w:rPr>
        <w:t>xplain your answer using specific details.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7F1797" w:rsidRPr="006178B7" w14:paraId="58453025" w14:textId="77777777" w:rsidTr="00B52067">
        <w:trPr>
          <w:cantSplit/>
          <w:trHeight w:val="1790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0EC936BA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154EC95" w14:textId="25985AC1" w:rsidR="007F1797" w:rsidRDefault="007464FD" w:rsidP="005F3387">
      <w:pPr>
        <w:pStyle w:val="Heading2"/>
      </w:pPr>
      <w:r>
        <w:t xml:space="preserve">Ongoing </w:t>
      </w:r>
      <w:r w:rsidR="007F1797">
        <w:t xml:space="preserve">Annual </w:t>
      </w:r>
      <w:r w:rsidR="00851DFF">
        <w:t>Monitoring</w:t>
      </w:r>
      <w:r w:rsidR="004F0D32">
        <w:t xml:space="preserve"> </w:t>
      </w:r>
      <w:r w:rsidR="007F1797">
        <w:t>Plan</w:t>
      </w:r>
    </w:p>
    <w:p w14:paraId="6204F49B" w14:textId="2EDCC2D6" w:rsidR="004A0B3D" w:rsidRPr="004A0B3D" w:rsidRDefault="007F1797" w:rsidP="00B52067">
      <w:pPr>
        <w:keepNext/>
        <w:numPr>
          <w:ilvl w:val="0"/>
          <w:numId w:val="41"/>
        </w:numPr>
        <w:spacing w:before="60" w:line="240" w:lineRule="auto"/>
        <w:ind w:right="-36"/>
        <w:rPr>
          <w:rFonts w:cs="Arial"/>
          <w:i/>
          <w:szCs w:val="18"/>
        </w:rPr>
      </w:pPr>
      <w:r w:rsidRPr="00F66DA0">
        <w:rPr>
          <w:rFonts w:cs="Arial"/>
          <w:szCs w:val="18"/>
        </w:rPr>
        <w:t xml:space="preserve">Describe your </w:t>
      </w:r>
      <w:r w:rsidR="007464FD">
        <w:rPr>
          <w:rFonts w:cs="Arial"/>
          <w:szCs w:val="18"/>
        </w:rPr>
        <w:t xml:space="preserve">ongoing </w:t>
      </w:r>
      <w:r w:rsidRPr="00F66DA0">
        <w:rPr>
          <w:rFonts w:cs="Arial"/>
          <w:szCs w:val="18"/>
        </w:rPr>
        <w:t>plan to find an organic ingredient</w:t>
      </w:r>
      <w:r w:rsidR="00851DFF">
        <w:rPr>
          <w:rFonts w:cs="Arial"/>
          <w:szCs w:val="18"/>
        </w:rPr>
        <w:t xml:space="preserve"> and attach records </w:t>
      </w:r>
      <w:r w:rsidR="007464FD">
        <w:rPr>
          <w:rFonts w:cs="Arial"/>
          <w:szCs w:val="18"/>
        </w:rPr>
        <w:t xml:space="preserve">that will be </w:t>
      </w:r>
      <w:r w:rsidR="00851DFF">
        <w:rPr>
          <w:rFonts w:cs="Arial"/>
          <w:szCs w:val="18"/>
        </w:rPr>
        <w:t>used to document your search and any product testing</w:t>
      </w:r>
      <w:r w:rsidRPr="00F66DA0">
        <w:rPr>
          <w:rFonts w:cs="Arial"/>
          <w:szCs w:val="18"/>
        </w:rPr>
        <w:t>.</w:t>
      </w:r>
      <w:r w:rsidR="0020141D">
        <w:rPr>
          <w:rFonts w:cs="Arial"/>
          <w:szCs w:val="18"/>
        </w:rPr>
        <w:t xml:space="preserve">    </w:t>
      </w:r>
      <w:r w:rsidR="00851DFF" w:rsidRPr="006178B7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51DFF" w:rsidRPr="006178B7">
        <w:rPr>
          <w:rFonts w:cs="Arial"/>
          <w:szCs w:val="18"/>
        </w:rPr>
        <w:instrText xml:space="preserve"> FORMCHECKBOX </w:instrText>
      </w:r>
      <w:r w:rsidR="00851DFF" w:rsidRPr="006178B7">
        <w:rPr>
          <w:rFonts w:cs="Arial"/>
          <w:szCs w:val="18"/>
        </w:rPr>
      </w:r>
      <w:r w:rsidR="00851DFF" w:rsidRPr="006178B7">
        <w:rPr>
          <w:rFonts w:cs="Arial"/>
          <w:szCs w:val="18"/>
        </w:rPr>
        <w:fldChar w:fldCharType="separate"/>
      </w:r>
      <w:r w:rsidR="00851DFF" w:rsidRPr="006178B7">
        <w:rPr>
          <w:rFonts w:cs="Arial"/>
          <w:szCs w:val="18"/>
        </w:rPr>
        <w:fldChar w:fldCharType="end"/>
      </w:r>
      <w:r w:rsidR="00851DFF" w:rsidRPr="006178B7">
        <w:rPr>
          <w:rFonts w:cs="Arial"/>
          <w:szCs w:val="18"/>
        </w:rPr>
        <w:t xml:space="preserve"> </w:t>
      </w:r>
      <w:r w:rsidR="00851DFF">
        <w:rPr>
          <w:rFonts w:cs="Arial"/>
          <w:szCs w:val="18"/>
        </w:rPr>
        <w:t>Attached</w:t>
      </w:r>
    </w:p>
    <w:p w14:paraId="7328CE79" w14:textId="2D346856" w:rsidR="007F1797" w:rsidRDefault="004F0D32" w:rsidP="00B52067">
      <w:pPr>
        <w:keepNext/>
        <w:spacing w:before="60" w:line="240" w:lineRule="auto"/>
        <w:ind w:left="360" w:right="-3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You must contact </w:t>
      </w:r>
      <w:r w:rsidR="004C6145">
        <w:rPr>
          <w:rFonts w:cs="Arial"/>
          <w:i/>
          <w:szCs w:val="18"/>
        </w:rPr>
        <w:t xml:space="preserve">at least three (3) </w:t>
      </w:r>
      <w:r>
        <w:rPr>
          <w:rFonts w:cs="Arial"/>
          <w:i/>
          <w:szCs w:val="18"/>
        </w:rPr>
        <w:t>manufacturers annually</w:t>
      </w:r>
      <w:r w:rsidR="00851DFF">
        <w:rPr>
          <w:rFonts w:cs="Arial"/>
          <w:i/>
          <w:szCs w:val="18"/>
        </w:rPr>
        <w:t xml:space="preserve"> </w:t>
      </w:r>
      <w:r w:rsidR="00851DFF" w:rsidRPr="006972D9">
        <w:rPr>
          <w:rFonts w:cs="Arial"/>
          <w:i/>
          <w:szCs w:val="18"/>
        </w:rPr>
        <w:t xml:space="preserve">and </w:t>
      </w:r>
      <w:r w:rsidR="00851DFF">
        <w:rPr>
          <w:rFonts w:cs="Arial"/>
          <w:i/>
          <w:szCs w:val="18"/>
        </w:rPr>
        <w:t>use</w:t>
      </w:r>
      <w:r w:rsidR="00851DFF" w:rsidRPr="006972D9">
        <w:rPr>
          <w:rFonts w:cs="Arial"/>
          <w:i/>
          <w:szCs w:val="18"/>
        </w:rPr>
        <w:t xml:space="preserve"> resources such as</w:t>
      </w:r>
      <w:r w:rsidR="00851DFF">
        <w:rPr>
          <w:rFonts w:cs="Arial"/>
          <w:i/>
          <w:szCs w:val="18"/>
        </w:rPr>
        <w:t xml:space="preserve"> the </w:t>
      </w:r>
      <w:hyperlink r:id="rId14" w:history="1">
        <w:r w:rsidR="005A5E8F">
          <w:rPr>
            <w:rStyle w:val="Hyperlink"/>
            <w:rFonts w:cs="Arial"/>
            <w:i/>
            <w:szCs w:val="18"/>
          </w:rPr>
          <w:t>USDA Organic Integrity Database</w:t>
        </w:r>
      </w:hyperlink>
      <w:r>
        <w:rPr>
          <w:rFonts w:cs="Arial"/>
          <w:i/>
          <w:szCs w:val="18"/>
        </w:rPr>
        <w:t xml:space="preserve">. </w:t>
      </w:r>
      <w:r w:rsidR="007F1797">
        <w:rPr>
          <w:rFonts w:cs="Arial"/>
          <w:i/>
          <w:szCs w:val="18"/>
        </w:rPr>
        <w:t xml:space="preserve">Records or </w:t>
      </w:r>
      <w:r w:rsidR="007F1797" w:rsidRPr="00873912">
        <w:rPr>
          <w:rFonts w:cs="Arial"/>
          <w:i/>
          <w:szCs w:val="18"/>
        </w:rPr>
        <w:t xml:space="preserve">documents of </w:t>
      </w:r>
      <w:r w:rsidR="007F1797" w:rsidRPr="007033BD">
        <w:rPr>
          <w:rFonts w:cs="Arial"/>
          <w:i/>
          <w:szCs w:val="18"/>
        </w:rPr>
        <w:t>continued efforts</w:t>
      </w:r>
      <w:r w:rsidR="007F1797" w:rsidRPr="00873912">
        <w:rPr>
          <w:rFonts w:cs="Arial"/>
          <w:i/>
          <w:szCs w:val="18"/>
        </w:rPr>
        <w:t xml:space="preserve"> to</w:t>
      </w:r>
      <w:r w:rsidR="007F1797">
        <w:rPr>
          <w:rFonts w:cs="Arial"/>
          <w:i/>
          <w:szCs w:val="18"/>
        </w:rPr>
        <w:t xml:space="preserve"> locate an organic source will be reviewed at your annual inspections.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51127420" w14:textId="77777777" w:rsidTr="00B52067">
        <w:trPr>
          <w:cantSplit/>
          <w:trHeight w:val="1790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7F85F4EF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D9DE230" w14:textId="77777777" w:rsidR="007F1797" w:rsidRPr="005C710A" w:rsidRDefault="007F1797" w:rsidP="006972D9">
      <w:pPr>
        <w:spacing w:before="60" w:line="240" w:lineRule="auto"/>
        <w:ind w:right="-36"/>
      </w:pPr>
    </w:p>
    <w:sectPr w:rsidR="007F1797" w:rsidRPr="005C710A" w:rsidSect="003E76FD">
      <w:headerReference w:type="first" r:id="rId15"/>
      <w:footerReference w:type="first" r:id="rId16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14E4" w14:textId="77777777" w:rsidR="00BB2CD9" w:rsidRDefault="00BB2CD9">
      <w:r>
        <w:separator/>
      </w:r>
    </w:p>
  </w:endnote>
  <w:endnote w:type="continuationSeparator" w:id="0">
    <w:p w14:paraId="22730AA0" w14:textId="77777777" w:rsidR="00BB2CD9" w:rsidRDefault="00BB2CD9">
      <w:r>
        <w:continuationSeparator/>
      </w:r>
    </w:p>
  </w:endnote>
  <w:endnote w:type="continuationNotice" w:id="1">
    <w:p w14:paraId="5A975015" w14:textId="77777777" w:rsidR="00BB2CD9" w:rsidRDefault="00BB2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8DA9" w14:textId="70CB4C71" w:rsidR="0064606C" w:rsidRPr="00E6086E" w:rsidRDefault="00165845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A76FFF1" wp14:editId="5382796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E4F">
      <w:rPr>
        <w:rFonts w:cs="Arial"/>
        <w:i/>
        <w:sz w:val="16"/>
        <w:szCs w:val="16"/>
      </w:rPr>
      <w:t>O</w:t>
    </w:r>
    <w:r w:rsidR="0020665A">
      <w:rPr>
        <w:rFonts w:cs="Arial"/>
        <w:i/>
        <w:sz w:val="16"/>
        <w:szCs w:val="16"/>
      </w:rPr>
      <w:t>CALB34, V1, 10/05/2021</w:t>
    </w:r>
    <w:r w:rsidR="00E6086E" w:rsidRPr="00E6086E">
      <w:rPr>
        <w:rFonts w:cs="Arial"/>
        <w:i/>
        <w:sz w:val="16"/>
        <w:szCs w:val="16"/>
      </w:rPr>
      <w:tab/>
    </w:r>
    <w:r w:rsidR="00E6086E" w:rsidRPr="00E6086E">
      <w:rPr>
        <w:i/>
        <w:sz w:val="16"/>
        <w:szCs w:val="16"/>
      </w:rPr>
      <w:t xml:space="preserve">Page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PAGE </w:instrText>
    </w:r>
    <w:r w:rsidR="00E6086E" w:rsidRPr="00E6086E">
      <w:rPr>
        <w:b/>
        <w:i/>
        <w:sz w:val="16"/>
        <w:szCs w:val="16"/>
      </w:rPr>
      <w:fldChar w:fldCharType="separate"/>
    </w:r>
    <w:r w:rsidR="0036649D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  <w:r w:rsidR="00E6086E" w:rsidRPr="00E6086E">
      <w:rPr>
        <w:i/>
        <w:sz w:val="16"/>
        <w:szCs w:val="16"/>
      </w:rPr>
      <w:t xml:space="preserve"> of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NUMPAGES  </w:instrText>
    </w:r>
    <w:r w:rsidR="00E6086E" w:rsidRPr="00E6086E">
      <w:rPr>
        <w:b/>
        <w:i/>
        <w:sz w:val="16"/>
        <w:szCs w:val="16"/>
      </w:rPr>
      <w:fldChar w:fldCharType="separate"/>
    </w:r>
    <w:r w:rsidR="0036649D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21C3" w14:textId="77777777" w:rsidR="00BB2CD9" w:rsidRDefault="00BB2CD9">
      <w:r>
        <w:separator/>
      </w:r>
    </w:p>
  </w:footnote>
  <w:footnote w:type="continuationSeparator" w:id="0">
    <w:p w14:paraId="19E754D7" w14:textId="77777777" w:rsidR="00BB2CD9" w:rsidRDefault="00BB2CD9">
      <w:r>
        <w:continuationSeparator/>
      </w:r>
    </w:p>
  </w:footnote>
  <w:footnote w:type="continuationNotice" w:id="1">
    <w:p w14:paraId="704660F2" w14:textId="77777777" w:rsidR="00BB2CD9" w:rsidRDefault="00BB2C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B538" w14:textId="77777777" w:rsidR="00B13377" w:rsidRDefault="00B13377" w:rsidP="00B13377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270D7CFE" wp14:editId="4B80D345">
          <wp:simplePos x="0" y="0"/>
          <wp:positionH relativeFrom="column">
            <wp:posOffset>-124671</wp:posOffset>
          </wp:positionH>
          <wp:positionV relativeFrom="paragraph">
            <wp:posOffset>83556</wp:posOffset>
          </wp:positionV>
          <wp:extent cx="568460" cy="712470"/>
          <wp:effectExtent l="0" t="0" r="3175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117"/>
      <w:gridCol w:w="3330"/>
      <w:gridCol w:w="810"/>
      <w:gridCol w:w="215"/>
      <w:gridCol w:w="1585"/>
    </w:tblGrid>
    <w:tr w:rsidR="00B13377" w:rsidRPr="000B5C85" w14:paraId="3D0BD803" w14:textId="77777777" w:rsidTr="00A429EE">
      <w:trPr>
        <w:cantSplit/>
        <w:trHeight w:val="525"/>
      </w:trPr>
      <w:tc>
        <w:tcPr>
          <w:tcW w:w="4117" w:type="dxa"/>
          <w:tcBorders>
            <w:right w:val="nil"/>
          </w:tcBorders>
          <w:vAlign w:val="center"/>
        </w:tcPr>
        <w:p w14:paraId="33D6F12C" w14:textId="77777777" w:rsidR="00B13377" w:rsidRPr="003B73EE" w:rsidRDefault="00B13377" w:rsidP="00B13377">
          <w:pPr>
            <w:ind w:right="0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17 CCR § 22035, 22055 &amp; NOP § 205.2, 205.605, 205.606</w:t>
          </w:r>
        </w:p>
      </w:tc>
      <w:tc>
        <w:tcPr>
          <w:tcW w:w="3330" w:type="dxa"/>
          <w:tcBorders>
            <w:left w:val="nil"/>
          </w:tcBorders>
          <w:vAlign w:val="center"/>
        </w:tcPr>
        <w:p w14:paraId="57EEF7EE" w14:textId="77777777" w:rsidR="00B13377" w:rsidRPr="00E5144A" w:rsidRDefault="00B13377" w:rsidP="00B13377">
          <w:pPr>
            <w:ind w:right="0"/>
            <w:jc w:val="right"/>
            <w:rPr>
              <w:rFonts w:cs="Arial"/>
              <w:b/>
              <w:bCs/>
              <w:sz w:val="22"/>
            </w:rPr>
          </w:pPr>
          <w:r w:rsidRPr="005F02F4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05AA423A" w14:textId="77777777" w:rsidR="00B13377" w:rsidRPr="000B5C85" w:rsidRDefault="00B13377" w:rsidP="00B13377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FBB5999" w14:textId="77777777" w:rsidR="00B13377" w:rsidRPr="000B5C85" w:rsidRDefault="00B13377" w:rsidP="00B13377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01693B12" w14:textId="77777777" w:rsidR="00B13377" w:rsidRPr="000F6F00" w:rsidRDefault="00B13377" w:rsidP="000F6F00">
          <w:pPr>
            <w:pStyle w:val="Heading4"/>
            <w:spacing w:before="120"/>
            <w:ind w:left="-115" w:right="-43"/>
            <w:rPr>
              <w:sz w:val="32"/>
              <w:szCs w:val="32"/>
            </w:rPr>
          </w:pPr>
          <w:r w:rsidRPr="000F6F00">
            <w:rPr>
              <w:sz w:val="32"/>
              <w:szCs w:val="32"/>
            </w:rPr>
            <w:t>OCal H2.7</w:t>
          </w:r>
        </w:p>
      </w:tc>
    </w:tr>
    <w:tr w:rsidR="00B13377" w:rsidRPr="000B5C85" w14:paraId="0DC3D901" w14:textId="77777777" w:rsidTr="00A429EE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0A6AC6F5" w14:textId="77777777" w:rsidR="00B13377" w:rsidRPr="000B5C85" w:rsidRDefault="00B13377" w:rsidP="00B13377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D5F581B" w14:textId="77777777" w:rsidR="00B13377" w:rsidRPr="000B5C85" w:rsidRDefault="00B13377" w:rsidP="00B13377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36649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36649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A6F5BD1" w14:textId="77777777" w:rsidR="00964D75" w:rsidRPr="00B13377" w:rsidRDefault="00964D75" w:rsidP="00B13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E86F9E"/>
    <w:multiLevelType w:val="hybridMultilevel"/>
    <w:tmpl w:val="E9FCF44C"/>
    <w:lvl w:ilvl="0" w:tplc="96B4E8E8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4707BCC"/>
    <w:multiLevelType w:val="hybridMultilevel"/>
    <w:tmpl w:val="373C783C"/>
    <w:lvl w:ilvl="0" w:tplc="A6E8B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5AE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F02A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8C9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AC0E059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AFA6E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8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8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F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525"/>
    <w:multiLevelType w:val="hybridMultilevel"/>
    <w:tmpl w:val="89A4D1BA"/>
    <w:lvl w:ilvl="0" w:tplc="AB1287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44AE474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741CC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AA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F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21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6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8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68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36280"/>
    <w:multiLevelType w:val="hybridMultilevel"/>
    <w:tmpl w:val="3886D43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E058AC"/>
    <w:multiLevelType w:val="hybridMultilevel"/>
    <w:tmpl w:val="A3EAD80C"/>
    <w:lvl w:ilvl="0" w:tplc="604CCF8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B56EC7"/>
    <w:multiLevelType w:val="hybridMultilevel"/>
    <w:tmpl w:val="3EFEF990"/>
    <w:lvl w:ilvl="0" w:tplc="CE3C7C7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142298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12A45"/>
    <w:multiLevelType w:val="hybridMultilevel"/>
    <w:tmpl w:val="B6C890B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050AD7"/>
    <w:multiLevelType w:val="hybridMultilevel"/>
    <w:tmpl w:val="0FCA36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026D14"/>
    <w:multiLevelType w:val="hybridMultilevel"/>
    <w:tmpl w:val="AC1633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D41676"/>
    <w:multiLevelType w:val="hybridMultilevel"/>
    <w:tmpl w:val="E1A8A7D6"/>
    <w:lvl w:ilvl="0" w:tplc="4B16F7E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F74DC6"/>
    <w:multiLevelType w:val="hybridMultilevel"/>
    <w:tmpl w:val="FAF6689C"/>
    <w:lvl w:ilvl="0" w:tplc="174E6F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F1A4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C5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A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EB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E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4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F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325CC"/>
    <w:multiLevelType w:val="hybridMultilevel"/>
    <w:tmpl w:val="A6E63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41168"/>
    <w:multiLevelType w:val="hybridMultilevel"/>
    <w:tmpl w:val="CC9C228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334DF"/>
    <w:multiLevelType w:val="hybridMultilevel"/>
    <w:tmpl w:val="0E6ECEC6"/>
    <w:lvl w:ilvl="0" w:tplc="E864F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8200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C8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3AF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0018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DA39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48EE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2E4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C4B0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04483"/>
    <w:multiLevelType w:val="hybridMultilevel"/>
    <w:tmpl w:val="A042B0DE"/>
    <w:lvl w:ilvl="0" w:tplc="A956E3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B16493"/>
    <w:multiLevelType w:val="hybridMultilevel"/>
    <w:tmpl w:val="A3FA4702"/>
    <w:lvl w:ilvl="0" w:tplc="AE881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8D17D4"/>
    <w:multiLevelType w:val="hybridMultilevel"/>
    <w:tmpl w:val="51DA7714"/>
    <w:lvl w:ilvl="0" w:tplc="D4C2B8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4330C"/>
    <w:multiLevelType w:val="hybridMultilevel"/>
    <w:tmpl w:val="1D8E1BC8"/>
    <w:lvl w:ilvl="0" w:tplc="A3207D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52726355">
    <w:abstractNumId w:val="9"/>
  </w:num>
  <w:num w:numId="2" w16cid:durableId="913516572">
    <w:abstractNumId w:val="7"/>
  </w:num>
  <w:num w:numId="3" w16cid:durableId="1847132352">
    <w:abstractNumId w:val="6"/>
  </w:num>
  <w:num w:numId="4" w16cid:durableId="609161970">
    <w:abstractNumId w:val="5"/>
  </w:num>
  <w:num w:numId="5" w16cid:durableId="198705805">
    <w:abstractNumId w:val="4"/>
  </w:num>
  <w:num w:numId="6" w16cid:durableId="489179243">
    <w:abstractNumId w:val="8"/>
  </w:num>
  <w:num w:numId="7" w16cid:durableId="1780487650">
    <w:abstractNumId w:val="3"/>
  </w:num>
  <w:num w:numId="8" w16cid:durableId="497044309">
    <w:abstractNumId w:val="2"/>
  </w:num>
  <w:num w:numId="9" w16cid:durableId="1359624600">
    <w:abstractNumId w:val="1"/>
  </w:num>
  <w:num w:numId="10" w16cid:durableId="84107783">
    <w:abstractNumId w:val="0"/>
  </w:num>
  <w:num w:numId="11" w16cid:durableId="1096828477">
    <w:abstractNumId w:val="11"/>
  </w:num>
  <w:num w:numId="12" w16cid:durableId="1913539662">
    <w:abstractNumId w:val="15"/>
  </w:num>
  <w:num w:numId="13" w16cid:durableId="1773741877">
    <w:abstractNumId w:val="12"/>
  </w:num>
  <w:num w:numId="14" w16cid:durableId="1871912965">
    <w:abstractNumId w:val="10"/>
  </w:num>
  <w:num w:numId="15" w16cid:durableId="970095904">
    <w:abstractNumId w:val="23"/>
  </w:num>
  <w:num w:numId="16" w16cid:durableId="79954670">
    <w:abstractNumId w:val="19"/>
  </w:num>
  <w:num w:numId="17" w16cid:durableId="1194878496">
    <w:abstractNumId w:val="21"/>
  </w:num>
  <w:num w:numId="18" w16cid:durableId="1738702684">
    <w:abstractNumId w:val="32"/>
  </w:num>
  <w:num w:numId="19" w16cid:durableId="1205679133">
    <w:abstractNumId w:val="37"/>
  </w:num>
  <w:num w:numId="20" w16cid:durableId="1680160990">
    <w:abstractNumId w:val="40"/>
  </w:num>
  <w:num w:numId="21" w16cid:durableId="1894853845">
    <w:abstractNumId w:val="16"/>
  </w:num>
  <w:num w:numId="22" w16cid:durableId="1516339140">
    <w:abstractNumId w:val="17"/>
  </w:num>
  <w:num w:numId="23" w16cid:durableId="1882666992">
    <w:abstractNumId w:val="38"/>
  </w:num>
  <w:num w:numId="24" w16cid:durableId="9531348">
    <w:abstractNumId w:val="18"/>
  </w:num>
  <w:num w:numId="25" w16cid:durableId="1865973386">
    <w:abstractNumId w:val="34"/>
  </w:num>
  <w:num w:numId="26" w16cid:durableId="688338718">
    <w:abstractNumId w:val="14"/>
  </w:num>
  <w:num w:numId="27" w16cid:durableId="1395079799">
    <w:abstractNumId w:val="42"/>
  </w:num>
  <w:num w:numId="28" w16cid:durableId="787430947">
    <w:abstractNumId w:val="31"/>
  </w:num>
  <w:num w:numId="29" w16cid:durableId="159974477">
    <w:abstractNumId w:val="29"/>
  </w:num>
  <w:num w:numId="30" w16cid:durableId="980619838">
    <w:abstractNumId w:val="36"/>
  </w:num>
  <w:num w:numId="31" w16cid:durableId="309141866">
    <w:abstractNumId w:val="26"/>
  </w:num>
  <w:num w:numId="32" w16cid:durableId="826215143">
    <w:abstractNumId w:val="36"/>
    <w:lvlOverride w:ilvl="0">
      <w:startOverride w:val="1"/>
    </w:lvlOverride>
  </w:num>
  <w:num w:numId="33" w16cid:durableId="51975646">
    <w:abstractNumId w:val="27"/>
  </w:num>
  <w:num w:numId="34" w16cid:durableId="222565492">
    <w:abstractNumId w:val="20"/>
  </w:num>
  <w:num w:numId="35" w16cid:durableId="805783531">
    <w:abstractNumId w:val="24"/>
  </w:num>
  <w:num w:numId="36" w16cid:durableId="1684941056">
    <w:abstractNumId w:val="25"/>
  </w:num>
  <w:num w:numId="37" w16cid:durableId="1498617791">
    <w:abstractNumId w:val="13"/>
  </w:num>
  <w:num w:numId="38" w16cid:durableId="1253049913">
    <w:abstractNumId w:val="39"/>
  </w:num>
  <w:num w:numId="39" w16cid:durableId="637536293">
    <w:abstractNumId w:val="28"/>
  </w:num>
  <w:num w:numId="40" w16cid:durableId="1300263268">
    <w:abstractNumId w:val="30"/>
  </w:num>
  <w:num w:numId="41" w16cid:durableId="34356851">
    <w:abstractNumId w:val="22"/>
  </w:num>
  <w:num w:numId="42" w16cid:durableId="1156998729">
    <w:abstractNumId w:val="28"/>
  </w:num>
  <w:num w:numId="43" w16cid:durableId="1291395656">
    <w:abstractNumId w:val="33"/>
  </w:num>
  <w:num w:numId="44" w16cid:durableId="1114666796">
    <w:abstractNumId w:val="35"/>
  </w:num>
  <w:num w:numId="45" w16cid:durableId="1868256868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yKSACh+CqlKXmfGmmx680FLg5LxseAxlM+pKC1bIbF/xQbqkebZcgC4kWdvNrUbLEqakKxoCWSn+IBxJ1RJIw==" w:salt="ZGO80VXgWTzJ25PP23mJk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36"/>
    <w:rsid w:val="000025AA"/>
    <w:rsid w:val="00006FF3"/>
    <w:rsid w:val="00024BE7"/>
    <w:rsid w:val="0003161C"/>
    <w:rsid w:val="0003180C"/>
    <w:rsid w:val="00052574"/>
    <w:rsid w:val="0005342D"/>
    <w:rsid w:val="00061C18"/>
    <w:rsid w:val="0006263F"/>
    <w:rsid w:val="0006570C"/>
    <w:rsid w:val="00071DC0"/>
    <w:rsid w:val="00077468"/>
    <w:rsid w:val="00084142"/>
    <w:rsid w:val="0008752E"/>
    <w:rsid w:val="000922AF"/>
    <w:rsid w:val="00092440"/>
    <w:rsid w:val="000A2216"/>
    <w:rsid w:val="000A5B3F"/>
    <w:rsid w:val="000A672E"/>
    <w:rsid w:val="000A7CDF"/>
    <w:rsid w:val="000B7075"/>
    <w:rsid w:val="000C3D54"/>
    <w:rsid w:val="000C5D40"/>
    <w:rsid w:val="000C7F82"/>
    <w:rsid w:val="000D1831"/>
    <w:rsid w:val="000D7CFA"/>
    <w:rsid w:val="000E3BD0"/>
    <w:rsid w:val="000E6D5D"/>
    <w:rsid w:val="000F2333"/>
    <w:rsid w:val="000F6F00"/>
    <w:rsid w:val="00100C97"/>
    <w:rsid w:val="001025C1"/>
    <w:rsid w:val="001170A6"/>
    <w:rsid w:val="00117E10"/>
    <w:rsid w:val="001419D0"/>
    <w:rsid w:val="00154659"/>
    <w:rsid w:val="00155907"/>
    <w:rsid w:val="00161E5B"/>
    <w:rsid w:val="00165845"/>
    <w:rsid w:val="00166F62"/>
    <w:rsid w:val="00173963"/>
    <w:rsid w:val="00176009"/>
    <w:rsid w:val="001762DC"/>
    <w:rsid w:val="0017648D"/>
    <w:rsid w:val="00192242"/>
    <w:rsid w:val="001A57A7"/>
    <w:rsid w:val="001B65C1"/>
    <w:rsid w:val="001C1078"/>
    <w:rsid w:val="001C13AC"/>
    <w:rsid w:val="001C44E7"/>
    <w:rsid w:val="001F1420"/>
    <w:rsid w:val="0020141D"/>
    <w:rsid w:val="0020665A"/>
    <w:rsid w:val="00210550"/>
    <w:rsid w:val="00216D62"/>
    <w:rsid w:val="00217B2B"/>
    <w:rsid w:val="002261FD"/>
    <w:rsid w:val="00231817"/>
    <w:rsid w:val="00236F4D"/>
    <w:rsid w:val="00241CF3"/>
    <w:rsid w:val="00242E82"/>
    <w:rsid w:val="00244663"/>
    <w:rsid w:val="002609F7"/>
    <w:rsid w:val="00264B54"/>
    <w:rsid w:val="002930C0"/>
    <w:rsid w:val="00297909"/>
    <w:rsid w:val="002A01BE"/>
    <w:rsid w:val="002B5D03"/>
    <w:rsid w:val="002C0E68"/>
    <w:rsid w:val="002D2857"/>
    <w:rsid w:val="002D4052"/>
    <w:rsid w:val="002E61BC"/>
    <w:rsid w:val="002F1B69"/>
    <w:rsid w:val="002F55F1"/>
    <w:rsid w:val="002F5A8B"/>
    <w:rsid w:val="0030047D"/>
    <w:rsid w:val="00303822"/>
    <w:rsid w:val="00312699"/>
    <w:rsid w:val="00312FDE"/>
    <w:rsid w:val="00314C54"/>
    <w:rsid w:val="00314EA5"/>
    <w:rsid w:val="0036605B"/>
    <w:rsid w:val="0036649D"/>
    <w:rsid w:val="00384F5F"/>
    <w:rsid w:val="003952C5"/>
    <w:rsid w:val="003B0661"/>
    <w:rsid w:val="003B5DD3"/>
    <w:rsid w:val="003C7CB6"/>
    <w:rsid w:val="003D5F12"/>
    <w:rsid w:val="003D6D85"/>
    <w:rsid w:val="003E76FD"/>
    <w:rsid w:val="003F360A"/>
    <w:rsid w:val="003F53CC"/>
    <w:rsid w:val="004025CA"/>
    <w:rsid w:val="0040574B"/>
    <w:rsid w:val="004059C4"/>
    <w:rsid w:val="00411E0F"/>
    <w:rsid w:val="00416227"/>
    <w:rsid w:val="00417A7C"/>
    <w:rsid w:val="00420B7B"/>
    <w:rsid w:val="0042663D"/>
    <w:rsid w:val="00431BCA"/>
    <w:rsid w:val="00434EB4"/>
    <w:rsid w:val="004358AB"/>
    <w:rsid w:val="0043606E"/>
    <w:rsid w:val="00450933"/>
    <w:rsid w:val="0046196D"/>
    <w:rsid w:val="004626B0"/>
    <w:rsid w:val="00472FF7"/>
    <w:rsid w:val="0048462B"/>
    <w:rsid w:val="0048530F"/>
    <w:rsid w:val="004913EE"/>
    <w:rsid w:val="00496EF3"/>
    <w:rsid w:val="004A0B3D"/>
    <w:rsid w:val="004B0724"/>
    <w:rsid w:val="004B49F5"/>
    <w:rsid w:val="004C4F41"/>
    <w:rsid w:val="004C6145"/>
    <w:rsid w:val="004D77FC"/>
    <w:rsid w:val="004F0D32"/>
    <w:rsid w:val="004F4237"/>
    <w:rsid w:val="004F5A56"/>
    <w:rsid w:val="004F711E"/>
    <w:rsid w:val="005008AF"/>
    <w:rsid w:val="00500D2C"/>
    <w:rsid w:val="00514C57"/>
    <w:rsid w:val="00514EBA"/>
    <w:rsid w:val="00525CBA"/>
    <w:rsid w:val="0053063F"/>
    <w:rsid w:val="00534769"/>
    <w:rsid w:val="0054164C"/>
    <w:rsid w:val="005445C1"/>
    <w:rsid w:val="005533D7"/>
    <w:rsid w:val="005734B8"/>
    <w:rsid w:val="00580A5A"/>
    <w:rsid w:val="00584921"/>
    <w:rsid w:val="005905ED"/>
    <w:rsid w:val="00590727"/>
    <w:rsid w:val="005921F9"/>
    <w:rsid w:val="00594441"/>
    <w:rsid w:val="005A5519"/>
    <w:rsid w:val="005A5E8F"/>
    <w:rsid w:val="005A6868"/>
    <w:rsid w:val="005B10C7"/>
    <w:rsid w:val="005B2C93"/>
    <w:rsid w:val="005C3392"/>
    <w:rsid w:val="005C513B"/>
    <w:rsid w:val="005C710A"/>
    <w:rsid w:val="005C746B"/>
    <w:rsid w:val="005D139B"/>
    <w:rsid w:val="005F02F4"/>
    <w:rsid w:val="005F3387"/>
    <w:rsid w:val="00605EFD"/>
    <w:rsid w:val="0060785B"/>
    <w:rsid w:val="006178B7"/>
    <w:rsid w:val="00623762"/>
    <w:rsid w:val="00627F56"/>
    <w:rsid w:val="00632C6E"/>
    <w:rsid w:val="00645665"/>
    <w:rsid w:val="0064606C"/>
    <w:rsid w:val="00656A42"/>
    <w:rsid w:val="00662CBF"/>
    <w:rsid w:val="00672962"/>
    <w:rsid w:val="00680383"/>
    <w:rsid w:val="00686B0B"/>
    <w:rsid w:val="00696030"/>
    <w:rsid w:val="006972D9"/>
    <w:rsid w:val="006A5396"/>
    <w:rsid w:val="006B0A32"/>
    <w:rsid w:val="006B464F"/>
    <w:rsid w:val="006D1E2C"/>
    <w:rsid w:val="006D4197"/>
    <w:rsid w:val="006F1D9F"/>
    <w:rsid w:val="006F56B2"/>
    <w:rsid w:val="0070278E"/>
    <w:rsid w:val="007033BD"/>
    <w:rsid w:val="00713803"/>
    <w:rsid w:val="00720C22"/>
    <w:rsid w:val="007464FD"/>
    <w:rsid w:val="00751437"/>
    <w:rsid w:val="0075288A"/>
    <w:rsid w:val="00752A11"/>
    <w:rsid w:val="007648A6"/>
    <w:rsid w:val="00766D30"/>
    <w:rsid w:val="00775962"/>
    <w:rsid w:val="00787983"/>
    <w:rsid w:val="007A17E0"/>
    <w:rsid w:val="007A3871"/>
    <w:rsid w:val="007A772D"/>
    <w:rsid w:val="007B0973"/>
    <w:rsid w:val="007B2055"/>
    <w:rsid w:val="007B2371"/>
    <w:rsid w:val="007B6416"/>
    <w:rsid w:val="007C259B"/>
    <w:rsid w:val="007F1797"/>
    <w:rsid w:val="007F5138"/>
    <w:rsid w:val="007F5F05"/>
    <w:rsid w:val="00803075"/>
    <w:rsid w:val="00803C4D"/>
    <w:rsid w:val="0080686B"/>
    <w:rsid w:val="00827BA1"/>
    <w:rsid w:val="00830B11"/>
    <w:rsid w:val="00831BDD"/>
    <w:rsid w:val="00850D26"/>
    <w:rsid w:val="00850EBE"/>
    <w:rsid w:val="0085188A"/>
    <w:rsid w:val="00851DFF"/>
    <w:rsid w:val="0086053F"/>
    <w:rsid w:val="00860D1E"/>
    <w:rsid w:val="00871D88"/>
    <w:rsid w:val="00872E4F"/>
    <w:rsid w:val="00873912"/>
    <w:rsid w:val="0088008E"/>
    <w:rsid w:val="008807AD"/>
    <w:rsid w:val="00890DFB"/>
    <w:rsid w:val="008943A5"/>
    <w:rsid w:val="008A0858"/>
    <w:rsid w:val="008B1244"/>
    <w:rsid w:val="008B208E"/>
    <w:rsid w:val="008B2640"/>
    <w:rsid w:val="008B4B13"/>
    <w:rsid w:val="008D4029"/>
    <w:rsid w:val="008E3932"/>
    <w:rsid w:val="008F4D77"/>
    <w:rsid w:val="00903BB9"/>
    <w:rsid w:val="009166C1"/>
    <w:rsid w:val="009252EE"/>
    <w:rsid w:val="009253EC"/>
    <w:rsid w:val="00926951"/>
    <w:rsid w:val="0094315A"/>
    <w:rsid w:val="00955811"/>
    <w:rsid w:val="00963680"/>
    <w:rsid w:val="00964937"/>
    <w:rsid w:val="00964D75"/>
    <w:rsid w:val="00967901"/>
    <w:rsid w:val="009845DC"/>
    <w:rsid w:val="00984BC2"/>
    <w:rsid w:val="009B19E8"/>
    <w:rsid w:val="009B371D"/>
    <w:rsid w:val="009B4F0F"/>
    <w:rsid w:val="009D0DA2"/>
    <w:rsid w:val="009D3496"/>
    <w:rsid w:val="009D42AE"/>
    <w:rsid w:val="009D5D96"/>
    <w:rsid w:val="009E704F"/>
    <w:rsid w:val="009E7D41"/>
    <w:rsid w:val="009E7DAA"/>
    <w:rsid w:val="009F117E"/>
    <w:rsid w:val="00A03852"/>
    <w:rsid w:val="00A0629D"/>
    <w:rsid w:val="00A13731"/>
    <w:rsid w:val="00A13ED6"/>
    <w:rsid w:val="00A248D9"/>
    <w:rsid w:val="00A33896"/>
    <w:rsid w:val="00A33D5B"/>
    <w:rsid w:val="00A360DE"/>
    <w:rsid w:val="00A36502"/>
    <w:rsid w:val="00A36F47"/>
    <w:rsid w:val="00A42E32"/>
    <w:rsid w:val="00A46AF1"/>
    <w:rsid w:val="00A50FDE"/>
    <w:rsid w:val="00A56FB0"/>
    <w:rsid w:val="00A5706D"/>
    <w:rsid w:val="00A65DB3"/>
    <w:rsid w:val="00A67D3E"/>
    <w:rsid w:val="00A71851"/>
    <w:rsid w:val="00A72068"/>
    <w:rsid w:val="00A85BA0"/>
    <w:rsid w:val="00A87EC4"/>
    <w:rsid w:val="00A92212"/>
    <w:rsid w:val="00A954CD"/>
    <w:rsid w:val="00A960D9"/>
    <w:rsid w:val="00AA29E1"/>
    <w:rsid w:val="00AA7C38"/>
    <w:rsid w:val="00AB3AF0"/>
    <w:rsid w:val="00AB6A6B"/>
    <w:rsid w:val="00AC79B1"/>
    <w:rsid w:val="00AD552B"/>
    <w:rsid w:val="00AD5C3C"/>
    <w:rsid w:val="00AE04D9"/>
    <w:rsid w:val="00AE450D"/>
    <w:rsid w:val="00AE57C3"/>
    <w:rsid w:val="00AF29D1"/>
    <w:rsid w:val="00AF7EE2"/>
    <w:rsid w:val="00B0490A"/>
    <w:rsid w:val="00B0609F"/>
    <w:rsid w:val="00B13377"/>
    <w:rsid w:val="00B16287"/>
    <w:rsid w:val="00B24198"/>
    <w:rsid w:val="00B270E4"/>
    <w:rsid w:val="00B3636B"/>
    <w:rsid w:val="00B52067"/>
    <w:rsid w:val="00B67C34"/>
    <w:rsid w:val="00B7721D"/>
    <w:rsid w:val="00B81573"/>
    <w:rsid w:val="00B974C0"/>
    <w:rsid w:val="00BB0CC4"/>
    <w:rsid w:val="00BB2CD9"/>
    <w:rsid w:val="00BB36F5"/>
    <w:rsid w:val="00BB6058"/>
    <w:rsid w:val="00BB69B9"/>
    <w:rsid w:val="00BE0CD0"/>
    <w:rsid w:val="00BF14BD"/>
    <w:rsid w:val="00BF424F"/>
    <w:rsid w:val="00BF4B7D"/>
    <w:rsid w:val="00BF6A8F"/>
    <w:rsid w:val="00C2550E"/>
    <w:rsid w:val="00C32AF4"/>
    <w:rsid w:val="00C3626C"/>
    <w:rsid w:val="00C37336"/>
    <w:rsid w:val="00C54807"/>
    <w:rsid w:val="00C639E9"/>
    <w:rsid w:val="00C93B40"/>
    <w:rsid w:val="00C956D9"/>
    <w:rsid w:val="00C971C1"/>
    <w:rsid w:val="00CB1546"/>
    <w:rsid w:val="00CB3F64"/>
    <w:rsid w:val="00CB57A8"/>
    <w:rsid w:val="00CC002B"/>
    <w:rsid w:val="00CC4691"/>
    <w:rsid w:val="00CC5397"/>
    <w:rsid w:val="00CD2709"/>
    <w:rsid w:val="00CD56F9"/>
    <w:rsid w:val="00CE3C93"/>
    <w:rsid w:val="00CF7CCA"/>
    <w:rsid w:val="00D0158A"/>
    <w:rsid w:val="00D02461"/>
    <w:rsid w:val="00D0329C"/>
    <w:rsid w:val="00D036E9"/>
    <w:rsid w:val="00D11A80"/>
    <w:rsid w:val="00D1424A"/>
    <w:rsid w:val="00D21776"/>
    <w:rsid w:val="00D31CA7"/>
    <w:rsid w:val="00D3582F"/>
    <w:rsid w:val="00D40502"/>
    <w:rsid w:val="00D415FD"/>
    <w:rsid w:val="00D61A8B"/>
    <w:rsid w:val="00D8479E"/>
    <w:rsid w:val="00D9096C"/>
    <w:rsid w:val="00DA254D"/>
    <w:rsid w:val="00DA2F5B"/>
    <w:rsid w:val="00DA5115"/>
    <w:rsid w:val="00DB4B7C"/>
    <w:rsid w:val="00DC094C"/>
    <w:rsid w:val="00DC3D23"/>
    <w:rsid w:val="00DD3D18"/>
    <w:rsid w:val="00E0608A"/>
    <w:rsid w:val="00E1446A"/>
    <w:rsid w:val="00E20EB3"/>
    <w:rsid w:val="00E27FBD"/>
    <w:rsid w:val="00E3408C"/>
    <w:rsid w:val="00E348C5"/>
    <w:rsid w:val="00E437B7"/>
    <w:rsid w:val="00E54E7A"/>
    <w:rsid w:val="00E6086E"/>
    <w:rsid w:val="00E84352"/>
    <w:rsid w:val="00E9252B"/>
    <w:rsid w:val="00E978C1"/>
    <w:rsid w:val="00ED2985"/>
    <w:rsid w:val="00ED676B"/>
    <w:rsid w:val="00EE3414"/>
    <w:rsid w:val="00EF1CE3"/>
    <w:rsid w:val="00F01A3B"/>
    <w:rsid w:val="00F1037E"/>
    <w:rsid w:val="00F116B8"/>
    <w:rsid w:val="00F11996"/>
    <w:rsid w:val="00F15F13"/>
    <w:rsid w:val="00F245FC"/>
    <w:rsid w:val="00F3249A"/>
    <w:rsid w:val="00F41BEE"/>
    <w:rsid w:val="00F44785"/>
    <w:rsid w:val="00F61A1B"/>
    <w:rsid w:val="00F6274C"/>
    <w:rsid w:val="00F64962"/>
    <w:rsid w:val="00F66DA0"/>
    <w:rsid w:val="00F67029"/>
    <w:rsid w:val="00F737E4"/>
    <w:rsid w:val="00F7741B"/>
    <w:rsid w:val="00F85688"/>
    <w:rsid w:val="00F90894"/>
    <w:rsid w:val="00FA0A3B"/>
    <w:rsid w:val="00FB2AB0"/>
    <w:rsid w:val="00FB3916"/>
    <w:rsid w:val="00FB5E16"/>
    <w:rsid w:val="00FE765D"/>
    <w:rsid w:val="00FF2EDF"/>
    <w:rsid w:val="00FF35C7"/>
    <w:rsid w:val="00FF69E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6690A"/>
  <w15:chartTrackingRefBased/>
  <w15:docId w15:val="{02936908-142F-4D30-ADFE-EB71BA0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autoRedefine/>
    <w:qFormat/>
    <w:rsid w:val="006972D9"/>
    <w:pPr>
      <w:numPr>
        <w:numId w:val="39"/>
      </w:numPr>
      <w:spacing w:before="120" w:after="0"/>
      <w:ind w:right="-43"/>
      <w:outlineLvl w:val="1"/>
    </w:pPr>
    <w:rPr>
      <w:rFonts w:ascii="Arial" w:hAnsi="Arial" w:cs="Arial"/>
      <w:bCs/>
      <w:iCs/>
      <w:color w:val="auto"/>
      <w:kern w:val="0"/>
      <w:sz w:val="22"/>
      <w:szCs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4A0B3D"/>
    <w:rPr>
      <w:color w:val="605E5C"/>
      <w:shd w:val="clear" w:color="auto" w:fill="E1DFDD"/>
    </w:rPr>
  </w:style>
  <w:style w:type="character" w:styleId="CommentReference">
    <w:name w:val="annotation reference"/>
    <w:rsid w:val="00411E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1E0F"/>
    <w:rPr>
      <w:b/>
      <w:bCs/>
    </w:rPr>
  </w:style>
  <w:style w:type="character" w:customStyle="1" w:styleId="CommentTextChar">
    <w:name w:val="Comment Text Char"/>
    <w:link w:val="CommentText"/>
    <w:semiHidden/>
    <w:rsid w:val="00411E0F"/>
    <w:rPr>
      <w:rFonts w:ascii="Arial" w:hAnsi="Arial"/>
    </w:rPr>
  </w:style>
  <w:style w:type="character" w:customStyle="1" w:styleId="CommentSubjectChar">
    <w:name w:val="Comment Subject Char"/>
    <w:link w:val="CommentSubject"/>
    <w:rsid w:val="00411E0F"/>
    <w:rPr>
      <w:rFonts w:ascii="Arial" w:hAnsi="Arial"/>
      <w:b/>
      <w:bCs/>
    </w:rPr>
  </w:style>
  <w:style w:type="character" w:customStyle="1" w:styleId="HeaderChar">
    <w:name w:val="Header Char"/>
    <w:link w:val="Header"/>
    <w:rsid w:val="00B13377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ocal-product-nonorganic-material-affidav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9ababc6-fd81-4b54-b3d2-b3b9331a54f2" xsi:nil="true"/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85CDF-BF6C-4599-AAA9-9151C0CBE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B0336-A04B-439D-968D-C28ABB55D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9DBEB-7648-49D5-8ED7-2A7C87AE8BAF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D90A30F2-10BD-4BA9-A098-3231F3F1AB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BBC77C-71F3-476E-8636-FFCD4F96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257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H2.7</vt:lpstr>
    </vt:vector>
  </TitlesOfParts>
  <Company>Windows User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H2.7</dc:title>
  <dc:subject/>
  <dc:creator>Ray</dc:creator>
  <cp:keywords/>
  <cp:lastModifiedBy>Chantal Waite</cp:lastModifiedBy>
  <cp:revision>111</cp:revision>
  <cp:lastPrinted>2017-09-07T15:41:00Z</cp:lastPrinted>
  <dcterms:created xsi:type="dcterms:W3CDTF">2021-01-07T00:08:00Z</dcterms:created>
  <dcterms:modified xsi:type="dcterms:W3CDTF">2025-04-24T02:07:00Z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r8>29807200</vt:r8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