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110"/>
        <w:gridCol w:w="720"/>
        <w:gridCol w:w="1440"/>
      </w:tblGrid>
      <w:tr w:rsidR="00AE547E" w14:paraId="37691BAE" w14:textId="77777777" w:rsidTr="00E9630B">
        <w:trPr>
          <w:cantSplit/>
          <w:trHeight w:val="288"/>
        </w:trPr>
        <w:tc>
          <w:tcPr>
            <w:tcW w:w="1710" w:type="dxa"/>
            <w:vAlign w:val="bottom"/>
            <w:hideMark/>
          </w:tcPr>
          <w:p w14:paraId="060C889D" w14:textId="383BF466" w:rsidR="00AE547E" w:rsidRDefault="00AE547E" w:rsidP="00964B4F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19AF2" w14:textId="77777777" w:rsidR="00AE547E" w:rsidRDefault="00AE547E" w:rsidP="00374B3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  <w:hideMark/>
          </w:tcPr>
          <w:p w14:paraId="4F01FA53" w14:textId="77777777" w:rsidR="00AE547E" w:rsidRDefault="00AE547E" w:rsidP="00964B4F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D15C6" w14:textId="538D53FE" w:rsidR="00AE547E" w:rsidRDefault="00AE547E" w:rsidP="00374B3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57B861" w14:textId="4EF8B97D" w:rsidR="00AE547E" w:rsidRDefault="00164037" w:rsidP="00374B30">
      <w:pPr>
        <w:pStyle w:val="BodyText"/>
        <w:numPr>
          <w:ilvl w:val="0"/>
          <w:numId w:val="7"/>
        </w:numPr>
        <w:spacing w:before="60"/>
        <w:ind w:right="-43"/>
        <w:jc w:val="left"/>
        <w:rPr>
          <w:b w:val="0"/>
          <w:szCs w:val="18"/>
        </w:rPr>
      </w:pPr>
      <w:r w:rsidRPr="00164037">
        <w:rPr>
          <w:b w:val="0"/>
          <w:szCs w:val="18"/>
        </w:rPr>
        <w:t xml:space="preserve">Complete this </w:t>
      </w:r>
      <w:r w:rsidR="003153ED">
        <w:rPr>
          <w:b w:val="0"/>
          <w:szCs w:val="18"/>
          <w:lang w:val="en-US"/>
        </w:rPr>
        <w:t>form</w:t>
      </w:r>
      <w:r w:rsidRPr="00164037">
        <w:rPr>
          <w:b w:val="0"/>
          <w:szCs w:val="18"/>
        </w:rPr>
        <w:t xml:space="preserve"> if you are a licensed OCal distributor who does not process, roll, repack, or relabel</w:t>
      </w:r>
      <w:r w:rsidR="008612A2" w:rsidRPr="008612A2">
        <w:rPr>
          <w:b w:val="0"/>
          <w:szCs w:val="18"/>
        </w:rPr>
        <w:t>.</w:t>
      </w:r>
      <w:r w:rsidR="001A1A64">
        <w:rPr>
          <w:b w:val="0"/>
          <w:szCs w:val="18"/>
          <w:lang w:val="en-US"/>
        </w:rPr>
        <w:t xml:space="preserve"> </w:t>
      </w:r>
    </w:p>
    <w:p w14:paraId="7E4936BA" w14:textId="77777777" w:rsidR="008612A2" w:rsidRPr="00032D4B" w:rsidRDefault="00F732F8" w:rsidP="00374B30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  <w:rPr>
          <w:rFonts w:cs="Arial"/>
          <w:b/>
        </w:rPr>
      </w:pPr>
      <w:r w:rsidRPr="00F732F8">
        <w:rPr>
          <w:rFonts w:cs="Arial"/>
          <w:b/>
          <w:sz w:val="22"/>
        </w:rPr>
        <w:t>Activities</w:t>
      </w:r>
    </w:p>
    <w:p w14:paraId="59C58770" w14:textId="77777777" w:rsidR="008612A2" w:rsidRDefault="008612A2" w:rsidP="00374B30">
      <w:pPr>
        <w:keepNext/>
        <w:numPr>
          <w:ilvl w:val="0"/>
          <w:numId w:val="8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Select all that describe your activities:</w:t>
      </w:r>
    </w:p>
    <w:p w14:paraId="2DDE7072" w14:textId="767AD7DF" w:rsidR="00980ABF" w:rsidRPr="000A6B0F" w:rsidRDefault="008612A2" w:rsidP="00023D35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Broker </w:t>
      </w:r>
      <w:r w:rsidRPr="001932B4">
        <w:rPr>
          <w:rFonts w:cs="Arial"/>
          <w:szCs w:val="18"/>
        </w:rPr>
        <w:t xml:space="preserve">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Trader</w:t>
      </w:r>
      <w:r w:rsidRPr="001932B4">
        <w:rPr>
          <w:rFonts w:cs="Arial"/>
          <w:szCs w:val="18"/>
        </w:rPr>
        <w:t xml:space="preserve">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Wholesaler  </w:t>
      </w:r>
      <w:r w:rsidR="00E072E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Distributor </w:t>
      </w:r>
      <w:r w:rsidR="00E072E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</w:t>
      </w:r>
    </w:p>
    <w:p w14:paraId="7CF1CA9F" w14:textId="39873EDA" w:rsidR="008612A2" w:rsidRPr="001932B4" w:rsidRDefault="008612A2" w:rsidP="00374B30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I take title to products </w:t>
      </w:r>
      <w:r w:rsidRPr="001932B4">
        <w:rPr>
          <w:rFonts w:cs="Arial"/>
          <w:szCs w:val="18"/>
        </w:rPr>
        <w:t xml:space="preserve">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take physical possession of products</w:t>
      </w:r>
      <w:r w:rsidR="00835579">
        <w:rPr>
          <w:rFonts w:cs="Arial"/>
          <w:szCs w:val="18"/>
        </w:rPr>
        <w:t xml:space="preserve">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drop ship products to customers</w:t>
      </w:r>
      <w:r w:rsidR="00D3681F">
        <w:rPr>
          <w:rFonts w:cs="Arial"/>
          <w:szCs w:val="18"/>
        </w:rPr>
        <w:t xml:space="preserve"> directly from suppliers</w:t>
      </w:r>
    </w:p>
    <w:p w14:paraId="62F72DF2" w14:textId="77777777" w:rsidR="00A7752B" w:rsidRDefault="008612A2" w:rsidP="00374B30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 w:rsidR="00616BF0">
        <w:rPr>
          <w:rFonts w:cs="Arial"/>
          <w:szCs w:val="18"/>
        </w:rPr>
        <w:t>I arrange sales between buyers and sellers without taking title or possession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2160"/>
        <w:gridCol w:w="6750"/>
      </w:tblGrid>
      <w:tr w:rsidR="00A7752B" w14:paraId="14D9BBBB" w14:textId="77777777" w:rsidTr="001E3A53">
        <w:trPr>
          <w:cantSplit/>
          <w:trHeight w:val="360"/>
        </w:trPr>
        <w:tc>
          <w:tcPr>
            <w:tcW w:w="3870" w:type="dxa"/>
            <w:gridSpan w:val="2"/>
            <w:vAlign w:val="center"/>
            <w:hideMark/>
          </w:tcPr>
          <w:p w14:paraId="3FAA843E" w14:textId="77777777" w:rsidR="00A7752B" w:rsidRPr="00CB66C0" w:rsidRDefault="00A7752B" w:rsidP="00CB66C0">
            <w:pPr>
              <w:keepNext/>
              <w:autoSpaceDE w:val="0"/>
              <w:autoSpaceDN w:val="0"/>
              <w:adjustRightInd w:val="0"/>
              <w:spacing w:before="60"/>
              <w:ind w:left="-120" w:right="-43"/>
              <w:rPr>
                <w:rFonts w:cs="Arial"/>
                <w:szCs w:val="18"/>
              </w:rPr>
            </w:pPr>
            <w:r w:rsidRPr="00CB66C0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C0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CB66C0">
              <w:rPr>
                <w:rFonts w:cs="Arial"/>
                <w:color w:val="000000"/>
                <w:szCs w:val="18"/>
              </w:rPr>
            </w:r>
            <w:r w:rsidRPr="00CB66C0">
              <w:rPr>
                <w:rFonts w:cs="Arial"/>
                <w:color w:val="000000"/>
                <w:szCs w:val="18"/>
              </w:rPr>
              <w:fldChar w:fldCharType="separate"/>
            </w:r>
            <w:r w:rsidRPr="00CB66C0">
              <w:rPr>
                <w:rFonts w:cs="Arial"/>
                <w:color w:val="000000"/>
                <w:szCs w:val="18"/>
              </w:rPr>
              <w:fldChar w:fldCharType="end"/>
            </w:r>
            <w:r w:rsidRPr="00CB66C0">
              <w:rPr>
                <w:rFonts w:cs="Arial"/>
                <w:color w:val="000000"/>
                <w:szCs w:val="18"/>
              </w:rPr>
              <w:t xml:space="preserve"> </w:t>
            </w:r>
            <w:r w:rsidRPr="00CB66C0">
              <w:rPr>
                <w:rFonts w:cs="Arial"/>
                <w:szCs w:val="18"/>
              </w:rPr>
              <w:t>Exclusive sales agent for (operation name):</w:t>
            </w:r>
            <w:r w:rsidRPr="00CB66C0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A00483" w14:textId="77777777" w:rsidR="00A7752B" w:rsidRDefault="00A7752B" w:rsidP="00374B30">
            <w:pPr>
              <w:pStyle w:val="ListParagraph"/>
              <w:keepNext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94ED6" w14:paraId="6CD19AB8" w14:textId="77777777" w:rsidTr="001E3A53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29FE57AF" w14:textId="77777777" w:rsidR="00494ED6" w:rsidRDefault="00494ED6" w:rsidP="00374B30">
            <w:pPr>
              <w:pStyle w:val="ListParagraph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Other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6ACD8" w14:textId="6FDC28B6" w:rsidR="00494ED6" w:rsidRDefault="00494ED6" w:rsidP="00374B30">
            <w:pPr>
              <w:pStyle w:val="ListParagraph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0296889" w14:textId="77777777" w:rsidR="00F732F8" w:rsidRPr="00F732F8" w:rsidRDefault="00F732F8" w:rsidP="00374B30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Monitoring Suppliers</w:t>
      </w:r>
      <w:r w:rsidR="00A7752B">
        <w:rPr>
          <w:rFonts w:cs="Arial"/>
          <w:b/>
          <w:sz w:val="22"/>
        </w:rPr>
        <w:t xml:space="preserve"> &amp; Fraud Prevention</w:t>
      </w:r>
    </w:p>
    <w:p w14:paraId="0F9C305B" w14:textId="61B87BA6" w:rsidR="00F732F8" w:rsidRPr="00CD144F" w:rsidRDefault="00F732F8" w:rsidP="00374B30">
      <w:pPr>
        <w:pStyle w:val="ListParagraph"/>
        <w:keepNext/>
        <w:numPr>
          <w:ilvl w:val="0"/>
          <w:numId w:val="9"/>
        </w:numPr>
        <w:spacing w:before="60"/>
        <w:ind w:left="720"/>
        <w:contextualSpacing w:val="0"/>
        <w:rPr>
          <w:rFonts w:cs="Arial"/>
          <w:szCs w:val="18"/>
        </w:rPr>
      </w:pPr>
      <w:r w:rsidRPr="00374BF0">
        <w:rPr>
          <w:rFonts w:cs="Arial"/>
          <w:szCs w:val="18"/>
        </w:rPr>
        <w:t xml:space="preserve">You must maintain current </w:t>
      </w:r>
      <w:r w:rsidR="0060165B">
        <w:rPr>
          <w:rFonts w:cs="Arial"/>
          <w:szCs w:val="18"/>
        </w:rPr>
        <w:t>OCal</w:t>
      </w:r>
      <w:r w:rsidR="0060165B" w:rsidRPr="00374BF0">
        <w:rPr>
          <w:rFonts w:cs="Arial"/>
          <w:szCs w:val="18"/>
        </w:rPr>
        <w:t xml:space="preserve"> </w:t>
      </w:r>
      <w:r w:rsidRPr="00374BF0">
        <w:rPr>
          <w:rFonts w:cs="Arial"/>
          <w:szCs w:val="18"/>
        </w:rPr>
        <w:t>certificates for all suppliers, certified private label brand owners, and any other certified operation you work with.</w:t>
      </w:r>
    </w:p>
    <w:p w14:paraId="3E4E9E85" w14:textId="60CDD7DE" w:rsidR="00F732F8" w:rsidRPr="00EE64B6" w:rsidRDefault="00F732F8" w:rsidP="00374B30">
      <w:pPr>
        <w:pStyle w:val="ListParagraph"/>
        <w:keepNext/>
        <w:numPr>
          <w:ilvl w:val="0"/>
          <w:numId w:val="9"/>
        </w:numPr>
        <w:spacing w:before="60"/>
        <w:ind w:left="720"/>
        <w:contextualSpacing w:val="0"/>
        <w:rPr>
          <w:rFonts w:cs="Arial"/>
          <w:szCs w:val="18"/>
        </w:rPr>
      </w:pPr>
      <w:r w:rsidRPr="00835579">
        <w:rPr>
          <w:rFonts w:cs="Arial"/>
          <w:szCs w:val="18"/>
        </w:rPr>
        <w:t>You must notify CCOF of new supplier</w:t>
      </w:r>
      <w:r w:rsidR="003979EC" w:rsidRPr="00835579">
        <w:rPr>
          <w:rFonts w:cs="Arial"/>
          <w:szCs w:val="18"/>
        </w:rPr>
        <w:t>s</w:t>
      </w:r>
      <w:r w:rsidR="0095728A" w:rsidRPr="00835579">
        <w:rPr>
          <w:rFonts w:cs="Arial"/>
          <w:szCs w:val="18"/>
        </w:rPr>
        <w:t xml:space="preserve"> quarterly at a minimum</w:t>
      </w:r>
      <w:r w:rsidRPr="00835579">
        <w:rPr>
          <w:rFonts w:cs="Arial"/>
          <w:szCs w:val="18"/>
        </w:rPr>
        <w:t>.</w:t>
      </w:r>
      <w:r w:rsidRPr="00E82C03">
        <w:rPr>
          <w:rFonts w:cs="Arial"/>
          <w:szCs w:val="18"/>
        </w:rPr>
        <w:t xml:space="preserve"> </w:t>
      </w:r>
      <w:r w:rsidR="004B2D1F" w:rsidRPr="00E82C03">
        <w:rPr>
          <w:rFonts w:cs="Arial"/>
          <w:szCs w:val="18"/>
        </w:rPr>
        <w:t>If your certificate</w:t>
      </w:r>
      <w:r w:rsidR="004B2D1F" w:rsidRPr="00EE64B6">
        <w:rPr>
          <w:rFonts w:cs="Arial"/>
          <w:szCs w:val="18"/>
        </w:rPr>
        <w:t xml:space="preserve"> management system is insufficient, more frequent updates will be required.</w:t>
      </w:r>
    </w:p>
    <w:p w14:paraId="69241DF8" w14:textId="4412F637" w:rsidR="00A7752B" w:rsidRPr="00EE64B6" w:rsidRDefault="00A7752B" w:rsidP="00C44781">
      <w:pPr>
        <w:pStyle w:val="ListParagraph"/>
        <w:keepNext/>
        <w:numPr>
          <w:ilvl w:val="0"/>
          <w:numId w:val="17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EE64B6">
        <w:rPr>
          <w:rFonts w:cs="Arial"/>
          <w:szCs w:val="18"/>
        </w:rPr>
        <w:t xml:space="preserve">Describe your </w:t>
      </w:r>
      <w:r w:rsidR="0060165B">
        <w:rPr>
          <w:rFonts w:cs="Arial"/>
          <w:szCs w:val="18"/>
        </w:rPr>
        <w:t>OCal</w:t>
      </w:r>
      <w:r w:rsidR="0060165B" w:rsidRPr="00EE64B6">
        <w:rPr>
          <w:rFonts w:cs="Arial"/>
          <w:szCs w:val="18"/>
        </w:rPr>
        <w:t xml:space="preserve"> </w:t>
      </w:r>
      <w:r w:rsidRPr="00EE64B6">
        <w:rPr>
          <w:rFonts w:cs="Arial"/>
          <w:szCs w:val="18"/>
        </w:rPr>
        <w:t xml:space="preserve">supplier certificate management system. You must ensure that all certificates are current (issued within the last 12 months) and </w:t>
      </w:r>
      <w:proofErr w:type="gramStart"/>
      <w:r w:rsidRPr="00EE64B6">
        <w:rPr>
          <w:rFonts w:cs="Arial"/>
          <w:szCs w:val="18"/>
        </w:rPr>
        <w:t xml:space="preserve">complete, </w:t>
      </w:r>
      <w:r w:rsidR="0060165B">
        <w:rPr>
          <w:rFonts w:cs="Arial"/>
          <w:szCs w:val="18"/>
        </w:rPr>
        <w:t>and</w:t>
      </w:r>
      <w:proofErr w:type="gramEnd"/>
      <w:r w:rsidR="0060165B">
        <w:rPr>
          <w:rFonts w:cs="Arial"/>
          <w:szCs w:val="18"/>
        </w:rPr>
        <w:t xml:space="preserve"> </w:t>
      </w:r>
      <w:r w:rsidRPr="00EE64B6">
        <w:rPr>
          <w:rFonts w:cs="Arial"/>
          <w:szCs w:val="18"/>
        </w:rPr>
        <w:t>listing the specific products you source.</w:t>
      </w:r>
    </w:p>
    <w:p w14:paraId="6139474A" w14:textId="267C7A04" w:rsidR="007137AC" w:rsidRPr="00835579" w:rsidRDefault="00A7752B" w:rsidP="00C44781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 w:rsidRPr="00EE64B6">
        <w:rPr>
          <w:rFonts w:cs="Arial"/>
          <w:color w:val="000000"/>
          <w:szCs w:val="18"/>
        </w:rPr>
        <w:t xml:space="preserve">Who at your company is responsible for approving new </w:t>
      </w:r>
      <w:r w:rsidR="0060165B">
        <w:rPr>
          <w:rFonts w:cs="Arial"/>
          <w:color w:val="000000"/>
          <w:szCs w:val="18"/>
        </w:rPr>
        <w:t>OCal</w:t>
      </w:r>
      <w:r w:rsidR="0060165B" w:rsidRPr="00EE64B6">
        <w:rPr>
          <w:rFonts w:cs="Arial"/>
          <w:color w:val="000000"/>
          <w:szCs w:val="18"/>
        </w:rPr>
        <w:t xml:space="preserve"> </w:t>
      </w:r>
      <w:r w:rsidRPr="00EE64B6">
        <w:rPr>
          <w:rFonts w:cs="Arial"/>
          <w:color w:val="000000"/>
          <w:szCs w:val="18"/>
        </w:rPr>
        <w:t>suppliers?</w:t>
      </w:r>
      <w:bookmarkStart w:id="0" w:name="_Hlk43307603"/>
      <w:r w:rsidRPr="00EE64B6">
        <w:rPr>
          <w:rFonts w:cs="Arial"/>
          <w:i/>
          <w:iCs/>
          <w:color w:val="000000"/>
          <w:szCs w:val="18"/>
        </w:rPr>
        <w:t xml:space="preserve"> </w:t>
      </w:r>
    </w:p>
    <w:p w14:paraId="299EA224" w14:textId="1061C3B9" w:rsidR="00A7752B" w:rsidRPr="00EE64B6" w:rsidRDefault="00A7752B" w:rsidP="00835579">
      <w:pPr>
        <w:pStyle w:val="ListParagraph"/>
        <w:keepNext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EE64B6">
        <w:rPr>
          <w:rFonts w:cs="Arial"/>
          <w:i/>
          <w:iCs/>
          <w:color w:val="000000"/>
          <w:szCs w:val="18"/>
        </w:rPr>
        <w:t xml:space="preserve">Prior to purchasing, you must review the </w:t>
      </w:r>
      <w:r w:rsidR="0060165B">
        <w:rPr>
          <w:rFonts w:cs="Arial"/>
          <w:i/>
          <w:iCs/>
          <w:color w:val="000000"/>
          <w:szCs w:val="18"/>
        </w:rPr>
        <w:t>OCal</w:t>
      </w:r>
      <w:r w:rsidR="0060165B" w:rsidRPr="00E82C03">
        <w:rPr>
          <w:rFonts w:cs="Arial"/>
          <w:i/>
          <w:iCs/>
          <w:color w:val="000000"/>
          <w:szCs w:val="18"/>
        </w:rPr>
        <w:t xml:space="preserve"> </w:t>
      </w:r>
      <w:r w:rsidRPr="00E82C03">
        <w:rPr>
          <w:rFonts w:cs="Arial"/>
          <w:i/>
          <w:iCs/>
          <w:color w:val="000000"/>
          <w:szCs w:val="18"/>
        </w:rPr>
        <w:t xml:space="preserve">certificate to ensure it is current and complete. </w:t>
      </w:r>
      <w:r w:rsidRPr="00835579">
        <w:rPr>
          <w:rFonts w:cs="Arial"/>
          <w:i/>
          <w:iCs/>
          <w:color w:val="000000"/>
          <w:szCs w:val="18"/>
        </w:rPr>
        <w:t xml:space="preserve">New suppliers must be added to your </w:t>
      </w:r>
      <w:r w:rsidR="00F81C21">
        <w:rPr>
          <w:rFonts w:cs="Arial"/>
          <w:i/>
          <w:iCs/>
          <w:color w:val="000000"/>
          <w:szCs w:val="18"/>
        </w:rPr>
        <w:t>H2.6</w:t>
      </w:r>
      <w:r w:rsidRPr="00835579">
        <w:rPr>
          <w:rFonts w:cs="Arial"/>
          <w:i/>
          <w:iCs/>
          <w:color w:val="000000"/>
          <w:szCs w:val="18"/>
        </w:rPr>
        <w:t xml:space="preserve"> form and approved by CCOF</w:t>
      </w:r>
      <w:r w:rsidRPr="00E82C03">
        <w:rPr>
          <w:rFonts w:cs="Arial"/>
          <w:i/>
          <w:iCs/>
          <w:color w:val="000000"/>
          <w:szCs w:val="18"/>
        </w:rPr>
        <w:t>.</w:t>
      </w:r>
      <w:bookmarkEnd w:id="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A7752B" w:rsidRPr="00D220F5" w14:paraId="4A85B695" w14:textId="77777777" w:rsidTr="00D24B3A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EF9E6" w14:textId="190046EC" w:rsidR="00AE4C82" w:rsidRPr="00AE4C82" w:rsidRDefault="00A7752B" w:rsidP="00AE4C82">
            <w:pPr>
              <w:pStyle w:val="ListParagraph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outlineLvl w:val="0"/>
              <w:rPr>
                <w:rFonts w:cs="Arial"/>
                <w:b/>
                <w:color w:val="0070C0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C85303" w14:textId="77777777" w:rsidR="00835579" w:rsidRPr="00835579" w:rsidRDefault="00A7752B" w:rsidP="00C44781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color w:val="000000"/>
          <w:szCs w:val="18"/>
        </w:rPr>
        <w:t>How often do you switch suppliers, add new suppliers, make one-off purchases or do “spot purchasing” to prevent shortages?</w:t>
      </w:r>
    </w:p>
    <w:p w14:paraId="06BA5DA8" w14:textId="1CC878A0" w:rsidR="00A7752B" w:rsidRPr="00BD2BF6" w:rsidRDefault="00A7752B" w:rsidP="00835579">
      <w:pPr>
        <w:pStyle w:val="ListParagraph"/>
        <w:keepNext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8858C4">
        <w:rPr>
          <w:rFonts w:cs="Arial"/>
          <w:i/>
          <w:szCs w:val="18"/>
        </w:rPr>
        <w:t>Frequent changes may result in increased audit trail verification at inspection</w:t>
      </w:r>
      <w:r>
        <w:rPr>
          <w:rFonts w:cs="Arial"/>
          <w:i/>
          <w:iCs/>
          <w:color w:val="000000"/>
          <w:szCs w:val="18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A7752B" w:rsidRPr="00D220F5" w14:paraId="5721E8CA" w14:textId="77777777" w:rsidTr="00D24B3A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79C3F" w14:textId="77777777" w:rsidR="00A7752B" w:rsidRPr="00D220F5" w:rsidRDefault="00A7752B" w:rsidP="00374B30">
            <w:pPr>
              <w:pStyle w:val="ListParagraph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15C6776" w14:textId="77777777" w:rsidR="00565564" w:rsidRPr="00835579" w:rsidRDefault="00A7752B" w:rsidP="00C44781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How frequently do you review certificates for existing suppliers to ensure they are complete and current?</w:t>
      </w:r>
      <w:r>
        <w:rPr>
          <w:rFonts w:cs="Arial"/>
          <w:i/>
          <w:iCs/>
          <w:color w:val="000000"/>
          <w:szCs w:val="18"/>
        </w:rPr>
        <w:t xml:space="preserve"> </w:t>
      </w:r>
    </w:p>
    <w:p w14:paraId="4AEC674C" w14:textId="0B61D2FF" w:rsidR="00A7752B" w:rsidRPr="00951930" w:rsidRDefault="00A7752B" w:rsidP="00835579">
      <w:pPr>
        <w:pStyle w:val="ListParagraph"/>
        <w:keepNext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951930">
        <w:rPr>
          <w:rFonts w:cs="Arial"/>
          <w:i/>
          <w:iCs/>
          <w:color w:val="000000"/>
          <w:szCs w:val="18"/>
        </w:rPr>
        <w:t xml:space="preserve">Must </w:t>
      </w:r>
      <w:r>
        <w:rPr>
          <w:rFonts w:cs="Arial"/>
          <w:i/>
          <w:iCs/>
          <w:color w:val="000000"/>
          <w:szCs w:val="18"/>
        </w:rPr>
        <w:t>review</w:t>
      </w:r>
      <w:r w:rsidRPr="00951930">
        <w:rPr>
          <w:rFonts w:cs="Arial"/>
          <w:i/>
          <w:iCs/>
          <w:color w:val="000000"/>
          <w:szCs w:val="18"/>
        </w:rPr>
        <w:t xml:space="preserve"> annual</w:t>
      </w:r>
      <w:r>
        <w:rPr>
          <w:rFonts w:cs="Arial"/>
          <w:i/>
          <w:iCs/>
          <w:color w:val="000000"/>
          <w:szCs w:val="18"/>
        </w:rPr>
        <w:t>ly</w:t>
      </w:r>
      <w:r w:rsidR="00565564">
        <w:rPr>
          <w:rFonts w:cs="Arial"/>
          <w:i/>
          <w:iCs/>
          <w:color w:val="000000"/>
          <w:szCs w:val="18"/>
        </w:rPr>
        <w:t xml:space="preserve"> for active suppliers</w:t>
      </w:r>
      <w:r w:rsidRPr="00951930">
        <w:rPr>
          <w:rFonts w:cs="Arial"/>
          <w:i/>
          <w:iCs/>
          <w:color w:val="000000"/>
          <w:szCs w:val="18"/>
        </w:rPr>
        <w:t>, at a minimum.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A7752B" w:rsidRPr="00D220F5" w14:paraId="40741785" w14:textId="77777777" w:rsidTr="007522D1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3A73F" w14:textId="2A325D1C" w:rsidR="00792E20" w:rsidRPr="00421986" w:rsidRDefault="00A7752B" w:rsidP="00792E20">
            <w:pPr>
              <w:pStyle w:val="ListParagraph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outlineLvl w:val="0"/>
              <w:rPr>
                <w:rFonts w:cs="Arial"/>
                <w:b/>
                <w:color w:val="0070C0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0B717EB" w14:textId="615AA260" w:rsidR="00ED133D" w:rsidRDefault="00ED133D" w:rsidP="009E4A1A">
      <w:pPr>
        <w:pStyle w:val="ListParagraph"/>
        <w:keepNext/>
        <w:numPr>
          <w:ilvl w:val="0"/>
          <w:numId w:val="17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Do you purchase </w:t>
      </w:r>
      <w:r w:rsidR="0060165B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 xml:space="preserve">products from uncertified brokers, traders, wholesalers, </w:t>
      </w:r>
      <w:r w:rsidR="0060165B">
        <w:rPr>
          <w:rFonts w:cs="Arial"/>
          <w:szCs w:val="18"/>
        </w:rPr>
        <w:t xml:space="preserve">or </w:t>
      </w:r>
      <w:r>
        <w:rPr>
          <w:rFonts w:cs="Arial"/>
          <w:szCs w:val="18"/>
        </w:rPr>
        <w:t>distributors</w:t>
      </w:r>
      <w:r w:rsidR="0060165B">
        <w:rPr>
          <w:rFonts w:cs="Arial"/>
          <w:szCs w:val="18"/>
        </w:rPr>
        <w:t>?</w:t>
      </w:r>
      <w:r w:rsidR="00DB0C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</w:t>
      </w:r>
    </w:p>
    <w:p w14:paraId="4B1D5A9A" w14:textId="77777777" w:rsidR="00ED133D" w:rsidRDefault="00ED133D" w:rsidP="009E4A1A">
      <w:pPr>
        <w:pStyle w:val="ListParagraph"/>
        <w:keepNext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i/>
          <w:szCs w:val="18"/>
        </w:rPr>
        <w:t xml:space="preserve">Sourcing </w:t>
      </w:r>
      <w:r>
        <w:rPr>
          <w:rFonts w:cs="Arial"/>
          <w:i/>
          <w:szCs w:val="18"/>
        </w:rPr>
        <w:t>through</w:t>
      </w:r>
      <w:r w:rsidRPr="00213114">
        <w:rPr>
          <w:rFonts w:cs="Arial"/>
          <w:i/>
          <w:szCs w:val="18"/>
        </w:rPr>
        <w:t xml:space="preserve"> uncertified handlers </w:t>
      </w:r>
      <w:r>
        <w:rPr>
          <w:rFonts w:cs="Arial"/>
          <w:i/>
          <w:szCs w:val="18"/>
        </w:rPr>
        <w:t>requires additional</w:t>
      </w:r>
      <w:r w:rsidRPr="00213114">
        <w:rPr>
          <w:rFonts w:cs="Arial"/>
          <w:i/>
          <w:szCs w:val="18"/>
        </w:rPr>
        <w:t xml:space="preserve"> audit trail verification at inspection</w:t>
      </w:r>
      <w:r w:rsidR="00A7752B">
        <w:rPr>
          <w:rFonts w:cs="Arial"/>
          <w:i/>
          <w:szCs w:val="18"/>
        </w:rPr>
        <w:t xml:space="preserve"> and will incur additional fees</w:t>
      </w:r>
      <w:r w:rsidRPr="00213114">
        <w:rPr>
          <w:rFonts w:cs="Arial"/>
          <w:i/>
          <w:szCs w:val="18"/>
        </w:rPr>
        <w:t>.</w:t>
      </w:r>
    </w:p>
    <w:p w14:paraId="4DE4A15D" w14:textId="77777777" w:rsidR="00743BCA" w:rsidRDefault="00ED133D" w:rsidP="00444E21">
      <w:pPr>
        <w:pStyle w:val="ListParagraph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    </w:t>
      </w:r>
    </w:p>
    <w:p w14:paraId="4029A3AE" w14:textId="671C909C" w:rsidR="00ED133D" w:rsidRDefault="00ED133D" w:rsidP="00444E21">
      <w:pPr>
        <w:pStyle w:val="ListParagraph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an </w:t>
      </w:r>
      <w:hyperlink r:id="rId12" w:history="1">
        <w:r w:rsidR="001B2E33">
          <w:rPr>
            <w:rStyle w:val="Hyperlink"/>
            <w:rFonts w:cs="Arial"/>
            <w:b/>
            <w:szCs w:val="18"/>
          </w:rPr>
          <w:t>OCal U</w:t>
        </w:r>
        <w:r w:rsidR="001B2E33" w:rsidRPr="00E61D8B">
          <w:rPr>
            <w:rStyle w:val="Hyperlink"/>
            <w:rFonts w:cs="Arial"/>
            <w:b/>
            <w:szCs w:val="18"/>
          </w:rPr>
          <w:t>ncertified Handler Affidavit</w:t>
        </w:r>
      </w:hyperlink>
      <w:r w:rsidR="001B2E33">
        <w:rPr>
          <w:rStyle w:val="Hyperlink"/>
          <w:rFonts w:cs="Arial"/>
          <w:b/>
          <w:szCs w:val="18"/>
        </w:rPr>
        <w:t xml:space="preserve"> (OCal UHA)</w:t>
      </w:r>
      <w:r>
        <w:rPr>
          <w:rFonts w:cs="Arial"/>
          <w:szCs w:val="18"/>
        </w:rPr>
        <w:t xml:space="preserve"> for each uncertified supplier</w:t>
      </w:r>
      <w:r w:rsidR="00AD27D2">
        <w:rPr>
          <w:rFonts w:cs="Arial"/>
          <w:szCs w:val="18"/>
        </w:rPr>
        <w:t xml:space="preserve"> of OCal cannabis</w:t>
      </w:r>
      <w:r w:rsidR="00D416E5">
        <w:rPr>
          <w:rFonts w:cs="Arial"/>
          <w:szCs w:val="18"/>
        </w:rPr>
        <w:t xml:space="preserve"> or attach an </w:t>
      </w:r>
      <w:hyperlink r:id="rId13" w:history="1">
        <w:r w:rsidR="00D416E5" w:rsidRPr="00401CB0">
          <w:rPr>
            <w:rStyle w:val="Hyperlink"/>
            <w:rFonts w:cs="Arial"/>
            <w:b/>
            <w:bCs/>
            <w:szCs w:val="18"/>
          </w:rPr>
          <w:t>Exempt Handler Affidavit</w:t>
        </w:r>
      </w:hyperlink>
      <w:r w:rsidR="00D416E5">
        <w:rPr>
          <w:rFonts w:cs="Arial"/>
          <w:szCs w:val="18"/>
        </w:rPr>
        <w:t xml:space="preserve"> for each uncertified supplier of Organic non-cannabis ingredients</w:t>
      </w:r>
      <w:r>
        <w:rPr>
          <w:rFonts w:cs="Arial"/>
          <w:szCs w:val="18"/>
        </w:rPr>
        <w:t xml:space="preserve">, as applicable. </w:t>
      </w:r>
    </w:p>
    <w:p w14:paraId="18792CF8" w14:textId="77777777" w:rsidR="00ED133D" w:rsidRDefault="00ED133D" w:rsidP="00B23DFC">
      <w:pPr>
        <w:pStyle w:val="ListParagraph"/>
        <w:keepNext/>
        <w:numPr>
          <w:ilvl w:val="1"/>
          <w:numId w:val="6"/>
        </w:numPr>
        <w:autoSpaceDE w:val="0"/>
        <w:autoSpaceDN w:val="0"/>
        <w:adjustRightInd w:val="0"/>
        <w:spacing w:before="60"/>
        <w:ind w:right="-43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If yes, how will you ensure that only certified suppliers are used by the uncertified handler? Check all that apply.</w:t>
      </w:r>
    </w:p>
    <w:p w14:paraId="7BBEE900" w14:textId="77777777" w:rsidR="00ED133D" w:rsidRPr="00213114" w:rsidRDefault="00A7752B" w:rsidP="00B23DFC">
      <w:pPr>
        <w:pStyle w:val="ListParagraph"/>
        <w:keepNext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i/>
          <w:szCs w:val="18"/>
        </w:rPr>
        <w:t>Your OSP must list all certified suppliers, including products sourced through uncertified handlers.</w:t>
      </w:r>
      <w:r>
        <w:rPr>
          <w:rFonts w:cs="Arial"/>
          <w:i/>
          <w:szCs w:val="18"/>
        </w:rPr>
        <w:t xml:space="preserve"> </w:t>
      </w:r>
      <w:r w:rsidR="00ED133D">
        <w:rPr>
          <w:rFonts w:cs="Arial"/>
          <w:i/>
          <w:szCs w:val="18"/>
        </w:rPr>
        <w:t>Audit trail records must link directly back to the last certified operation.</w:t>
      </w:r>
    </w:p>
    <w:p w14:paraId="65FDAD11" w14:textId="37D7AF38" w:rsidR="00ED133D" w:rsidRDefault="00ED133D" w:rsidP="00B23DFC">
      <w:pPr>
        <w:pStyle w:val="ListParagraph"/>
        <w:keepNext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I do not place </w:t>
      </w:r>
      <w:r w:rsidR="00423756">
        <w:rPr>
          <w:rFonts w:cs="Arial"/>
          <w:szCs w:val="18"/>
        </w:rPr>
        <w:t xml:space="preserve">an </w:t>
      </w:r>
      <w:r>
        <w:rPr>
          <w:rFonts w:cs="Arial"/>
          <w:szCs w:val="18"/>
        </w:rPr>
        <w:t xml:space="preserve">order until </w:t>
      </w:r>
      <w:proofErr w:type="gramStart"/>
      <w:r>
        <w:rPr>
          <w:rFonts w:cs="Arial"/>
          <w:szCs w:val="18"/>
        </w:rPr>
        <w:t>certified</w:t>
      </w:r>
      <w:proofErr w:type="gramEnd"/>
      <w:r>
        <w:rPr>
          <w:rFonts w:cs="Arial"/>
          <w:szCs w:val="18"/>
        </w:rPr>
        <w:t xml:space="preserve"> supplier is identified by </w:t>
      </w:r>
      <w:proofErr w:type="gramStart"/>
      <w:r>
        <w:rPr>
          <w:rFonts w:cs="Arial"/>
          <w:szCs w:val="18"/>
        </w:rPr>
        <w:t>uncertified</w:t>
      </w:r>
      <w:proofErr w:type="gramEnd"/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handler</w:t>
      </w:r>
      <w:proofErr w:type="gramEnd"/>
      <w:r>
        <w:rPr>
          <w:rFonts w:cs="Arial"/>
          <w:szCs w:val="18"/>
        </w:rPr>
        <w:t xml:space="preserve"> and</w:t>
      </w:r>
      <w:r w:rsidR="00CD77FF">
        <w:rPr>
          <w:rFonts w:cs="Arial"/>
          <w:szCs w:val="18"/>
        </w:rPr>
        <w:t xml:space="preserve"> I have determined </w:t>
      </w:r>
      <w:r w:rsidR="00534F83">
        <w:rPr>
          <w:rFonts w:cs="Arial"/>
          <w:szCs w:val="18"/>
        </w:rPr>
        <w:t xml:space="preserve">the </w:t>
      </w:r>
      <w:r w:rsidR="00585840">
        <w:rPr>
          <w:rFonts w:cs="Arial"/>
          <w:szCs w:val="18"/>
        </w:rPr>
        <w:t xml:space="preserve">OCal </w:t>
      </w:r>
      <w:r w:rsidR="00CD77FF">
        <w:rPr>
          <w:rFonts w:cs="Arial"/>
          <w:szCs w:val="18"/>
        </w:rPr>
        <w:t>certificate is legitimate and complete</w:t>
      </w:r>
      <w:r>
        <w:rPr>
          <w:rFonts w:cs="Arial"/>
          <w:szCs w:val="18"/>
        </w:rPr>
        <w:t>.</w:t>
      </w:r>
    </w:p>
    <w:p w14:paraId="4FE55FFC" w14:textId="77777777" w:rsidR="00ED133D" w:rsidRDefault="00ED133D" w:rsidP="00B23DFC">
      <w:pPr>
        <w:pStyle w:val="ListParagraph"/>
        <w:keepNext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3B2667">
        <w:rPr>
          <w:rFonts w:cs="Arial"/>
          <w:szCs w:val="18"/>
        </w:rPr>
        <w:t xml:space="preserve">For any delivery that cannot be traced back to the certified supplier, </w:t>
      </w:r>
      <w:r>
        <w:rPr>
          <w:rFonts w:cs="Arial"/>
          <w:szCs w:val="18"/>
        </w:rPr>
        <w:t xml:space="preserve">I </w:t>
      </w:r>
      <w:r w:rsidRPr="003B2667">
        <w:rPr>
          <w:rFonts w:cs="Arial"/>
          <w:szCs w:val="18"/>
        </w:rPr>
        <w:t>refuse or hold shipment until the certified supplier is verified.</w:t>
      </w:r>
    </w:p>
    <w:tbl>
      <w:tblPr>
        <w:tblW w:w="1017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460"/>
      </w:tblGrid>
      <w:tr w:rsidR="00ED133D" w14:paraId="4A586FE5" w14:textId="77777777" w:rsidTr="000B7838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2DA01539" w14:textId="77777777" w:rsidR="00ED133D" w:rsidRDefault="00ED133D" w:rsidP="00374B30">
            <w:pPr>
              <w:pStyle w:val="ListParagraph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Other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AFAE7" w14:textId="77777777" w:rsidR="00ED133D" w:rsidRDefault="00ED133D" w:rsidP="00374B30">
            <w:pPr>
              <w:pStyle w:val="ListParagraph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F536BA6" w14:textId="77777777" w:rsidR="0087775B" w:rsidRPr="00124BBC" w:rsidRDefault="0087775B" w:rsidP="00374B30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</w:pPr>
      <w:bookmarkStart w:id="1" w:name="_Hlk41495707"/>
      <w:bookmarkStart w:id="2" w:name="_Hlk41581223"/>
      <w:r w:rsidRPr="0087775B">
        <w:rPr>
          <w:rFonts w:cs="Arial"/>
          <w:b/>
          <w:sz w:val="22"/>
        </w:rPr>
        <w:t>Harvest</w:t>
      </w:r>
      <w:r>
        <w:rPr>
          <w:rFonts w:cs="Arial"/>
          <w:b/>
          <w:sz w:val="22"/>
        </w:rPr>
        <w:t xml:space="preserve"> and Transportation</w:t>
      </w:r>
    </w:p>
    <w:p w14:paraId="2E55818B" w14:textId="06DD3A8C" w:rsidR="0087775B" w:rsidRPr="00D15DE6" w:rsidRDefault="0087775B" w:rsidP="00374B30">
      <w:pPr>
        <w:keepNext/>
        <w:numPr>
          <w:ilvl w:val="0"/>
          <w:numId w:val="11"/>
        </w:numPr>
        <w:spacing w:before="60"/>
        <w:ind w:right="-43"/>
      </w:pPr>
      <w:r w:rsidRPr="00040FF8">
        <w:rPr>
          <w:rFonts w:cs="Arial"/>
          <w:szCs w:val="18"/>
        </w:rPr>
        <w:t xml:space="preserve">Do you harvest </w:t>
      </w:r>
      <w:r w:rsidR="00837B74">
        <w:rPr>
          <w:rFonts w:cs="Arial"/>
          <w:szCs w:val="18"/>
        </w:rPr>
        <w:t>OCal</w:t>
      </w:r>
      <w:r w:rsidR="00837B74" w:rsidRPr="00040FF8">
        <w:rPr>
          <w:rFonts w:cs="Arial"/>
          <w:szCs w:val="18"/>
        </w:rPr>
        <w:t xml:space="preserve"> </w:t>
      </w:r>
      <w:r w:rsidRPr="00040FF8">
        <w:rPr>
          <w:rFonts w:cs="Arial"/>
          <w:szCs w:val="18"/>
        </w:rPr>
        <w:t xml:space="preserve">crops and/or contract out harvest of </w:t>
      </w:r>
      <w:r w:rsidR="00837B74">
        <w:rPr>
          <w:rFonts w:cs="Arial"/>
          <w:szCs w:val="18"/>
        </w:rPr>
        <w:t>OCal</w:t>
      </w:r>
      <w:r w:rsidR="00837B74" w:rsidRPr="00040FF8">
        <w:rPr>
          <w:rFonts w:cs="Arial"/>
          <w:szCs w:val="18"/>
        </w:rPr>
        <w:t xml:space="preserve"> </w:t>
      </w:r>
      <w:r w:rsidRPr="00040FF8">
        <w:rPr>
          <w:rFonts w:cs="Arial"/>
          <w:szCs w:val="18"/>
        </w:rPr>
        <w:t>crops?</w:t>
      </w:r>
      <w:bookmarkStart w:id="3" w:name="_Hlk22199656"/>
      <w:r>
        <w:rPr>
          <w:rFonts w:cs="Arial"/>
          <w:szCs w:val="18"/>
        </w:rPr>
        <w:t xml:space="preserve"> </w:t>
      </w:r>
    </w:p>
    <w:p w14:paraId="21577ADA" w14:textId="701BC98C" w:rsidR="0087775B" w:rsidRDefault="0087775B" w:rsidP="00374B30">
      <w:pPr>
        <w:keepNext/>
        <w:spacing w:before="60"/>
        <w:ind w:left="360" w:right="-43"/>
      </w:pPr>
      <w:r w:rsidRPr="004F35C6">
        <w:rPr>
          <w:rFonts w:cs="Arial"/>
          <w:i/>
          <w:iCs/>
          <w:szCs w:val="18"/>
        </w:rPr>
        <w:t xml:space="preserve">Records </w:t>
      </w:r>
      <w:r>
        <w:rPr>
          <w:rFonts w:cs="Arial"/>
          <w:i/>
          <w:iCs/>
          <w:szCs w:val="18"/>
        </w:rPr>
        <w:t xml:space="preserve">and </w:t>
      </w:r>
      <w:r w:rsidR="00837B74">
        <w:rPr>
          <w:rFonts w:cs="Arial"/>
          <w:i/>
          <w:iCs/>
          <w:szCs w:val="18"/>
        </w:rPr>
        <w:t xml:space="preserve">OCal </w:t>
      </w:r>
      <w:r>
        <w:rPr>
          <w:rFonts w:cs="Arial"/>
          <w:i/>
          <w:iCs/>
          <w:szCs w:val="18"/>
        </w:rPr>
        <w:t xml:space="preserve">certificates </w:t>
      </w:r>
      <w:r w:rsidRPr="004F35C6">
        <w:rPr>
          <w:rFonts w:cs="Arial"/>
          <w:i/>
          <w:iCs/>
          <w:szCs w:val="18"/>
        </w:rPr>
        <w:t xml:space="preserve">must show that </w:t>
      </w:r>
      <w:r>
        <w:rPr>
          <w:rFonts w:cs="Arial"/>
          <w:i/>
          <w:iCs/>
          <w:szCs w:val="18"/>
        </w:rPr>
        <w:t>harvested</w:t>
      </w:r>
      <w:r w:rsidRPr="004F35C6">
        <w:rPr>
          <w:rFonts w:cs="Arial"/>
          <w:i/>
          <w:iCs/>
          <w:szCs w:val="18"/>
        </w:rPr>
        <w:t xml:space="preserve"> parcels are certified</w:t>
      </w:r>
      <w:r>
        <w:rPr>
          <w:rFonts w:cs="Arial"/>
          <w:i/>
          <w:iCs/>
          <w:szCs w:val="18"/>
        </w:rPr>
        <w:t xml:space="preserve"> and harvest equipment is cleaned or purged</w:t>
      </w:r>
      <w:r w:rsidRPr="004F35C6">
        <w:rPr>
          <w:rFonts w:cs="Arial"/>
          <w:i/>
          <w:iCs/>
          <w:szCs w:val="18"/>
        </w:rPr>
        <w:t>.</w:t>
      </w:r>
      <w:bookmarkEnd w:id="3"/>
    </w:p>
    <w:p w14:paraId="3410D05E" w14:textId="19D921FF" w:rsidR="0087775B" w:rsidRPr="0087775B" w:rsidRDefault="0087775B" w:rsidP="00374B30">
      <w:pPr>
        <w:spacing w:before="60"/>
        <w:ind w:right="-43" w:firstLine="360"/>
        <w:rPr>
          <w:b/>
        </w:rPr>
      </w:pPr>
      <w:r w:rsidRPr="004D32D1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b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>
        <w:t xml:space="preserve"> No    </w:t>
      </w:r>
      <w:r w:rsidRPr="004D32D1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b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Pr="004D32D1">
        <w:rPr>
          <w:b/>
        </w:rPr>
        <w:t xml:space="preserve"> </w:t>
      </w:r>
      <w:r w:rsidRPr="00124BBC">
        <w:t>Yes</w:t>
      </w:r>
      <w:r>
        <w:t>.</w:t>
      </w:r>
      <w:r w:rsidRPr="00124BBC">
        <w:t xml:space="preserve"> </w:t>
      </w:r>
      <w:r>
        <w:t xml:space="preserve">Complete sections A &amp; B on </w:t>
      </w:r>
      <w:hyperlink r:id="rId14" w:history="1">
        <w:r w:rsidR="00837B74">
          <w:rPr>
            <w:rStyle w:val="Hyperlink"/>
            <w:b/>
          </w:rPr>
          <w:t>OCal C</w:t>
        </w:r>
        <w:r w:rsidRPr="00DA60CB">
          <w:rPr>
            <w:rStyle w:val="Hyperlink"/>
            <w:b/>
          </w:rPr>
          <w:t>6.1 Harvest &amp; Transport</w:t>
        </w:r>
      </w:hyperlink>
    </w:p>
    <w:p w14:paraId="04167175" w14:textId="53752336" w:rsidR="0087775B" w:rsidRDefault="0087775B" w:rsidP="00374B30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lastRenderedPageBreak/>
        <w:t>Are any products shipped in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unsealed</w:t>
      </w:r>
      <w:r w:rsidRPr="00124BBC">
        <w:rPr>
          <w:rFonts w:cs="Arial"/>
          <w:szCs w:val="18"/>
        </w:rPr>
        <w:t xml:space="preserve"> or in </w:t>
      </w:r>
      <w:r w:rsidRPr="00124BBC">
        <w:rPr>
          <w:rFonts w:cs="Arial"/>
          <w:b/>
          <w:szCs w:val="18"/>
        </w:rPr>
        <w:t>permeable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packaging</w:t>
      </w:r>
      <w:r w:rsidRPr="00124BBC">
        <w:rPr>
          <w:rFonts w:cs="Arial"/>
          <w:szCs w:val="18"/>
        </w:rPr>
        <w:t xml:space="preserve"> (</w:t>
      </w:r>
      <w:r>
        <w:rPr>
          <w:rFonts w:cs="Arial"/>
          <w:szCs w:val="18"/>
        </w:rPr>
        <w:t>ex:</w:t>
      </w:r>
      <w:r w:rsidRPr="00124BBC">
        <w:rPr>
          <w:rFonts w:cs="Arial"/>
          <w:szCs w:val="18"/>
        </w:rPr>
        <w:t xml:space="preserve"> clamshells, open boxes, trucks)</w:t>
      </w:r>
      <w:r>
        <w:rPr>
          <w:rFonts w:cs="Arial"/>
          <w:szCs w:val="18"/>
        </w:rPr>
        <w:t xml:space="preserve"> or </w:t>
      </w:r>
      <w:r w:rsidRPr="00124BBC">
        <w:rPr>
          <w:rFonts w:cs="Arial"/>
          <w:szCs w:val="18"/>
        </w:rPr>
        <w:t xml:space="preserve">in </w:t>
      </w:r>
      <w:r w:rsidRPr="00124BBC">
        <w:rPr>
          <w:rFonts w:cs="Arial"/>
          <w:b/>
          <w:szCs w:val="18"/>
        </w:rPr>
        <w:t>reusable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containers</w:t>
      </w:r>
      <w:r>
        <w:rPr>
          <w:rFonts w:cs="Arial"/>
          <w:b/>
          <w:szCs w:val="18"/>
        </w:rPr>
        <w:t xml:space="preserve"> or </w:t>
      </w:r>
      <w:r w:rsidRPr="00124BBC">
        <w:rPr>
          <w:rFonts w:cs="Arial"/>
          <w:b/>
          <w:szCs w:val="18"/>
        </w:rPr>
        <w:t>vehicles</w:t>
      </w:r>
      <w:r w:rsidRPr="00124BBC">
        <w:rPr>
          <w:rFonts w:cs="Arial"/>
          <w:szCs w:val="18"/>
        </w:rPr>
        <w:t xml:space="preserve"> (</w:t>
      </w:r>
      <w:r>
        <w:rPr>
          <w:rFonts w:cs="Arial"/>
          <w:szCs w:val="18"/>
        </w:rPr>
        <w:t>ex:</w:t>
      </w:r>
      <w:r w:rsidRPr="00124BBC">
        <w:rPr>
          <w:rFonts w:cs="Arial"/>
          <w:szCs w:val="18"/>
        </w:rPr>
        <w:t xml:space="preserve"> RPCs, tankers, railcars)? </w:t>
      </w:r>
    </w:p>
    <w:p w14:paraId="6C0B37AB" w14:textId="2B91AAB6" w:rsidR="0087775B" w:rsidRPr="00882EA0" w:rsidRDefault="003A2B87" w:rsidP="00374B30">
      <w:pPr>
        <w:keepNext/>
        <w:spacing w:before="60"/>
        <w:ind w:left="360" w:right="-43"/>
        <w:rPr>
          <w:rFonts w:cs="Arial"/>
          <w:i/>
          <w:szCs w:val="18"/>
        </w:rPr>
      </w:pPr>
      <w:r w:rsidRPr="00882EA0">
        <w:rPr>
          <w:rFonts w:cs="Arial"/>
          <w:i/>
          <w:szCs w:val="18"/>
        </w:rPr>
        <w:t>All transload</w:t>
      </w:r>
      <w:r>
        <w:rPr>
          <w:rFonts w:cs="Arial"/>
          <w:i/>
          <w:szCs w:val="18"/>
        </w:rPr>
        <w:t xml:space="preserve"> facilities</w:t>
      </w:r>
      <w:r w:rsidRPr="00882EA0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where </w:t>
      </w:r>
      <w:r w:rsidR="00C34555">
        <w:rPr>
          <w:rFonts w:cs="Arial"/>
          <w:i/>
          <w:szCs w:val="18"/>
        </w:rPr>
        <w:t>unpackaged</w:t>
      </w:r>
      <w:r>
        <w:rPr>
          <w:rFonts w:cs="Arial"/>
          <w:i/>
          <w:szCs w:val="18"/>
        </w:rPr>
        <w:t xml:space="preserve"> product is transferred into another container </w:t>
      </w:r>
      <w:r w:rsidRPr="00882EA0">
        <w:rPr>
          <w:rFonts w:cs="Arial"/>
          <w:i/>
          <w:szCs w:val="18"/>
        </w:rPr>
        <w:t>must be certified</w:t>
      </w:r>
      <w:r w:rsidR="007B6D0B">
        <w:rPr>
          <w:rFonts w:cs="Arial"/>
          <w:i/>
          <w:szCs w:val="18"/>
        </w:rPr>
        <w:t xml:space="preserve"> </w:t>
      </w:r>
      <w:r w:rsidR="006E32C7">
        <w:rPr>
          <w:rFonts w:cs="Arial"/>
          <w:i/>
          <w:szCs w:val="18"/>
        </w:rPr>
        <w:t>OCal</w:t>
      </w:r>
      <w:r w:rsidRPr="00882EA0">
        <w:rPr>
          <w:rFonts w:cs="Arial"/>
          <w:i/>
          <w:szCs w:val="18"/>
        </w:rPr>
        <w:t>.</w:t>
      </w:r>
      <w:r>
        <w:rPr>
          <w:rFonts w:cs="Arial"/>
          <w:i/>
          <w:szCs w:val="18"/>
        </w:rPr>
        <w:t xml:space="preserve"> Additionally, t</w:t>
      </w:r>
      <w:r w:rsidR="0087775B" w:rsidRPr="004D32D1">
        <w:rPr>
          <w:rFonts w:cs="Arial"/>
          <w:i/>
          <w:szCs w:val="18"/>
        </w:rPr>
        <w:t>ransporters that combine or split unpackaged loads must be certified organic</w:t>
      </w:r>
      <w:r w:rsidR="0087775B" w:rsidRPr="00882EA0">
        <w:rPr>
          <w:rFonts w:cs="Arial"/>
          <w:i/>
          <w:szCs w:val="18"/>
        </w:rPr>
        <w:t xml:space="preserve">.   </w:t>
      </w:r>
    </w:p>
    <w:p w14:paraId="056394BC" w14:textId="77777777" w:rsidR="0087775B" w:rsidRPr="004D32D1" w:rsidRDefault="0087775B" w:rsidP="00374B30">
      <w:pPr>
        <w:keepNext/>
        <w:spacing w:before="60"/>
        <w:ind w:right="-43" w:firstLine="360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Yes    </w:t>
      </w: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No</w:t>
      </w:r>
    </w:p>
    <w:p w14:paraId="584D9C47" w14:textId="77777777" w:rsidR="0087775B" w:rsidRDefault="0087775B" w:rsidP="00374B30">
      <w:pPr>
        <w:keepNext/>
        <w:numPr>
          <w:ilvl w:val="1"/>
          <w:numId w:val="12"/>
        </w:numPr>
        <w:spacing w:before="60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yes, how do you ensure contamination </w:t>
      </w:r>
      <w:r>
        <w:rPr>
          <w:rFonts w:cs="Arial"/>
          <w:szCs w:val="18"/>
        </w:rPr>
        <w:t>and commingling are</w:t>
      </w:r>
      <w:r w:rsidRPr="00124BBC">
        <w:rPr>
          <w:rFonts w:cs="Arial"/>
          <w:szCs w:val="18"/>
        </w:rPr>
        <w:t xml:space="preserve"> prevented during transport (</w:t>
      </w:r>
      <w:r>
        <w:rPr>
          <w:rFonts w:cs="Arial"/>
          <w:szCs w:val="18"/>
        </w:rPr>
        <w:t>ex:</w:t>
      </w:r>
      <w:r w:rsidRPr="00124BBC">
        <w:rPr>
          <w:rFonts w:cs="Arial"/>
          <w:szCs w:val="18"/>
        </w:rPr>
        <w:t xml:space="preserve"> protection from </w:t>
      </w:r>
      <w:r>
        <w:rPr>
          <w:rFonts w:cs="Arial"/>
          <w:szCs w:val="18"/>
        </w:rPr>
        <w:t xml:space="preserve">sanitizer residue, </w:t>
      </w:r>
      <w:r w:rsidRPr="00124BBC">
        <w:rPr>
          <w:rFonts w:cs="Arial"/>
          <w:szCs w:val="18"/>
        </w:rPr>
        <w:t>gases, liquids)?</w:t>
      </w:r>
      <w:r>
        <w:rPr>
          <w:rFonts w:cs="Arial"/>
          <w:szCs w:val="18"/>
        </w:rPr>
        <w:t xml:space="preserve"> Check all that apply. </w:t>
      </w:r>
      <w:r w:rsidR="00445116" w:rsidRPr="00AF28B2">
        <w:rPr>
          <w:rFonts w:cs="Arial"/>
          <w:i/>
          <w:szCs w:val="18"/>
        </w:rPr>
        <w:t>Transporter records must be available for review at inspection</w:t>
      </w:r>
      <w:r w:rsidR="00445116">
        <w:rPr>
          <w:rFonts w:cs="Arial"/>
          <w:i/>
          <w:szCs w:val="18"/>
        </w:rPr>
        <w:t>.</w:t>
      </w:r>
    </w:p>
    <w:p w14:paraId="34714189" w14:textId="77777777" w:rsidR="0087775B" w:rsidRDefault="0087775B" w:rsidP="00374B30">
      <w:pPr>
        <w:keepNext/>
        <w:spacing w:before="60"/>
        <w:ind w:right="-43" w:firstLine="72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</w:p>
    <w:p w14:paraId="77EBF444" w14:textId="24B390F3" w:rsidR="0087775B" w:rsidRDefault="0087775B" w:rsidP="00374B30">
      <w:pPr>
        <w:keepNext/>
        <w:spacing w:before="60"/>
        <w:ind w:right="-43" w:firstLine="72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Tanker Seals</w:t>
      </w:r>
      <w:r w:rsidR="00854570">
        <w:rPr>
          <w:rFonts w:cs="Arial"/>
          <w:szCs w:val="18"/>
        </w:rPr>
        <w:t xml:space="preserve">    </w:t>
      </w:r>
      <w:r w:rsidR="00854570"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54570" w:rsidRPr="00124BBC">
        <w:rPr>
          <w:rFonts w:cs="Arial"/>
          <w:szCs w:val="18"/>
        </w:rPr>
        <w:instrText xml:space="preserve"> FORMCHECKBOX </w:instrText>
      </w:r>
      <w:r w:rsidR="00854570" w:rsidRPr="00124BBC">
        <w:rPr>
          <w:rFonts w:cs="Arial"/>
          <w:szCs w:val="18"/>
        </w:rPr>
      </w:r>
      <w:r w:rsidR="00854570" w:rsidRPr="00124BBC">
        <w:rPr>
          <w:rFonts w:cs="Arial"/>
          <w:szCs w:val="18"/>
        </w:rPr>
        <w:fldChar w:fldCharType="separate"/>
      </w:r>
      <w:r w:rsidR="00854570" w:rsidRPr="00124BBC">
        <w:rPr>
          <w:rFonts w:cs="Arial"/>
          <w:szCs w:val="18"/>
        </w:rPr>
        <w:fldChar w:fldCharType="end"/>
      </w:r>
      <w:r w:rsidR="00854570">
        <w:rPr>
          <w:rFonts w:cs="Arial"/>
          <w:szCs w:val="18"/>
        </w:rPr>
        <w:t xml:space="preserve"> Marine Surveyor report for vessel cargo hold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87775B" w:rsidRPr="00124BBC" w14:paraId="7023D8AA" w14:textId="77777777" w:rsidTr="000B7838">
        <w:trPr>
          <w:cantSplit/>
          <w:trHeight w:val="360"/>
        </w:trPr>
        <w:tc>
          <w:tcPr>
            <w:tcW w:w="1710" w:type="dxa"/>
            <w:vAlign w:val="center"/>
          </w:tcPr>
          <w:p w14:paraId="3206CA31" w14:textId="77777777" w:rsidR="0087775B" w:rsidRPr="00124BBC" w:rsidRDefault="0087775B" w:rsidP="00374B30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14:paraId="49878C72" w14:textId="4070C467" w:rsidR="00FE5BFB" w:rsidRPr="00FE5BFB" w:rsidRDefault="0087775B" w:rsidP="00FE5BFB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A3BD723" w14:textId="77777777" w:rsidR="00F732F8" w:rsidRDefault="00F732F8" w:rsidP="00374B30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  <w:rPr>
          <w:rFonts w:cs="Arial"/>
          <w:b/>
        </w:rPr>
      </w:pPr>
      <w:r w:rsidRPr="00F732F8">
        <w:rPr>
          <w:rFonts w:cs="Arial"/>
          <w:b/>
          <w:sz w:val="22"/>
        </w:rPr>
        <w:t>Storage Facilities</w:t>
      </w:r>
    </w:p>
    <w:bookmarkEnd w:id="1"/>
    <w:p w14:paraId="54B92A69" w14:textId="0E4EE4F5" w:rsidR="008612A2" w:rsidRDefault="008612A2" w:rsidP="00374B30">
      <w:pPr>
        <w:pStyle w:val="ListParagraph"/>
        <w:keepNext/>
        <w:numPr>
          <w:ilvl w:val="0"/>
          <w:numId w:val="5"/>
        </w:numPr>
        <w:spacing w:before="60"/>
        <w:ind w:right="-43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 xml:space="preserve">If off-site facilities are used to store </w:t>
      </w:r>
      <w:r w:rsidR="00837B74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 xml:space="preserve">products while </w:t>
      </w:r>
      <w:r>
        <w:rPr>
          <w:rFonts w:cs="Arial"/>
          <w:b/>
          <w:szCs w:val="18"/>
        </w:rPr>
        <w:t>unsealed</w:t>
      </w:r>
      <w:r>
        <w:rPr>
          <w:rFonts w:cs="Arial"/>
          <w:szCs w:val="18"/>
        </w:rPr>
        <w:t xml:space="preserve"> or in </w:t>
      </w:r>
      <w:r>
        <w:rPr>
          <w:rFonts w:cs="Arial"/>
          <w:b/>
          <w:szCs w:val="18"/>
        </w:rPr>
        <w:t>permeable</w:t>
      </w:r>
      <w:r>
        <w:rPr>
          <w:rFonts w:cs="Arial"/>
          <w:szCs w:val="18"/>
        </w:rPr>
        <w:t xml:space="preserve"> </w:t>
      </w:r>
      <w:r>
        <w:rPr>
          <w:rFonts w:cs="Arial"/>
          <w:b/>
          <w:szCs w:val="18"/>
        </w:rPr>
        <w:t>packaging</w:t>
      </w:r>
      <w:r>
        <w:rPr>
          <w:rFonts w:cs="Arial"/>
          <w:szCs w:val="18"/>
        </w:rPr>
        <w:t>, complete this table, or provide an attachment with this information.</w:t>
      </w:r>
    </w:p>
    <w:p w14:paraId="5E9CF009" w14:textId="77777777" w:rsidR="008612A2" w:rsidRDefault="008612A2" w:rsidP="00374B30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bookmarkStart w:id="4" w:name="Check32"/>
      <w:r>
        <w:rPr>
          <w:rFonts w:cs="Arial"/>
          <w:szCs w:val="18"/>
        </w:rPr>
        <w:t xml:space="preserve">   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bookmarkEnd w:id="4"/>
      <w:r>
        <w:rPr>
          <w:rFonts w:cs="Arial"/>
          <w:szCs w:val="18"/>
        </w:rPr>
        <w:t xml:space="preserve"> Attached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0"/>
        <w:gridCol w:w="4020"/>
        <w:gridCol w:w="1620"/>
      </w:tblGrid>
      <w:tr w:rsidR="008612A2" w14:paraId="667514E1" w14:textId="77777777" w:rsidTr="000B7838">
        <w:trPr>
          <w:cantSplit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66B5" w14:textId="77777777" w:rsidR="008612A2" w:rsidRDefault="008612A2" w:rsidP="00374B30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F4A3" w14:textId="77777777" w:rsidR="008612A2" w:rsidRDefault="008612A2" w:rsidP="00374B30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E49D" w14:textId="77777777" w:rsidR="008612A2" w:rsidRDefault="008612A2" w:rsidP="00374B30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8612A2" w14:paraId="6C035F02" w14:textId="77777777" w:rsidTr="000B7838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DE45" w14:textId="77777777" w:rsidR="008612A2" w:rsidRDefault="008612A2" w:rsidP="00374B30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D170" w14:textId="77777777" w:rsidR="008612A2" w:rsidRDefault="008612A2" w:rsidP="00374B30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D64" w14:textId="77777777" w:rsidR="008612A2" w:rsidRDefault="008612A2" w:rsidP="00B50DED">
            <w:pPr>
              <w:spacing w:before="60"/>
              <w:ind w:left="-72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UHA**</w:t>
            </w:r>
          </w:p>
        </w:tc>
      </w:tr>
      <w:tr w:rsidR="008612A2" w14:paraId="0F912385" w14:textId="77777777" w:rsidTr="000B7838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F54" w14:textId="77777777" w:rsidR="008612A2" w:rsidRDefault="008612A2" w:rsidP="00374B30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B03F" w14:textId="77777777" w:rsidR="008612A2" w:rsidRDefault="008612A2" w:rsidP="00374B30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57D" w14:textId="77777777" w:rsidR="008612A2" w:rsidRDefault="008612A2" w:rsidP="00B50DED">
            <w:pPr>
              <w:spacing w:before="60"/>
              <w:ind w:left="-72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UHA**</w:t>
            </w:r>
          </w:p>
        </w:tc>
      </w:tr>
      <w:tr w:rsidR="008612A2" w14:paraId="31A306B3" w14:textId="77777777" w:rsidTr="000B7838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741" w14:textId="77777777" w:rsidR="008612A2" w:rsidRDefault="008612A2" w:rsidP="00374B30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C75" w14:textId="77777777" w:rsidR="008612A2" w:rsidRDefault="008612A2" w:rsidP="00374B30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F829" w14:textId="77777777" w:rsidR="008612A2" w:rsidRDefault="008612A2" w:rsidP="00B50DED">
            <w:pPr>
              <w:spacing w:before="60"/>
              <w:ind w:left="-72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UHA**</w:t>
            </w:r>
          </w:p>
        </w:tc>
      </w:tr>
    </w:tbl>
    <w:p w14:paraId="5644D7A5" w14:textId="03B24082" w:rsidR="008612A2" w:rsidRDefault="008612A2" w:rsidP="00374B30">
      <w:pPr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*Attach the </w:t>
      </w:r>
      <w:r w:rsidR="00837B74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 xml:space="preserve">Certificate (OC) for each certified storage facility listed above. </w:t>
      </w:r>
      <w:r>
        <w:rPr>
          <w:rFonts w:cs="Arial"/>
          <w:i/>
          <w:color w:val="000000"/>
          <w:szCs w:val="18"/>
        </w:rPr>
        <w:t>You must request updated certificates annually.</w:t>
      </w:r>
      <w:r>
        <w:rPr>
          <w:rFonts w:cs="Arial"/>
          <w:szCs w:val="18"/>
        </w:rPr>
        <w:t xml:space="preserve"> </w:t>
      </w:r>
      <w:r>
        <w:rPr>
          <w:rFonts w:cs="Arial"/>
          <w:szCs w:val="18"/>
        </w:rPr>
        <w:tab/>
      </w:r>
    </w:p>
    <w:p w14:paraId="2A11ADE2" w14:textId="6986BB84" w:rsidR="00F726BC" w:rsidRPr="00530A92" w:rsidRDefault="008612A2" w:rsidP="00374B30">
      <w:pPr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**For any non-certified facilities listed above, attach a CCOF </w:t>
      </w:r>
      <w:hyperlink r:id="rId15" w:history="1">
        <w:r w:rsidR="001B2E33">
          <w:rPr>
            <w:rStyle w:val="Hyperlink"/>
            <w:rFonts w:cs="Arial"/>
            <w:b/>
            <w:szCs w:val="18"/>
          </w:rPr>
          <w:t>OCal U</w:t>
        </w:r>
        <w:r w:rsidR="001B2E33" w:rsidRPr="00E61D8B">
          <w:rPr>
            <w:rStyle w:val="Hyperlink"/>
            <w:rFonts w:cs="Arial"/>
            <w:b/>
            <w:szCs w:val="18"/>
          </w:rPr>
          <w:t>ncertified Handler Affidavit</w:t>
        </w:r>
      </w:hyperlink>
      <w:r w:rsidR="001B2E33">
        <w:rPr>
          <w:rStyle w:val="Hyperlink"/>
          <w:rFonts w:cs="Arial"/>
          <w:b/>
          <w:szCs w:val="18"/>
        </w:rPr>
        <w:t xml:space="preserve"> (OCal UHA)</w:t>
      </w:r>
      <w:r>
        <w:rPr>
          <w:rFonts w:cs="Arial"/>
          <w:szCs w:val="18"/>
        </w:rPr>
        <w:t xml:space="preserve">. </w:t>
      </w:r>
      <w:r w:rsidR="00837B74">
        <w:rPr>
          <w:rFonts w:cs="Arial"/>
          <w:szCs w:val="18"/>
        </w:rPr>
        <w:t>An OCal U</w:t>
      </w:r>
      <w:r>
        <w:rPr>
          <w:rFonts w:cs="Arial"/>
          <w:szCs w:val="18"/>
        </w:rPr>
        <w:t>HA must be completed by the uncertified storage facility manager.</w:t>
      </w:r>
      <w:bookmarkEnd w:id="2"/>
    </w:p>
    <w:sectPr w:rsidR="00F726BC" w:rsidRPr="00530A92" w:rsidSect="004E36C2">
      <w:headerReference w:type="default" r:id="rId16"/>
      <w:footerReference w:type="default" r:id="rId1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58B3" w14:textId="77777777" w:rsidR="00C37630" w:rsidRDefault="00C37630" w:rsidP="001F56E6">
      <w:r>
        <w:separator/>
      </w:r>
    </w:p>
  </w:endnote>
  <w:endnote w:type="continuationSeparator" w:id="0">
    <w:p w14:paraId="19D828B7" w14:textId="77777777" w:rsidR="00C37630" w:rsidRDefault="00C37630" w:rsidP="001F56E6">
      <w:r>
        <w:continuationSeparator/>
      </w:r>
    </w:p>
  </w:endnote>
  <w:endnote w:type="continuationNotice" w:id="1">
    <w:p w14:paraId="26F4444A" w14:textId="77777777" w:rsidR="00C37630" w:rsidRDefault="00C37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4697" w14:textId="09B71AB5" w:rsidR="00213114" w:rsidRPr="00AE547E" w:rsidRDefault="00685D06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7D6AA7D" wp14:editId="5D5E41A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145" cy="453390"/>
          <wp:effectExtent l="0" t="0" r="8255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6D1">
      <w:rPr>
        <w:rFonts w:cs="Arial"/>
        <w:i/>
        <w:sz w:val="16"/>
        <w:szCs w:val="16"/>
      </w:rPr>
      <w:t>OCALB</w:t>
    </w:r>
    <w:r w:rsidR="008F0068">
      <w:rPr>
        <w:rFonts w:cs="Arial"/>
        <w:i/>
        <w:sz w:val="16"/>
        <w:szCs w:val="16"/>
      </w:rPr>
      <w:t>24</w:t>
    </w:r>
    <w:r w:rsidR="00F626D1">
      <w:rPr>
        <w:rFonts w:cs="Arial"/>
        <w:i/>
        <w:sz w:val="16"/>
        <w:szCs w:val="16"/>
      </w:rPr>
      <w:t>, V</w:t>
    </w:r>
    <w:r w:rsidR="00353A46">
      <w:rPr>
        <w:rFonts w:cs="Arial"/>
        <w:i/>
        <w:sz w:val="16"/>
        <w:szCs w:val="16"/>
      </w:rPr>
      <w:t>2</w:t>
    </w:r>
    <w:r w:rsidR="00F626D1">
      <w:rPr>
        <w:rFonts w:cs="Arial"/>
        <w:i/>
        <w:sz w:val="16"/>
        <w:szCs w:val="16"/>
      </w:rPr>
      <w:t xml:space="preserve">, </w:t>
    </w:r>
    <w:r w:rsidR="007D52AA">
      <w:rPr>
        <w:rFonts w:cs="Arial"/>
        <w:i/>
        <w:sz w:val="16"/>
        <w:szCs w:val="16"/>
      </w:rPr>
      <w:t>10/</w:t>
    </w:r>
    <w:r w:rsidR="00353A46">
      <w:rPr>
        <w:rFonts w:cs="Arial"/>
        <w:i/>
        <w:sz w:val="16"/>
        <w:szCs w:val="16"/>
      </w:rPr>
      <w:t>2, 10/02/2023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014609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014609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2CBF" w14:textId="77777777" w:rsidR="00C37630" w:rsidRDefault="00C37630" w:rsidP="001F56E6">
      <w:r>
        <w:separator/>
      </w:r>
    </w:p>
  </w:footnote>
  <w:footnote w:type="continuationSeparator" w:id="0">
    <w:p w14:paraId="13F59713" w14:textId="77777777" w:rsidR="00C37630" w:rsidRDefault="00C37630" w:rsidP="001F56E6">
      <w:r>
        <w:continuationSeparator/>
      </w:r>
    </w:p>
  </w:footnote>
  <w:footnote w:type="continuationNotice" w:id="1">
    <w:p w14:paraId="63DAA5C7" w14:textId="77777777" w:rsidR="00C37630" w:rsidRDefault="00C37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5EC9" w14:textId="77777777" w:rsidR="00575946" w:rsidRDefault="00575946" w:rsidP="0057594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9" behindDoc="0" locked="0" layoutInCell="1" allowOverlap="1" wp14:anchorId="1B6526A9" wp14:editId="6D75198C">
          <wp:simplePos x="0" y="0"/>
          <wp:positionH relativeFrom="column">
            <wp:posOffset>-126187</wp:posOffset>
          </wp:positionH>
          <wp:positionV relativeFrom="paragraph">
            <wp:posOffset>99683</wp:posOffset>
          </wp:positionV>
          <wp:extent cx="568460" cy="685266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57"/>
      <w:gridCol w:w="2790"/>
      <w:gridCol w:w="810"/>
      <w:gridCol w:w="215"/>
      <w:gridCol w:w="1585"/>
    </w:tblGrid>
    <w:tr w:rsidR="00575946" w:rsidRPr="000B5C85" w14:paraId="28731E4A" w14:textId="77777777" w:rsidTr="0052321D">
      <w:trPr>
        <w:cantSplit/>
        <w:trHeight w:val="525"/>
      </w:trPr>
      <w:tc>
        <w:tcPr>
          <w:tcW w:w="4657" w:type="dxa"/>
          <w:tcBorders>
            <w:right w:val="nil"/>
          </w:tcBorders>
          <w:vAlign w:val="center"/>
        </w:tcPr>
        <w:p w14:paraId="52713E67" w14:textId="77777777" w:rsidR="00575946" w:rsidRPr="003B73EE" w:rsidRDefault="00575946" w:rsidP="00575946">
          <w:pPr>
            <w:ind w:right="-43"/>
            <w:rPr>
              <w:rFonts w:cs="Arial"/>
              <w:b/>
              <w:bCs/>
            </w:rPr>
          </w:pPr>
          <w:r w:rsidRPr="00225F9D">
            <w:rPr>
              <w:rFonts w:cs="Arial"/>
              <w:b/>
              <w:sz w:val="16"/>
              <w:szCs w:val="16"/>
            </w:rPr>
            <w:t>3 CCR §10105, 10201, 17 CCR §22040, 22050</w:t>
          </w:r>
        </w:p>
      </w:tc>
      <w:tc>
        <w:tcPr>
          <w:tcW w:w="2790" w:type="dxa"/>
          <w:tcBorders>
            <w:left w:val="nil"/>
          </w:tcBorders>
          <w:vAlign w:val="center"/>
        </w:tcPr>
        <w:p w14:paraId="5D73D925" w14:textId="77777777" w:rsidR="00575946" w:rsidRPr="00E5144A" w:rsidRDefault="00575946" w:rsidP="00575946">
          <w:pPr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BROKERED PRODUCTS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405E5794" w14:textId="77777777" w:rsidR="00575946" w:rsidRPr="000B5C85" w:rsidRDefault="00575946" w:rsidP="00575946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7E529B42" w14:textId="77777777" w:rsidR="00575946" w:rsidRPr="000B5C85" w:rsidRDefault="00575946" w:rsidP="00575946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421B32A8" w14:textId="77777777" w:rsidR="00575946" w:rsidRPr="000B5C85" w:rsidRDefault="00575946" w:rsidP="00575946">
          <w:pPr>
            <w:pStyle w:val="Heading4"/>
            <w:framePr w:wrap="around"/>
            <w:ind w:left="-115" w:right="-43"/>
            <w:jc w:val="left"/>
          </w:pPr>
          <w:r>
            <w:t>OCal H2.5</w:t>
          </w:r>
        </w:p>
      </w:tc>
    </w:tr>
    <w:tr w:rsidR="00575946" w:rsidRPr="000B5C85" w14:paraId="287AB5AC" w14:textId="77777777" w:rsidTr="0052321D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635DCCC1" w14:textId="77777777" w:rsidR="00575946" w:rsidRPr="000B5C85" w:rsidRDefault="00575946" w:rsidP="00575946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2084FA15" w14:textId="77777777" w:rsidR="00575946" w:rsidRPr="000B5C85" w:rsidRDefault="00575946" w:rsidP="00575946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1460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1460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DA94706" w14:textId="77777777" w:rsidR="00213114" w:rsidRPr="00575946" w:rsidRDefault="00213114" w:rsidP="00575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B5432F"/>
    <w:multiLevelType w:val="hybridMultilevel"/>
    <w:tmpl w:val="67DCE83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2B35"/>
    <w:multiLevelType w:val="hybridMultilevel"/>
    <w:tmpl w:val="06DCAA46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1079"/>
    <w:multiLevelType w:val="hybridMultilevel"/>
    <w:tmpl w:val="49C8E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EC41A3"/>
    <w:multiLevelType w:val="hybridMultilevel"/>
    <w:tmpl w:val="0C5CA6E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3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593BC0"/>
    <w:multiLevelType w:val="hybridMultilevel"/>
    <w:tmpl w:val="E7FC5986"/>
    <w:lvl w:ilvl="0" w:tplc="CE924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C9806C6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C4330C"/>
    <w:multiLevelType w:val="hybridMultilevel"/>
    <w:tmpl w:val="1D8E1BC8"/>
    <w:lvl w:ilvl="0" w:tplc="A3207D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E1D64"/>
    <w:multiLevelType w:val="hybridMultilevel"/>
    <w:tmpl w:val="DD84C8D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33259">
    <w:abstractNumId w:val="1"/>
  </w:num>
  <w:num w:numId="2" w16cid:durableId="1359041200">
    <w:abstractNumId w:val="0"/>
  </w:num>
  <w:num w:numId="3" w16cid:durableId="227957797">
    <w:abstractNumId w:val="12"/>
  </w:num>
  <w:num w:numId="4" w16cid:durableId="1116096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550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7177174">
    <w:abstractNumId w:val="7"/>
  </w:num>
  <w:num w:numId="7" w16cid:durableId="1923827623">
    <w:abstractNumId w:val="13"/>
  </w:num>
  <w:num w:numId="8" w16cid:durableId="26874183">
    <w:abstractNumId w:val="4"/>
  </w:num>
  <w:num w:numId="9" w16cid:durableId="1289701764">
    <w:abstractNumId w:val="8"/>
  </w:num>
  <w:num w:numId="10" w16cid:durableId="752316942">
    <w:abstractNumId w:val="16"/>
  </w:num>
  <w:num w:numId="11" w16cid:durableId="1097600686">
    <w:abstractNumId w:val="15"/>
  </w:num>
  <w:num w:numId="12" w16cid:durableId="431824854">
    <w:abstractNumId w:val="14"/>
  </w:num>
  <w:num w:numId="13" w16cid:durableId="1067460096">
    <w:abstractNumId w:val="2"/>
  </w:num>
  <w:num w:numId="14" w16cid:durableId="949241351">
    <w:abstractNumId w:val="6"/>
  </w:num>
  <w:num w:numId="15" w16cid:durableId="839736356">
    <w:abstractNumId w:val="3"/>
  </w:num>
  <w:num w:numId="16" w16cid:durableId="1988435331">
    <w:abstractNumId w:val="5"/>
  </w:num>
  <w:num w:numId="17" w16cid:durableId="165205667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mngmYqr62skXi3zVZy4ge6xXi9Vt5baNAMjp4Nbm4hmfKkOXjlpb9NrYwNd14Ickod6/9GqlefX3dY7ebVUA==" w:salt="/FAF+bN48bRQjqVbTLEPB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4E0A"/>
    <w:rsid w:val="00005CDD"/>
    <w:rsid w:val="0000786C"/>
    <w:rsid w:val="00010B74"/>
    <w:rsid w:val="0001187D"/>
    <w:rsid w:val="00014609"/>
    <w:rsid w:val="00015A8D"/>
    <w:rsid w:val="00016100"/>
    <w:rsid w:val="00016E87"/>
    <w:rsid w:val="00023D35"/>
    <w:rsid w:val="00023FC1"/>
    <w:rsid w:val="00025FD3"/>
    <w:rsid w:val="0003325A"/>
    <w:rsid w:val="0003765A"/>
    <w:rsid w:val="00045612"/>
    <w:rsid w:val="000461FE"/>
    <w:rsid w:val="0004793E"/>
    <w:rsid w:val="00052390"/>
    <w:rsid w:val="00054B13"/>
    <w:rsid w:val="00055769"/>
    <w:rsid w:val="00056A37"/>
    <w:rsid w:val="00061C63"/>
    <w:rsid w:val="00070B95"/>
    <w:rsid w:val="00075B76"/>
    <w:rsid w:val="00077709"/>
    <w:rsid w:val="00081569"/>
    <w:rsid w:val="00081B71"/>
    <w:rsid w:val="000822ED"/>
    <w:rsid w:val="00084857"/>
    <w:rsid w:val="000858F9"/>
    <w:rsid w:val="0009125F"/>
    <w:rsid w:val="00092AA7"/>
    <w:rsid w:val="00093568"/>
    <w:rsid w:val="00097692"/>
    <w:rsid w:val="000A35FF"/>
    <w:rsid w:val="000A5047"/>
    <w:rsid w:val="000A57B8"/>
    <w:rsid w:val="000A697A"/>
    <w:rsid w:val="000A6B0F"/>
    <w:rsid w:val="000A6F53"/>
    <w:rsid w:val="000B44D5"/>
    <w:rsid w:val="000B4B8E"/>
    <w:rsid w:val="000B7838"/>
    <w:rsid w:val="000D59ED"/>
    <w:rsid w:val="000D777C"/>
    <w:rsid w:val="000E6789"/>
    <w:rsid w:val="000F11E8"/>
    <w:rsid w:val="000F6EAA"/>
    <w:rsid w:val="000F70C0"/>
    <w:rsid w:val="00100219"/>
    <w:rsid w:val="00101DCA"/>
    <w:rsid w:val="00103FB9"/>
    <w:rsid w:val="00111EED"/>
    <w:rsid w:val="001170BD"/>
    <w:rsid w:val="0011731B"/>
    <w:rsid w:val="00133AF5"/>
    <w:rsid w:val="00133C95"/>
    <w:rsid w:val="00135082"/>
    <w:rsid w:val="00136F94"/>
    <w:rsid w:val="0013762F"/>
    <w:rsid w:val="0014588D"/>
    <w:rsid w:val="001524D7"/>
    <w:rsid w:val="00152BF7"/>
    <w:rsid w:val="00161ABC"/>
    <w:rsid w:val="00162157"/>
    <w:rsid w:val="0016283E"/>
    <w:rsid w:val="00164037"/>
    <w:rsid w:val="00170F42"/>
    <w:rsid w:val="00172AC9"/>
    <w:rsid w:val="00175ABF"/>
    <w:rsid w:val="00182448"/>
    <w:rsid w:val="001830B7"/>
    <w:rsid w:val="001855CC"/>
    <w:rsid w:val="001932B4"/>
    <w:rsid w:val="001976B5"/>
    <w:rsid w:val="001A1A64"/>
    <w:rsid w:val="001A2626"/>
    <w:rsid w:val="001B1CDA"/>
    <w:rsid w:val="001B2E33"/>
    <w:rsid w:val="001B3820"/>
    <w:rsid w:val="001B3B08"/>
    <w:rsid w:val="001C58D3"/>
    <w:rsid w:val="001D3DFE"/>
    <w:rsid w:val="001D6A61"/>
    <w:rsid w:val="001E133C"/>
    <w:rsid w:val="001E3A53"/>
    <w:rsid w:val="001E62A5"/>
    <w:rsid w:val="001E6E2A"/>
    <w:rsid w:val="001F2B81"/>
    <w:rsid w:val="001F545B"/>
    <w:rsid w:val="001F56E6"/>
    <w:rsid w:val="00200C44"/>
    <w:rsid w:val="00204220"/>
    <w:rsid w:val="0020467B"/>
    <w:rsid w:val="00210F0B"/>
    <w:rsid w:val="002114BA"/>
    <w:rsid w:val="00213114"/>
    <w:rsid w:val="0021321B"/>
    <w:rsid w:val="00227CC1"/>
    <w:rsid w:val="002306CF"/>
    <w:rsid w:val="00233AD6"/>
    <w:rsid w:val="002357AA"/>
    <w:rsid w:val="00236231"/>
    <w:rsid w:val="00255691"/>
    <w:rsid w:val="00264466"/>
    <w:rsid w:val="00264FC0"/>
    <w:rsid w:val="002716B2"/>
    <w:rsid w:val="002763DE"/>
    <w:rsid w:val="00280598"/>
    <w:rsid w:val="002822AC"/>
    <w:rsid w:val="00284C36"/>
    <w:rsid w:val="00285CC2"/>
    <w:rsid w:val="002867B7"/>
    <w:rsid w:val="0029064A"/>
    <w:rsid w:val="00291C6C"/>
    <w:rsid w:val="00292495"/>
    <w:rsid w:val="0029437E"/>
    <w:rsid w:val="002A3C29"/>
    <w:rsid w:val="002A42D2"/>
    <w:rsid w:val="002B05B0"/>
    <w:rsid w:val="002B4DFA"/>
    <w:rsid w:val="002B7022"/>
    <w:rsid w:val="002C16C4"/>
    <w:rsid w:val="002C20DA"/>
    <w:rsid w:val="002C3EA7"/>
    <w:rsid w:val="002C7831"/>
    <w:rsid w:val="002D173D"/>
    <w:rsid w:val="002D3992"/>
    <w:rsid w:val="002D3C78"/>
    <w:rsid w:val="002D4286"/>
    <w:rsid w:val="002D6FDF"/>
    <w:rsid w:val="002E2D34"/>
    <w:rsid w:val="002E2D99"/>
    <w:rsid w:val="002E4FEB"/>
    <w:rsid w:val="002F1975"/>
    <w:rsid w:val="002F2230"/>
    <w:rsid w:val="002F3069"/>
    <w:rsid w:val="002F43FA"/>
    <w:rsid w:val="002F4C85"/>
    <w:rsid w:val="002F5D3A"/>
    <w:rsid w:val="003002BA"/>
    <w:rsid w:val="0030048C"/>
    <w:rsid w:val="0030077D"/>
    <w:rsid w:val="003029DA"/>
    <w:rsid w:val="00302CEF"/>
    <w:rsid w:val="003039D8"/>
    <w:rsid w:val="003123F1"/>
    <w:rsid w:val="00313473"/>
    <w:rsid w:val="003140F6"/>
    <w:rsid w:val="003153ED"/>
    <w:rsid w:val="00317EB8"/>
    <w:rsid w:val="00320557"/>
    <w:rsid w:val="003207E9"/>
    <w:rsid w:val="00321CC5"/>
    <w:rsid w:val="00331472"/>
    <w:rsid w:val="00336BDB"/>
    <w:rsid w:val="003414E4"/>
    <w:rsid w:val="003537C6"/>
    <w:rsid w:val="00353A46"/>
    <w:rsid w:val="00357D29"/>
    <w:rsid w:val="00361B0A"/>
    <w:rsid w:val="00361BE4"/>
    <w:rsid w:val="003664AD"/>
    <w:rsid w:val="00374715"/>
    <w:rsid w:val="00374B30"/>
    <w:rsid w:val="00375609"/>
    <w:rsid w:val="00375E5E"/>
    <w:rsid w:val="00393D69"/>
    <w:rsid w:val="00395C66"/>
    <w:rsid w:val="003979EC"/>
    <w:rsid w:val="00397BC0"/>
    <w:rsid w:val="003A0383"/>
    <w:rsid w:val="003A2B87"/>
    <w:rsid w:val="003A740E"/>
    <w:rsid w:val="003B13CC"/>
    <w:rsid w:val="003B15EC"/>
    <w:rsid w:val="003B2667"/>
    <w:rsid w:val="003B2AA5"/>
    <w:rsid w:val="003B2D8E"/>
    <w:rsid w:val="003B42F7"/>
    <w:rsid w:val="003B5E4A"/>
    <w:rsid w:val="003C7827"/>
    <w:rsid w:val="003D1A8A"/>
    <w:rsid w:val="003D1B75"/>
    <w:rsid w:val="003D1BEC"/>
    <w:rsid w:val="003D29AF"/>
    <w:rsid w:val="003D2EDE"/>
    <w:rsid w:val="003D3B60"/>
    <w:rsid w:val="003E0433"/>
    <w:rsid w:val="003E12EE"/>
    <w:rsid w:val="003E4274"/>
    <w:rsid w:val="003E4DE5"/>
    <w:rsid w:val="003E710E"/>
    <w:rsid w:val="003F05B2"/>
    <w:rsid w:val="003F118F"/>
    <w:rsid w:val="003F74E7"/>
    <w:rsid w:val="00401CB0"/>
    <w:rsid w:val="00403E9B"/>
    <w:rsid w:val="004045F0"/>
    <w:rsid w:val="00421986"/>
    <w:rsid w:val="00423756"/>
    <w:rsid w:val="004237D5"/>
    <w:rsid w:val="004303EF"/>
    <w:rsid w:val="0043109A"/>
    <w:rsid w:val="00434891"/>
    <w:rsid w:val="004444D9"/>
    <w:rsid w:val="00444E21"/>
    <w:rsid w:val="00444ED1"/>
    <w:rsid w:val="00445116"/>
    <w:rsid w:val="004512A8"/>
    <w:rsid w:val="00453604"/>
    <w:rsid w:val="004633CD"/>
    <w:rsid w:val="00463449"/>
    <w:rsid w:val="00463A7D"/>
    <w:rsid w:val="00471599"/>
    <w:rsid w:val="004731F1"/>
    <w:rsid w:val="00474DB1"/>
    <w:rsid w:val="004752AD"/>
    <w:rsid w:val="004805D0"/>
    <w:rsid w:val="00482C67"/>
    <w:rsid w:val="00486E3F"/>
    <w:rsid w:val="0049012E"/>
    <w:rsid w:val="00494ED6"/>
    <w:rsid w:val="00495ECE"/>
    <w:rsid w:val="004A1091"/>
    <w:rsid w:val="004A2119"/>
    <w:rsid w:val="004A4443"/>
    <w:rsid w:val="004A4932"/>
    <w:rsid w:val="004B2D1F"/>
    <w:rsid w:val="004B7119"/>
    <w:rsid w:val="004C22DF"/>
    <w:rsid w:val="004C4996"/>
    <w:rsid w:val="004C5718"/>
    <w:rsid w:val="004C5C54"/>
    <w:rsid w:val="004D3A8F"/>
    <w:rsid w:val="004E36C2"/>
    <w:rsid w:val="004E6419"/>
    <w:rsid w:val="004E7F3C"/>
    <w:rsid w:val="004F22C9"/>
    <w:rsid w:val="004F4566"/>
    <w:rsid w:val="00507384"/>
    <w:rsid w:val="00507C0A"/>
    <w:rsid w:val="005120B0"/>
    <w:rsid w:val="005169B8"/>
    <w:rsid w:val="00517611"/>
    <w:rsid w:val="00521F7B"/>
    <w:rsid w:val="005232A0"/>
    <w:rsid w:val="0052396E"/>
    <w:rsid w:val="0052717E"/>
    <w:rsid w:val="0053029E"/>
    <w:rsid w:val="00530A92"/>
    <w:rsid w:val="00530B30"/>
    <w:rsid w:val="005337E1"/>
    <w:rsid w:val="00533B0A"/>
    <w:rsid w:val="005342AB"/>
    <w:rsid w:val="005342F2"/>
    <w:rsid w:val="00534F83"/>
    <w:rsid w:val="00535A78"/>
    <w:rsid w:val="005533D7"/>
    <w:rsid w:val="00560E8A"/>
    <w:rsid w:val="00563617"/>
    <w:rsid w:val="00563A75"/>
    <w:rsid w:val="0056464E"/>
    <w:rsid w:val="0056530C"/>
    <w:rsid w:val="005654FE"/>
    <w:rsid w:val="00565564"/>
    <w:rsid w:val="005728E6"/>
    <w:rsid w:val="00575576"/>
    <w:rsid w:val="00575946"/>
    <w:rsid w:val="00577039"/>
    <w:rsid w:val="005813FA"/>
    <w:rsid w:val="005847CC"/>
    <w:rsid w:val="00585840"/>
    <w:rsid w:val="00587E09"/>
    <w:rsid w:val="00591832"/>
    <w:rsid w:val="00592669"/>
    <w:rsid w:val="005936AC"/>
    <w:rsid w:val="0059426E"/>
    <w:rsid w:val="00597A06"/>
    <w:rsid w:val="005A6562"/>
    <w:rsid w:val="005A76CC"/>
    <w:rsid w:val="005A7A44"/>
    <w:rsid w:val="005B5EBF"/>
    <w:rsid w:val="005C1B6E"/>
    <w:rsid w:val="005D5DE5"/>
    <w:rsid w:val="005D5F8E"/>
    <w:rsid w:val="005D645F"/>
    <w:rsid w:val="005F0E2E"/>
    <w:rsid w:val="005F2D79"/>
    <w:rsid w:val="005F3A29"/>
    <w:rsid w:val="005F4FC5"/>
    <w:rsid w:val="0060165B"/>
    <w:rsid w:val="0060252D"/>
    <w:rsid w:val="006033B3"/>
    <w:rsid w:val="006035BF"/>
    <w:rsid w:val="00605564"/>
    <w:rsid w:val="00606AD3"/>
    <w:rsid w:val="00606DEE"/>
    <w:rsid w:val="00606F68"/>
    <w:rsid w:val="00615BD4"/>
    <w:rsid w:val="006167A7"/>
    <w:rsid w:val="00616BF0"/>
    <w:rsid w:val="00620940"/>
    <w:rsid w:val="006217BB"/>
    <w:rsid w:val="00630274"/>
    <w:rsid w:val="006305E5"/>
    <w:rsid w:val="006436C0"/>
    <w:rsid w:val="0064424E"/>
    <w:rsid w:val="00644E80"/>
    <w:rsid w:val="0064625E"/>
    <w:rsid w:val="00651BFF"/>
    <w:rsid w:val="00652367"/>
    <w:rsid w:val="00664CA8"/>
    <w:rsid w:val="00665F71"/>
    <w:rsid w:val="0066654B"/>
    <w:rsid w:val="006705CA"/>
    <w:rsid w:val="006710EC"/>
    <w:rsid w:val="006730D5"/>
    <w:rsid w:val="00674722"/>
    <w:rsid w:val="00674A17"/>
    <w:rsid w:val="0067627A"/>
    <w:rsid w:val="006802E9"/>
    <w:rsid w:val="00685D06"/>
    <w:rsid w:val="00690BF6"/>
    <w:rsid w:val="00697709"/>
    <w:rsid w:val="00697D04"/>
    <w:rsid w:val="006A1E4F"/>
    <w:rsid w:val="006A344C"/>
    <w:rsid w:val="006A3DFB"/>
    <w:rsid w:val="006A5231"/>
    <w:rsid w:val="006A6152"/>
    <w:rsid w:val="006A7835"/>
    <w:rsid w:val="006A78C4"/>
    <w:rsid w:val="006C21E7"/>
    <w:rsid w:val="006C7055"/>
    <w:rsid w:val="006D04D0"/>
    <w:rsid w:val="006D4676"/>
    <w:rsid w:val="006D5B90"/>
    <w:rsid w:val="006E066B"/>
    <w:rsid w:val="006E32C7"/>
    <w:rsid w:val="006E3E72"/>
    <w:rsid w:val="006F0C0C"/>
    <w:rsid w:val="006F11E1"/>
    <w:rsid w:val="00700691"/>
    <w:rsid w:val="007046D9"/>
    <w:rsid w:val="0070515E"/>
    <w:rsid w:val="00710390"/>
    <w:rsid w:val="00712F59"/>
    <w:rsid w:val="007137AC"/>
    <w:rsid w:val="00713999"/>
    <w:rsid w:val="00717413"/>
    <w:rsid w:val="007255D0"/>
    <w:rsid w:val="007304F2"/>
    <w:rsid w:val="00732C78"/>
    <w:rsid w:val="0073610F"/>
    <w:rsid w:val="00737714"/>
    <w:rsid w:val="00737EB9"/>
    <w:rsid w:val="007405FE"/>
    <w:rsid w:val="00743BCA"/>
    <w:rsid w:val="00744543"/>
    <w:rsid w:val="00745908"/>
    <w:rsid w:val="007522D1"/>
    <w:rsid w:val="00752905"/>
    <w:rsid w:val="0075292B"/>
    <w:rsid w:val="00752FCE"/>
    <w:rsid w:val="00753677"/>
    <w:rsid w:val="00771374"/>
    <w:rsid w:val="00772F1E"/>
    <w:rsid w:val="00773C01"/>
    <w:rsid w:val="0077599F"/>
    <w:rsid w:val="00776A95"/>
    <w:rsid w:val="00777CEA"/>
    <w:rsid w:val="007805CB"/>
    <w:rsid w:val="00781133"/>
    <w:rsid w:val="00787533"/>
    <w:rsid w:val="00792E20"/>
    <w:rsid w:val="007945FF"/>
    <w:rsid w:val="00794843"/>
    <w:rsid w:val="00797C34"/>
    <w:rsid w:val="007A139E"/>
    <w:rsid w:val="007A1CE4"/>
    <w:rsid w:val="007A4C08"/>
    <w:rsid w:val="007A5AED"/>
    <w:rsid w:val="007A7072"/>
    <w:rsid w:val="007B4DCC"/>
    <w:rsid w:val="007B6C69"/>
    <w:rsid w:val="007B6D0B"/>
    <w:rsid w:val="007C582C"/>
    <w:rsid w:val="007D098A"/>
    <w:rsid w:val="007D18C0"/>
    <w:rsid w:val="007D52AA"/>
    <w:rsid w:val="007D6527"/>
    <w:rsid w:val="007D7C6E"/>
    <w:rsid w:val="007E05BD"/>
    <w:rsid w:val="007E0C31"/>
    <w:rsid w:val="007E1D9D"/>
    <w:rsid w:val="007F27B6"/>
    <w:rsid w:val="007F5F39"/>
    <w:rsid w:val="007F6A0A"/>
    <w:rsid w:val="007F6D40"/>
    <w:rsid w:val="00800397"/>
    <w:rsid w:val="0080395A"/>
    <w:rsid w:val="008041DA"/>
    <w:rsid w:val="00805272"/>
    <w:rsid w:val="0080606C"/>
    <w:rsid w:val="00806F6F"/>
    <w:rsid w:val="00813653"/>
    <w:rsid w:val="008228CD"/>
    <w:rsid w:val="00823F32"/>
    <w:rsid w:val="00824431"/>
    <w:rsid w:val="00824BAE"/>
    <w:rsid w:val="00825960"/>
    <w:rsid w:val="00826D4B"/>
    <w:rsid w:val="00835579"/>
    <w:rsid w:val="00837B74"/>
    <w:rsid w:val="00852E21"/>
    <w:rsid w:val="0085304E"/>
    <w:rsid w:val="0085370F"/>
    <w:rsid w:val="00854570"/>
    <w:rsid w:val="00854903"/>
    <w:rsid w:val="0085680B"/>
    <w:rsid w:val="00860D18"/>
    <w:rsid w:val="008612A2"/>
    <w:rsid w:val="00863D0C"/>
    <w:rsid w:val="008662A3"/>
    <w:rsid w:val="00871699"/>
    <w:rsid w:val="00873661"/>
    <w:rsid w:val="00873AD4"/>
    <w:rsid w:val="0087775B"/>
    <w:rsid w:val="00882EA0"/>
    <w:rsid w:val="00884978"/>
    <w:rsid w:val="00885BD1"/>
    <w:rsid w:val="008906F4"/>
    <w:rsid w:val="00891D59"/>
    <w:rsid w:val="00891F4A"/>
    <w:rsid w:val="00892263"/>
    <w:rsid w:val="00896D5E"/>
    <w:rsid w:val="00897C9F"/>
    <w:rsid w:val="008A452D"/>
    <w:rsid w:val="008A7E23"/>
    <w:rsid w:val="008B04DF"/>
    <w:rsid w:val="008B3037"/>
    <w:rsid w:val="008B3CC7"/>
    <w:rsid w:val="008B44F7"/>
    <w:rsid w:val="008B7462"/>
    <w:rsid w:val="008B76E4"/>
    <w:rsid w:val="008B7A4B"/>
    <w:rsid w:val="008C5177"/>
    <w:rsid w:val="008D028F"/>
    <w:rsid w:val="008D146D"/>
    <w:rsid w:val="008D1B2A"/>
    <w:rsid w:val="008D3BA8"/>
    <w:rsid w:val="008D5E08"/>
    <w:rsid w:val="008D780C"/>
    <w:rsid w:val="008E27CD"/>
    <w:rsid w:val="008E71BE"/>
    <w:rsid w:val="008E7A8B"/>
    <w:rsid w:val="008F0068"/>
    <w:rsid w:val="008F140A"/>
    <w:rsid w:val="008F7CC0"/>
    <w:rsid w:val="0090621B"/>
    <w:rsid w:val="00910EF5"/>
    <w:rsid w:val="00916C72"/>
    <w:rsid w:val="009332FE"/>
    <w:rsid w:val="009344E6"/>
    <w:rsid w:val="009403E9"/>
    <w:rsid w:val="00941D88"/>
    <w:rsid w:val="009463DE"/>
    <w:rsid w:val="0095728A"/>
    <w:rsid w:val="00957304"/>
    <w:rsid w:val="00957378"/>
    <w:rsid w:val="00960764"/>
    <w:rsid w:val="009621BD"/>
    <w:rsid w:val="0096409A"/>
    <w:rsid w:val="00964B4F"/>
    <w:rsid w:val="00965B04"/>
    <w:rsid w:val="009665C9"/>
    <w:rsid w:val="009668CF"/>
    <w:rsid w:val="00967338"/>
    <w:rsid w:val="00973107"/>
    <w:rsid w:val="00980ABF"/>
    <w:rsid w:val="00982DA2"/>
    <w:rsid w:val="009843DA"/>
    <w:rsid w:val="00991008"/>
    <w:rsid w:val="00991B01"/>
    <w:rsid w:val="00995812"/>
    <w:rsid w:val="009960BA"/>
    <w:rsid w:val="009965E6"/>
    <w:rsid w:val="00996892"/>
    <w:rsid w:val="009A335B"/>
    <w:rsid w:val="009A3627"/>
    <w:rsid w:val="009A3E5B"/>
    <w:rsid w:val="009B5AC9"/>
    <w:rsid w:val="009C059D"/>
    <w:rsid w:val="009C08C5"/>
    <w:rsid w:val="009C0E0A"/>
    <w:rsid w:val="009C2257"/>
    <w:rsid w:val="009C5CDE"/>
    <w:rsid w:val="009C765E"/>
    <w:rsid w:val="009D3241"/>
    <w:rsid w:val="009D6715"/>
    <w:rsid w:val="009D6793"/>
    <w:rsid w:val="009D6829"/>
    <w:rsid w:val="009D7847"/>
    <w:rsid w:val="009E07F5"/>
    <w:rsid w:val="009E4A1A"/>
    <w:rsid w:val="009E73AD"/>
    <w:rsid w:val="009E7CE7"/>
    <w:rsid w:val="009F58D5"/>
    <w:rsid w:val="00A00732"/>
    <w:rsid w:val="00A03640"/>
    <w:rsid w:val="00A04678"/>
    <w:rsid w:val="00A079D2"/>
    <w:rsid w:val="00A17422"/>
    <w:rsid w:val="00A21295"/>
    <w:rsid w:val="00A21ADA"/>
    <w:rsid w:val="00A21D84"/>
    <w:rsid w:val="00A226A1"/>
    <w:rsid w:val="00A240E7"/>
    <w:rsid w:val="00A25911"/>
    <w:rsid w:val="00A3030D"/>
    <w:rsid w:val="00A304B3"/>
    <w:rsid w:val="00A30D36"/>
    <w:rsid w:val="00A31992"/>
    <w:rsid w:val="00A32648"/>
    <w:rsid w:val="00A345D1"/>
    <w:rsid w:val="00A36502"/>
    <w:rsid w:val="00A366BE"/>
    <w:rsid w:val="00A36B58"/>
    <w:rsid w:val="00A4016D"/>
    <w:rsid w:val="00A45AE6"/>
    <w:rsid w:val="00A4642E"/>
    <w:rsid w:val="00A46700"/>
    <w:rsid w:val="00A47D4A"/>
    <w:rsid w:val="00A525FA"/>
    <w:rsid w:val="00A52C78"/>
    <w:rsid w:val="00A55ED3"/>
    <w:rsid w:val="00A57DA5"/>
    <w:rsid w:val="00A61128"/>
    <w:rsid w:val="00A62304"/>
    <w:rsid w:val="00A6620D"/>
    <w:rsid w:val="00A67026"/>
    <w:rsid w:val="00A704D3"/>
    <w:rsid w:val="00A7752B"/>
    <w:rsid w:val="00A80CA3"/>
    <w:rsid w:val="00A8133A"/>
    <w:rsid w:val="00A9452D"/>
    <w:rsid w:val="00AA2420"/>
    <w:rsid w:val="00AA5A6C"/>
    <w:rsid w:val="00AB087C"/>
    <w:rsid w:val="00AB22C5"/>
    <w:rsid w:val="00AB4FD2"/>
    <w:rsid w:val="00AC1D0D"/>
    <w:rsid w:val="00AC22B7"/>
    <w:rsid w:val="00AC5D3C"/>
    <w:rsid w:val="00AC691E"/>
    <w:rsid w:val="00AC6BD7"/>
    <w:rsid w:val="00AC7CDA"/>
    <w:rsid w:val="00AD2227"/>
    <w:rsid w:val="00AD27D2"/>
    <w:rsid w:val="00AD40B0"/>
    <w:rsid w:val="00AE0ADF"/>
    <w:rsid w:val="00AE4C82"/>
    <w:rsid w:val="00AE547E"/>
    <w:rsid w:val="00AF0796"/>
    <w:rsid w:val="00AF0D62"/>
    <w:rsid w:val="00AF3628"/>
    <w:rsid w:val="00AF3D02"/>
    <w:rsid w:val="00B00076"/>
    <w:rsid w:val="00B02F64"/>
    <w:rsid w:val="00B0785A"/>
    <w:rsid w:val="00B140FD"/>
    <w:rsid w:val="00B20D0C"/>
    <w:rsid w:val="00B216A1"/>
    <w:rsid w:val="00B23DFC"/>
    <w:rsid w:val="00B24DDE"/>
    <w:rsid w:val="00B31078"/>
    <w:rsid w:val="00B3503A"/>
    <w:rsid w:val="00B354CC"/>
    <w:rsid w:val="00B433F1"/>
    <w:rsid w:val="00B434B1"/>
    <w:rsid w:val="00B44723"/>
    <w:rsid w:val="00B457E8"/>
    <w:rsid w:val="00B50C32"/>
    <w:rsid w:val="00B50DED"/>
    <w:rsid w:val="00B50E64"/>
    <w:rsid w:val="00B538FE"/>
    <w:rsid w:val="00B60639"/>
    <w:rsid w:val="00B66047"/>
    <w:rsid w:val="00B661EE"/>
    <w:rsid w:val="00B91721"/>
    <w:rsid w:val="00BA04DD"/>
    <w:rsid w:val="00BA5589"/>
    <w:rsid w:val="00BA669C"/>
    <w:rsid w:val="00BB15C1"/>
    <w:rsid w:val="00BB4895"/>
    <w:rsid w:val="00BB5F47"/>
    <w:rsid w:val="00BB76CB"/>
    <w:rsid w:val="00BC2FDB"/>
    <w:rsid w:val="00BC54DF"/>
    <w:rsid w:val="00BC58F0"/>
    <w:rsid w:val="00BD1C3B"/>
    <w:rsid w:val="00BD24B8"/>
    <w:rsid w:val="00BD25E6"/>
    <w:rsid w:val="00BD2BF6"/>
    <w:rsid w:val="00BD2F19"/>
    <w:rsid w:val="00BD3E61"/>
    <w:rsid w:val="00BD47A2"/>
    <w:rsid w:val="00BD4980"/>
    <w:rsid w:val="00BE1C53"/>
    <w:rsid w:val="00C02EA9"/>
    <w:rsid w:val="00C11BA6"/>
    <w:rsid w:val="00C14A33"/>
    <w:rsid w:val="00C17809"/>
    <w:rsid w:val="00C25CCD"/>
    <w:rsid w:val="00C3028D"/>
    <w:rsid w:val="00C3360C"/>
    <w:rsid w:val="00C34555"/>
    <w:rsid w:val="00C345F5"/>
    <w:rsid w:val="00C37630"/>
    <w:rsid w:val="00C44781"/>
    <w:rsid w:val="00C507F3"/>
    <w:rsid w:val="00C540E8"/>
    <w:rsid w:val="00C579E0"/>
    <w:rsid w:val="00C6271F"/>
    <w:rsid w:val="00C652FE"/>
    <w:rsid w:val="00C657AF"/>
    <w:rsid w:val="00C723A3"/>
    <w:rsid w:val="00C76529"/>
    <w:rsid w:val="00C811CD"/>
    <w:rsid w:val="00C81866"/>
    <w:rsid w:val="00C8412C"/>
    <w:rsid w:val="00C842EE"/>
    <w:rsid w:val="00C844B4"/>
    <w:rsid w:val="00C86CF0"/>
    <w:rsid w:val="00C87CF7"/>
    <w:rsid w:val="00C87D24"/>
    <w:rsid w:val="00C934DE"/>
    <w:rsid w:val="00C93A17"/>
    <w:rsid w:val="00C95468"/>
    <w:rsid w:val="00CA0BF0"/>
    <w:rsid w:val="00CA5CC9"/>
    <w:rsid w:val="00CA63CC"/>
    <w:rsid w:val="00CA73F3"/>
    <w:rsid w:val="00CB2CB9"/>
    <w:rsid w:val="00CB66C0"/>
    <w:rsid w:val="00CC33FD"/>
    <w:rsid w:val="00CC5FA5"/>
    <w:rsid w:val="00CD03BE"/>
    <w:rsid w:val="00CD1451"/>
    <w:rsid w:val="00CD61FE"/>
    <w:rsid w:val="00CD77FF"/>
    <w:rsid w:val="00CE10B8"/>
    <w:rsid w:val="00CE1F1D"/>
    <w:rsid w:val="00CE3B5F"/>
    <w:rsid w:val="00CE7B9A"/>
    <w:rsid w:val="00CF27DD"/>
    <w:rsid w:val="00D01803"/>
    <w:rsid w:val="00D023B3"/>
    <w:rsid w:val="00D04DBA"/>
    <w:rsid w:val="00D067BB"/>
    <w:rsid w:val="00D100C7"/>
    <w:rsid w:val="00D12717"/>
    <w:rsid w:val="00D13D5A"/>
    <w:rsid w:val="00D149AA"/>
    <w:rsid w:val="00D15987"/>
    <w:rsid w:val="00D20ED7"/>
    <w:rsid w:val="00D220F5"/>
    <w:rsid w:val="00D22AD8"/>
    <w:rsid w:val="00D2486D"/>
    <w:rsid w:val="00D24B3A"/>
    <w:rsid w:val="00D26816"/>
    <w:rsid w:val="00D337D9"/>
    <w:rsid w:val="00D3681F"/>
    <w:rsid w:val="00D416E5"/>
    <w:rsid w:val="00D4525C"/>
    <w:rsid w:val="00D57007"/>
    <w:rsid w:val="00D60259"/>
    <w:rsid w:val="00D63BDD"/>
    <w:rsid w:val="00D65E66"/>
    <w:rsid w:val="00D676D8"/>
    <w:rsid w:val="00D709E7"/>
    <w:rsid w:val="00D810DE"/>
    <w:rsid w:val="00D82167"/>
    <w:rsid w:val="00D8388D"/>
    <w:rsid w:val="00D8538C"/>
    <w:rsid w:val="00D96158"/>
    <w:rsid w:val="00DA37C0"/>
    <w:rsid w:val="00DB0CB4"/>
    <w:rsid w:val="00DB0FC3"/>
    <w:rsid w:val="00DB31DE"/>
    <w:rsid w:val="00DB3B52"/>
    <w:rsid w:val="00DB7295"/>
    <w:rsid w:val="00DC4168"/>
    <w:rsid w:val="00DC436E"/>
    <w:rsid w:val="00DC778A"/>
    <w:rsid w:val="00DC7981"/>
    <w:rsid w:val="00DD03B1"/>
    <w:rsid w:val="00DD25C4"/>
    <w:rsid w:val="00DD7725"/>
    <w:rsid w:val="00DE0478"/>
    <w:rsid w:val="00DE2665"/>
    <w:rsid w:val="00DE7527"/>
    <w:rsid w:val="00DF186B"/>
    <w:rsid w:val="00DF2580"/>
    <w:rsid w:val="00DF3422"/>
    <w:rsid w:val="00DF3F07"/>
    <w:rsid w:val="00E003F7"/>
    <w:rsid w:val="00E00C80"/>
    <w:rsid w:val="00E04AFC"/>
    <w:rsid w:val="00E052D4"/>
    <w:rsid w:val="00E072E3"/>
    <w:rsid w:val="00E0759F"/>
    <w:rsid w:val="00E13756"/>
    <w:rsid w:val="00E13E0B"/>
    <w:rsid w:val="00E1686D"/>
    <w:rsid w:val="00E16E42"/>
    <w:rsid w:val="00E1708A"/>
    <w:rsid w:val="00E2152B"/>
    <w:rsid w:val="00E23BCD"/>
    <w:rsid w:val="00E27015"/>
    <w:rsid w:val="00E351A5"/>
    <w:rsid w:val="00E41410"/>
    <w:rsid w:val="00E43800"/>
    <w:rsid w:val="00E45E50"/>
    <w:rsid w:val="00E54014"/>
    <w:rsid w:val="00E57716"/>
    <w:rsid w:val="00E618E9"/>
    <w:rsid w:val="00E65D5C"/>
    <w:rsid w:val="00E71E95"/>
    <w:rsid w:val="00E762C2"/>
    <w:rsid w:val="00E76E50"/>
    <w:rsid w:val="00E774F8"/>
    <w:rsid w:val="00E77A40"/>
    <w:rsid w:val="00E81F02"/>
    <w:rsid w:val="00E82C03"/>
    <w:rsid w:val="00E841DA"/>
    <w:rsid w:val="00E91BC8"/>
    <w:rsid w:val="00E937A6"/>
    <w:rsid w:val="00E93F1C"/>
    <w:rsid w:val="00E959E4"/>
    <w:rsid w:val="00E95C44"/>
    <w:rsid w:val="00E9630B"/>
    <w:rsid w:val="00EA0EB4"/>
    <w:rsid w:val="00EA4BD0"/>
    <w:rsid w:val="00EA6638"/>
    <w:rsid w:val="00EB39EC"/>
    <w:rsid w:val="00EB63A8"/>
    <w:rsid w:val="00EB767F"/>
    <w:rsid w:val="00EB7C8E"/>
    <w:rsid w:val="00EC39C6"/>
    <w:rsid w:val="00EC62CE"/>
    <w:rsid w:val="00ED08C0"/>
    <w:rsid w:val="00ED133D"/>
    <w:rsid w:val="00ED3472"/>
    <w:rsid w:val="00ED5F1E"/>
    <w:rsid w:val="00ED6447"/>
    <w:rsid w:val="00ED6D4A"/>
    <w:rsid w:val="00EE1428"/>
    <w:rsid w:val="00EE1BA5"/>
    <w:rsid w:val="00EE2055"/>
    <w:rsid w:val="00EE29A2"/>
    <w:rsid w:val="00EE5ABD"/>
    <w:rsid w:val="00EE64B6"/>
    <w:rsid w:val="00EE6837"/>
    <w:rsid w:val="00EE68A4"/>
    <w:rsid w:val="00EF0B20"/>
    <w:rsid w:val="00EF4E45"/>
    <w:rsid w:val="00EF6666"/>
    <w:rsid w:val="00EF755D"/>
    <w:rsid w:val="00F01A98"/>
    <w:rsid w:val="00F0370D"/>
    <w:rsid w:val="00F0444D"/>
    <w:rsid w:val="00F07045"/>
    <w:rsid w:val="00F15A4A"/>
    <w:rsid w:val="00F162D2"/>
    <w:rsid w:val="00F16B8E"/>
    <w:rsid w:val="00F20A45"/>
    <w:rsid w:val="00F2516E"/>
    <w:rsid w:val="00F3014B"/>
    <w:rsid w:val="00F30DDD"/>
    <w:rsid w:val="00F326D0"/>
    <w:rsid w:val="00F42E2D"/>
    <w:rsid w:val="00F4572C"/>
    <w:rsid w:val="00F50443"/>
    <w:rsid w:val="00F5134C"/>
    <w:rsid w:val="00F54CA2"/>
    <w:rsid w:val="00F626D1"/>
    <w:rsid w:val="00F635BB"/>
    <w:rsid w:val="00F6531A"/>
    <w:rsid w:val="00F659B0"/>
    <w:rsid w:val="00F65F77"/>
    <w:rsid w:val="00F66883"/>
    <w:rsid w:val="00F726BC"/>
    <w:rsid w:val="00F732F8"/>
    <w:rsid w:val="00F774EA"/>
    <w:rsid w:val="00F803A5"/>
    <w:rsid w:val="00F80789"/>
    <w:rsid w:val="00F81C21"/>
    <w:rsid w:val="00F836BE"/>
    <w:rsid w:val="00F84C1F"/>
    <w:rsid w:val="00F8694C"/>
    <w:rsid w:val="00F87018"/>
    <w:rsid w:val="00F92BB4"/>
    <w:rsid w:val="00F97E4E"/>
    <w:rsid w:val="00FA085D"/>
    <w:rsid w:val="00FA15D6"/>
    <w:rsid w:val="00FA4B1F"/>
    <w:rsid w:val="00FA65D9"/>
    <w:rsid w:val="00FB18C1"/>
    <w:rsid w:val="00FB35FC"/>
    <w:rsid w:val="00FB4AA7"/>
    <w:rsid w:val="00FD2D3C"/>
    <w:rsid w:val="00FD595F"/>
    <w:rsid w:val="00FE31C6"/>
    <w:rsid w:val="00FE5BFB"/>
    <w:rsid w:val="00FE6F89"/>
    <w:rsid w:val="00FF425E"/>
    <w:rsid w:val="00FF5799"/>
    <w:rsid w:val="00FF616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E1FDB"/>
  <w15:chartTrackingRefBased/>
  <w15:docId w15:val="{8945BF6D-4036-4BB0-8CC3-8311E365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24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2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3"/>
      </w:numPr>
    </w:pPr>
    <w:rPr>
      <w:rFonts w:cs="Arial"/>
      <w:szCs w:val="22"/>
    </w:rPr>
  </w:style>
  <w:style w:type="character" w:styleId="CommentReference">
    <w:name w:val="annotation reference"/>
    <w:uiPriority w:val="99"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6A783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A783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1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exempt-handler-affidav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ocal-uncertified-handler-affidav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uncertified-handler-affidavi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61-harvest-transpo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2DD00-1DA9-4AB5-A6E5-6CE16B173FAF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C2C3C0AE-C648-4472-BF4F-23314266AC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4C80D5-C974-44F3-89F6-B7876F9A2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CB188-2044-43CE-B23B-CD8418EC5A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BED9E9-C012-4E81-AC6A-8057D3B09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Links>
    <vt:vector size="36" baseType="variant">
      <vt:variant>
        <vt:i4>4915200</vt:i4>
      </vt:variant>
      <vt:variant>
        <vt:i4>192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1507348</vt:i4>
      </vt:variant>
      <vt:variant>
        <vt:i4>114</vt:i4>
      </vt:variant>
      <vt:variant>
        <vt:i4>0</vt:i4>
      </vt:variant>
      <vt:variant>
        <vt:i4>5</vt:i4>
      </vt:variant>
      <vt:variant>
        <vt:lpwstr>https://www.ccof.org/documents/g61-harvest-and-transport</vt:lpwstr>
      </vt:variant>
      <vt:variant>
        <vt:lpwstr/>
      </vt:variant>
      <vt:variant>
        <vt:i4>4915200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1114152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Services/Cert Operations/COM - Management Team/Projects/OSP Overhaul 2020/OSP Update - Remove e-form - Gamai/inbox@ccof.org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mailto:cslay@ccof.org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H2.5</dc:title>
  <dc:subject/>
  <dc:creator>ggregory</dc:creator>
  <cp:keywords/>
  <cp:lastModifiedBy>Chantal Waite</cp:lastModifiedBy>
  <cp:revision>159</cp:revision>
  <cp:lastPrinted>2018-05-21T15:38:00Z</cp:lastPrinted>
  <dcterms:created xsi:type="dcterms:W3CDTF">2021-01-07T00:09:00Z</dcterms:created>
  <dcterms:modified xsi:type="dcterms:W3CDTF">2025-04-24T02:06:00Z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29804200</vt:r8>
  </property>
  <property fmtid="{D5CDD505-2E9C-101B-9397-08002B2CF9AE}" pid="5" name="display_urn:schemas-microsoft-com:office:office#Author">
    <vt:lpwstr>Sarah Reed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