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720"/>
        <w:gridCol w:w="1332"/>
      </w:tblGrid>
      <w:tr w:rsidR="00A50D61" w:rsidRPr="00B77594" w14:paraId="1FF9BDD2" w14:textId="77777777" w:rsidTr="00DB0C08">
        <w:trPr>
          <w:trHeight w:val="288"/>
        </w:trPr>
        <w:tc>
          <w:tcPr>
            <w:tcW w:w="1710" w:type="dxa"/>
          </w:tcPr>
          <w:p w14:paraId="1FF9BDCE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2C034F">
              <w:rPr>
                <w:rFonts w:cs="Arial"/>
                <w:b/>
                <w:bCs/>
                <w:sz w:val="20"/>
                <w:szCs w:val="20"/>
              </w:rPr>
              <w:t>Op</w:t>
            </w:r>
            <w:r w:rsidRPr="00B77594">
              <w:rPr>
                <w:rFonts w:cs="Arial"/>
                <w:b/>
                <w:bCs/>
                <w:sz w:val="20"/>
                <w:szCs w:val="20"/>
              </w:rPr>
              <w:t>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1FF9BDCF" w14:textId="77777777" w:rsidR="00A50D61" w:rsidRPr="000D6B00" w:rsidRDefault="00A50D61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0D6B0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0D6B0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6B00">
              <w:rPr>
                <w:rFonts w:cs="Arial"/>
                <w:b/>
                <w:color w:val="0070C0"/>
                <w:szCs w:val="18"/>
              </w:rPr>
            </w:r>
            <w:r w:rsidRPr="000D6B0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FF9BDD0" w14:textId="77777777" w:rsidR="00A50D61" w:rsidRPr="00B77594" w:rsidRDefault="00A50D61" w:rsidP="00B77594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 w:rsidRPr="00B77594">
              <w:rPr>
                <w:rFonts w:cs="Arial"/>
                <w:b/>
                <w:sz w:val="20"/>
                <w:szCs w:val="18"/>
              </w:rPr>
              <w:t>Date</w:t>
            </w:r>
            <w:r w:rsidRPr="00B77594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1FF9BDD1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3" w14:textId="6DC28B08" w:rsidR="00270834" w:rsidRDefault="00234B34" w:rsidP="001A3390">
      <w:pPr>
        <w:numPr>
          <w:ilvl w:val="0"/>
          <w:numId w:val="21"/>
        </w:numPr>
        <w:spacing w:before="60" w:line="240" w:lineRule="auto"/>
        <w:ind w:right="-43"/>
        <w:rPr>
          <w:rFonts w:cs="Arial"/>
          <w:szCs w:val="18"/>
        </w:rPr>
      </w:pPr>
      <w:r w:rsidRPr="00B77594">
        <w:rPr>
          <w:rFonts w:cs="Arial"/>
          <w:b/>
          <w:szCs w:val="18"/>
        </w:rPr>
        <w:t xml:space="preserve">Complete this form </w:t>
      </w:r>
      <w:r w:rsidR="007660AC" w:rsidRPr="00B77594">
        <w:rPr>
          <w:rFonts w:cs="Arial"/>
          <w:b/>
          <w:szCs w:val="18"/>
        </w:rPr>
        <w:t>ONLY</w:t>
      </w:r>
      <w:r w:rsidRPr="00B77594">
        <w:rPr>
          <w:rFonts w:cs="Arial"/>
          <w:b/>
          <w:szCs w:val="18"/>
        </w:rPr>
        <w:t xml:space="preserve"> if you </w:t>
      </w:r>
      <w:r w:rsidR="00F170E0" w:rsidRPr="00B77594">
        <w:rPr>
          <w:rFonts w:cs="Arial"/>
          <w:b/>
          <w:szCs w:val="18"/>
        </w:rPr>
        <w:t xml:space="preserve">are an </w:t>
      </w:r>
      <w:r w:rsidR="00F170E0" w:rsidRPr="00B77594">
        <w:rPr>
          <w:rFonts w:cs="Arial"/>
          <w:b/>
          <w:szCs w:val="18"/>
          <w:u w:val="single"/>
        </w:rPr>
        <w:t>all-organic</w:t>
      </w:r>
      <w:r w:rsidR="00F170E0" w:rsidRPr="00B77594">
        <w:rPr>
          <w:rFonts w:cs="Arial"/>
          <w:b/>
          <w:szCs w:val="18"/>
        </w:rPr>
        <w:t xml:space="preserve"> operation </w:t>
      </w:r>
      <w:r w:rsidR="005B3B76" w:rsidRPr="00B77594">
        <w:rPr>
          <w:rFonts w:cs="Arial"/>
          <w:b/>
          <w:szCs w:val="18"/>
        </w:rPr>
        <w:t>p</w:t>
      </w:r>
      <w:r w:rsidR="00F170E0" w:rsidRPr="00B77594">
        <w:rPr>
          <w:rFonts w:cs="Arial"/>
          <w:b/>
          <w:szCs w:val="18"/>
        </w:rPr>
        <w:t xml:space="preserve">erforming </w:t>
      </w:r>
      <w:r w:rsidR="005B3B76" w:rsidRPr="00B77594">
        <w:rPr>
          <w:rFonts w:cs="Arial"/>
          <w:b/>
          <w:szCs w:val="18"/>
        </w:rPr>
        <w:t xml:space="preserve">simple </w:t>
      </w:r>
      <w:r w:rsidR="003E443E" w:rsidRPr="00B77594">
        <w:rPr>
          <w:rFonts w:cs="Arial"/>
          <w:b/>
          <w:szCs w:val="18"/>
        </w:rPr>
        <w:t>post-harvest</w:t>
      </w:r>
      <w:r w:rsidR="005B3B76" w:rsidRPr="00B77594">
        <w:rPr>
          <w:rFonts w:cs="Arial"/>
          <w:b/>
          <w:szCs w:val="18"/>
        </w:rPr>
        <w:t xml:space="preserve"> handling activit</w:t>
      </w:r>
      <w:r w:rsidR="00F170E0" w:rsidRPr="00B77594">
        <w:rPr>
          <w:rFonts w:cs="Arial"/>
          <w:b/>
          <w:szCs w:val="18"/>
        </w:rPr>
        <w:t>i</w:t>
      </w:r>
      <w:r w:rsidR="005B3B76" w:rsidRPr="00B77594">
        <w:rPr>
          <w:rFonts w:cs="Arial"/>
          <w:b/>
          <w:szCs w:val="18"/>
        </w:rPr>
        <w:t>es</w:t>
      </w:r>
      <w:r w:rsidR="00F170E0" w:rsidRPr="00B77594">
        <w:rPr>
          <w:rFonts w:cs="Arial"/>
          <w:b/>
          <w:szCs w:val="18"/>
        </w:rPr>
        <w:t xml:space="preserve"> </w:t>
      </w:r>
      <w:r w:rsidR="00F170E0" w:rsidRPr="00B77594">
        <w:rPr>
          <w:rFonts w:cs="Arial"/>
          <w:b/>
          <w:szCs w:val="18"/>
          <w:u w:val="single"/>
        </w:rPr>
        <w:t>on-farm</w:t>
      </w:r>
      <w:r w:rsidR="00F170E0" w:rsidRPr="00B77594">
        <w:rPr>
          <w:rFonts w:cs="Arial"/>
          <w:b/>
          <w:szCs w:val="18"/>
        </w:rPr>
        <w:t xml:space="preserve"> for </w:t>
      </w:r>
      <w:r w:rsidR="003E443E">
        <w:rPr>
          <w:rFonts w:cs="Arial"/>
          <w:b/>
          <w:szCs w:val="18"/>
        </w:rPr>
        <w:t xml:space="preserve">only </w:t>
      </w:r>
      <w:r w:rsidR="00F170E0" w:rsidRPr="00B77594">
        <w:rPr>
          <w:rFonts w:cs="Arial"/>
          <w:b/>
          <w:szCs w:val="18"/>
        </w:rPr>
        <w:t xml:space="preserve">your </w:t>
      </w:r>
      <w:r w:rsidR="00F170E0" w:rsidRPr="00B77594">
        <w:rPr>
          <w:rFonts w:cs="Arial"/>
          <w:b/>
          <w:szCs w:val="18"/>
          <w:u w:val="single"/>
        </w:rPr>
        <w:t>own</w:t>
      </w:r>
      <w:r w:rsidR="00F170E0" w:rsidRPr="00B77594">
        <w:rPr>
          <w:rFonts w:cs="Arial"/>
          <w:b/>
          <w:szCs w:val="18"/>
        </w:rPr>
        <w:t xml:space="preserve"> organic product. </w:t>
      </w:r>
      <w:r w:rsidR="00D066A2" w:rsidRPr="00B77594">
        <w:rPr>
          <w:rFonts w:cs="Arial"/>
          <w:szCs w:val="18"/>
        </w:rPr>
        <w:t xml:space="preserve">Simple </w:t>
      </w:r>
      <w:r w:rsidR="00F170E0" w:rsidRPr="00B77594">
        <w:rPr>
          <w:rFonts w:cs="Arial"/>
          <w:szCs w:val="18"/>
        </w:rPr>
        <w:t xml:space="preserve">activities </w:t>
      </w:r>
      <w:proofErr w:type="gramStart"/>
      <w:r w:rsidR="00F170E0" w:rsidRPr="00B77594">
        <w:rPr>
          <w:rFonts w:cs="Arial"/>
          <w:szCs w:val="18"/>
        </w:rPr>
        <w:t>include:</w:t>
      </w:r>
      <w:proofErr w:type="gramEnd"/>
      <w:r w:rsidR="00F170E0" w:rsidRPr="00B77594">
        <w:rPr>
          <w:rFonts w:cs="Arial"/>
          <w:szCs w:val="18"/>
        </w:rPr>
        <w:t xml:space="preserve"> washing, drying, </w:t>
      </w:r>
      <w:r w:rsidR="006B2546" w:rsidRPr="00B77594">
        <w:rPr>
          <w:rFonts w:cs="Arial"/>
          <w:szCs w:val="18"/>
        </w:rPr>
        <w:t xml:space="preserve">dehydrating, </w:t>
      </w:r>
      <w:r w:rsidR="00F170E0" w:rsidRPr="00B77594">
        <w:rPr>
          <w:rFonts w:cs="Arial"/>
          <w:szCs w:val="18"/>
        </w:rPr>
        <w:t xml:space="preserve">hulling, </w:t>
      </w:r>
      <w:r w:rsidR="006B2546" w:rsidRPr="00B77594">
        <w:rPr>
          <w:rFonts w:cs="Arial"/>
          <w:szCs w:val="18"/>
        </w:rPr>
        <w:t xml:space="preserve">shelling, pressing, </w:t>
      </w:r>
      <w:r w:rsidR="002826A9">
        <w:rPr>
          <w:rFonts w:cs="Arial"/>
          <w:szCs w:val="18"/>
        </w:rPr>
        <w:t>sun drying, freezing, cutting, sorting, sizing, or</w:t>
      </w:r>
      <w:r w:rsidR="006B2546" w:rsidRPr="00B77594">
        <w:rPr>
          <w:rFonts w:cs="Arial"/>
          <w:szCs w:val="18"/>
        </w:rPr>
        <w:t xml:space="preserve"> </w:t>
      </w:r>
      <w:r w:rsidR="00F170E0" w:rsidRPr="00B77594">
        <w:rPr>
          <w:rFonts w:cs="Arial"/>
          <w:szCs w:val="18"/>
        </w:rPr>
        <w:t>packing</w:t>
      </w:r>
      <w:r w:rsidRPr="00B77594">
        <w:rPr>
          <w:rFonts w:cs="Arial"/>
          <w:szCs w:val="18"/>
        </w:rPr>
        <w:t>.</w:t>
      </w:r>
      <w:r w:rsidR="00EA01E1" w:rsidRPr="00B77594">
        <w:rPr>
          <w:rFonts w:cs="Arial"/>
          <w:szCs w:val="18"/>
        </w:rPr>
        <w:t xml:space="preserve"> </w:t>
      </w:r>
    </w:p>
    <w:p w14:paraId="1FF9BDD4" w14:textId="48C1006F" w:rsidR="003C248F" w:rsidRPr="00B77594" w:rsidRDefault="006B2546" w:rsidP="001A3390">
      <w:pPr>
        <w:numPr>
          <w:ilvl w:val="0"/>
          <w:numId w:val="21"/>
        </w:numPr>
        <w:spacing w:before="60" w:line="240" w:lineRule="auto"/>
        <w:ind w:right="-43"/>
        <w:rPr>
          <w:rFonts w:cs="Arial"/>
          <w:szCs w:val="18"/>
        </w:rPr>
      </w:pPr>
      <w:r w:rsidRPr="00B77594">
        <w:rPr>
          <w:rFonts w:cs="Arial"/>
          <w:szCs w:val="18"/>
        </w:rPr>
        <w:t>This form</w:t>
      </w:r>
      <w:r w:rsidRPr="00144DA1">
        <w:rPr>
          <w:rFonts w:cs="Arial"/>
          <w:b/>
          <w:bCs/>
          <w:szCs w:val="18"/>
        </w:rPr>
        <w:t xml:space="preserve"> does not apply</w:t>
      </w:r>
      <w:r w:rsidRPr="00B77594">
        <w:rPr>
          <w:rFonts w:cs="Arial"/>
          <w:szCs w:val="18"/>
        </w:rPr>
        <w:t xml:space="preserve"> if you are </w:t>
      </w:r>
      <w:r w:rsidR="00350ACA" w:rsidRPr="00B77594">
        <w:rPr>
          <w:rFonts w:cs="Arial"/>
          <w:szCs w:val="18"/>
        </w:rPr>
        <w:t>handling both organic and nonorganic products</w:t>
      </w:r>
      <w:r w:rsidR="00940026" w:rsidRPr="00B77594">
        <w:rPr>
          <w:rFonts w:cs="Arial"/>
          <w:szCs w:val="18"/>
        </w:rPr>
        <w:t xml:space="preserve">, </w:t>
      </w:r>
      <w:r w:rsidRPr="00B77594">
        <w:rPr>
          <w:rFonts w:cs="Arial"/>
          <w:szCs w:val="18"/>
        </w:rPr>
        <w:t xml:space="preserve">making </w:t>
      </w:r>
      <w:r w:rsidR="00BE2775">
        <w:rPr>
          <w:rFonts w:cs="Arial"/>
          <w:szCs w:val="18"/>
        </w:rPr>
        <w:t>multi</w:t>
      </w:r>
      <w:r w:rsidR="003377B7">
        <w:rPr>
          <w:rFonts w:cs="Arial"/>
          <w:szCs w:val="18"/>
        </w:rPr>
        <w:t>-</w:t>
      </w:r>
      <w:r w:rsidRPr="00B77594">
        <w:rPr>
          <w:rFonts w:cs="Arial"/>
          <w:szCs w:val="18"/>
        </w:rPr>
        <w:t>ingredient product</w:t>
      </w:r>
      <w:r w:rsidR="00D066A2" w:rsidRPr="00B77594">
        <w:rPr>
          <w:rFonts w:cs="Arial"/>
          <w:szCs w:val="18"/>
        </w:rPr>
        <w:t>s</w:t>
      </w:r>
      <w:r w:rsidR="00350ACA" w:rsidRPr="00B77594">
        <w:rPr>
          <w:rFonts w:cs="Arial"/>
          <w:szCs w:val="18"/>
        </w:rPr>
        <w:t xml:space="preserve">, </w:t>
      </w:r>
      <w:r w:rsidR="002117AF" w:rsidRPr="00B77594">
        <w:rPr>
          <w:rFonts w:cs="Arial"/>
          <w:szCs w:val="18"/>
        </w:rPr>
        <w:t xml:space="preserve">operating a multi-farm CSA, </w:t>
      </w:r>
      <w:r w:rsidR="002B53F7">
        <w:rPr>
          <w:rFonts w:cs="Arial"/>
          <w:szCs w:val="18"/>
        </w:rPr>
        <w:t xml:space="preserve">or </w:t>
      </w:r>
      <w:r w:rsidR="002117AF" w:rsidRPr="00B77594">
        <w:rPr>
          <w:rFonts w:cs="Arial"/>
          <w:szCs w:val="18"/>
        </w:rPr>
        <w:t>performing</w:t>
      </w:r>
      <w:r w:rsidR="00350ACA" w:rsidRPr="00B77594">
        <w:rPr>
          <w:rFonts w:cs="Arial"/>
          <w:szCs w:val="18"/>
        </w:rPr>
        <w:t xml:space="preserve"> complex handling such as baking, brewing, </w:t>
      </w:r>
      <w:r w:rsidR="00D066A2" w:rsidRPr="00B77594">
        <w:rPr>
          <w:rFonts w:cs="Arial"/>
          <w:szCs w:val="18"/>
        </w:rPr>
        <w:t xml:space="preserve">extracting, </w:t>
      </w:r>
      <w:r w:rsidR="00350ACA" w:rsidRPr="00B77594">
        <w:rPr>
          <w:rFonts w:cs="Arial"/>
          <w:szCs w:val="18"/>
        </w:rPr>
        <w:t>etc.</w:t>
      </w:r>
      <w:r w:rsidR="005676CF" w:rsidRPr="00B77594">
        <w:rPr>
          <w:rFonts w:cs="Arial"/>
          <w:szCs w:val="18"/>
        </w:rPr>
        <w:t xml:space="preserve"> </w:t>
      </w:r>
      <w:r w:rsidR="00D675AE">
        <w:rPr>
          <w:rFonts w:cs="Arial"/>
          <w:szCs w:val="18"/>
        </w:rPr>
        <w:t>Instead, c</w:t>
      </w:r>
      <w:r w:rsidR="002B53F7">
        <w:rPr>
          <w:rFonts w:cs="Arial"/>
          <w:szCs w:val="18"/>
        </w:rPr>
        <w:t xml:space="preserve">omplete the </w:t>
      </w:r>
      <w:r w:rsidR="004724F3">
        <w:rPr>
          <w:rFonts w:cs="Arial"/>
          <w:szCs w:val="18"/>
        </w:rPr>
        <w:t xml:space="preserve">Handler OSP </w:t>
      </w:r>
      <w:r w:rsidR="00D9305E">
        <w:rPr>
          <w:rFonts w:cs="Arial"/>
          <w:szCs w:val="18"/>
        </w:rPr>
        <w:t>forms applicable to your operation indicated on the</w:t>
      </w:r>
      <w:r w:rsidR="0096253F">
        <w:rPr>
          <w:rFonts w:cs="Arial"/>
          <w:szCs w:val="18"/>
        </w:rPr>
        <w:t xml:space="preserve"> </w:t>
      </w:r>
      <w:hyperlink r:id="rId12" w:history="1">
        <w:r w:rsidR="0096253F">
          <w:rPr>
            <w:rStyle w:val="Hyperlink"/>
            <w:rFonts w:cs="Arial"/>
            <w:b/>
            <w:szCs w:val="18"/>
          </w:rPr>
          <w:t>Guide to Handler OSP Forms</w:t>
        </w:r>
      </w:hyperlink>
      <w:r w:rsidR="00EA01E1" w:rsidRPr="00B77594">
        <w:rPr>
          <w:rFonts w:cs="Arial"/>
          <w:szCs w:val="18"/>
        </w:rPr>
        <w:t>.</w:t>
      </w:r>
    </w:p>
    <w:p w14:paraId="1FF9BDD5" w14:textId="77777777" w:rsidR="00CA7964" w:rsidRPr="00B77594" w:rsidRDefault="00B77594" w:rsidP="005926C4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</w:rPr>
      </w:pPr>
      <w:r w:rsidRPr="00B77594">
        <w:rPr>
          <w:rFonts w:ascii="Arial" w:hAnsi="Arial"/>
        </w:rPr>
        <w:t>General information</w:t>
      </w:r>
    </w:p>
    <w:p w14:paraId="1FF9BDD6" w14:textId="77777777" w:rsidR="00B2337F" w:rsidRPr="00B77594" w:rsidRDefault="00B2337F" w:rsidP="005926C4">
      <w:pPr>
        <w:numPr>
          <w:ilvl w:val="0"/>
          <w:numId w:val="15"/>
        </w:numPr>
        <w:spacing w:before="60" w:line="240" w:lineRule="auto"/>
      </w:pPr>
      <w:r w:rsidRPr="00B77594">
        <w:rPr>
          <w:rFonts w:cs="Arial"/>
          <w:bCs/>
          <w:szCs w:val="18"/>
        </w:rPr>
        <w:t>Site Name &amp; Location (full address):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1A7D73" w:rsidRPr="00B77594" w14:paraId="1FF9BDD8" w14:textId="77777777" w:rsidTr="00DB0C08">
        <w:trPr>
          <w:cantSplit/>
          <w:trHeight w:val="720"/>
        </w:trPr>
        <w:tc>
          <w:tcPr>
            <w:tcW w:w="10620" w:type="dxa"/>
            <w:vAlign w:val="center"/>
          </w:tcPr>
          <w:p w14:paraId="1FF9BDD7" w14:textId="77777777" w:rsidR="001A7D73" w:rsidRPr="00B77594" w:rsidRDefault="001A7D73" w:rsidP="00B77594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9" w14:textId="109FDB58" w:rsidR="00B2337F" w:rsidRDefault="00B2337F" w:rsidP="005926C4">
      <w:pPr>
        <w:pStyle w:val="BodyText"/>
        <w:numPr>
          <w:ilvl w:val="0"/>
          <w:numId w:val="14"/>
        </w:numPr>
        <w:spacing w:before="60" w:after="0" w:line="240" w:lineRule="auto"/>
        <w:ind w:right="-36"/>
        <w:rPr>
          <w:rFonts w:cs="Arial"/>
          <w:szCs w:val="18"/>
        </w:rPr>
      </w:pPr>
      <w:r w:rsidRPr="00B77594">
        <w:rPr>
          <w:rFonts w:cs="Arial"/>
          <w:szCs w:val="18"/>
        </w:rPr>
        <w:t>List, or attach a list, of all organic products handled here.</w:t>
      </w:r>
      <w:r w:rsidR="00C04B20">
        <w:rPr>
          <w:rFonts w:cs="Arial"/>
          <w:szCs w:val="18"/>
        </w:rPr>
        <w:t xml:space="preserve">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110190" w:rsidRPr="00776FD2" w14:paraId="1FF9BDDB" w14:textId="77777777" w:rsidTr="00C171DC">
        <w:trPr>
          <w:cantSplit/>
          <w:trHeight w:val="720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9BDDA" w14:textId="77777777" w:rsidR="00110190" w:rsidRPr="00776FD2" w:rsidRDefault="00110190" w:rsidP="00776FD2">
            <w:pPr>
              <w:pStyle w:val="BodyText"/>
              <w:spacing w:before="60" w:after="0" w:line="240" w:lineRule="auto"/>
              <w:ind w:left="-108" w:right="-36"/>
              <w:rPr>
                <w:rFonts w:cs="Arial"/>
                <w:szCs w:val="18"/>
              </w:rPr>
            </w:pPr>
            <w:r w:rsidRPr="00776F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76F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76FD2">
              <w:rPr>
                <w:rFonts w:cs="Arial"/>
                <w:b/>
                <w:color w:val="0070C0"/>
                <w:szCs w:val="18"/>
              </w:rPr>
            </w:r>
            <w:r w:rsidRPr="00776F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C" w14:textId="42F20234" w:rsidR="00B2337F" w:rsidRPr="00B77594" w:rsidRDefault="00350ACA" w:rsidP="005926C4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</w:rPr>
      </w:pPr>
      <w:r w:rsidRPr="00B77594">
        <w:rPr>
          <w:rFonts w:cs="Arial"/>
          <w:szCs w:val="18"/>
        </w:rPr>
        <w:t xml:space="preserve">Attach a complete written description or a schematic flow chart </w:t>
      </w:r>
      <w:r w:rsidR="00B652DB" w:rsidRPr="00B77594">
        <w:rPr>
          <w:rFonts w:cs="Arial"/>
          <w:szCs w:val="18"/>
        </w:rPr>
        <w:t>of</w:t>
      </w:r>
      <w:r w:rsidRPr="00B77594">
        <w:rPr>
          <w:rFonts w:cs="Arial"/>
          <w:szCs w:val="18"/>
        </w:rPr>
        <w:t xml:space="preserve"> where and how the product is receiv</w:t>
      </w:r>
      <w:r w:rsidR="002C230D" w:rsidRPr="00B77594">
        <w:rPr>
          <w:rFonts w:cs="Arial"/>
          <w:szCs w:val="18"/>
        </w:rPr>
        <w:t>e</w:t>
      </w:r>
      <w:r w:rsidRPr="00B77594">
        <w:rPr>
          <w:rFonts w:cs="Arial"/>
          <w:szCs w:val="18"/>
        </w:rPr>
        <w:t>d, processed, packaged, and stored</w:t>
      </w:r>
      <w:r w:rsidR="002C230D" w:rsidRPr="00B77594">
        <w:rPr>
          <w:rFonts w:cs="Arial"/>
          <w:szCs w:val="18"/>
        </w:rPr>
        <w:t xml:space="preserve">. </w:t>
      </w:r>
      <w:r w:rsidRPr="00B77594">
        <w:rPr>
          <w:rFonts w:cs="Arial"/>
          <w:szCs w:val="18"/>
        </w:rPr>
        <w:t>Identify ALL equipment</w:t>
      </w:r>
      <w:r w:rsidR="00B652DB" w:rsidRPr="00B77594">
        <w:rPr>
          <w:rFonts w:cs="Arial"/>
          <w:szCs w:val="18"/>
        </w:rPr>
        <w:t>, processes,</w:t>
      </w:r>
      <w:r w:rsidRPr="00B77594">
        <w:rPr>
          <w:rFonts w:cs="Arial"/>
          <w:szCs w:val="18"/>
        </w:rPr>
        <w:t xml:space="preserve"> </w:t>
      </w:r>
      <w:r w:rsidR="003F020D">
        <w:rPr>
          <w:rFonts w:cs="Arial"/>
          <w:szCs w:val="18"/>
        </w:rPr>
        <w:t xml:space="preserve">pest control practices (including </w:t>
      </w:r>
      <w:r w:rsidR="004C4F1E">
        <w:rPr>
          <w:rFonts w:cs="Arial"/>
          <w:szCs w:val="18"/>
        </w:rPr>
        <w:t>preventative practices, and mechanical/physical con</w:t>
      </w:r>
      <w:r w:rsidR="004519DF">
        <w:rPr>
          <w:rFonts w:cs="Arial"/>
          <w:szCs w:val="18"/>
        </w:rPr>
        <w:t>t</w:t>
      </w:r>
      <w:r w:rsidR="004C4F1E">
        <w:rPr>
          <w:rFonts w:cs="Arial"/>
          <w:szCs w:val="18"/>
        </w:rPr>
        <w:t>rols),</w:t>
      </w:r>
      <w:r w:rsidR="00A81DFE" w:rsidRPr="00B77594">
        <w:rPr>
          <w:rFonts w:cs="Arial"/>
          <w:szCs w:val="18"/>
        </w:rPr>
        <w:t xml:space="preserve"> </w:t>
      </w:r>
      <w:r w:rsidRPr="00B77594">
        <w:rPr>
          <w:rFonts w:cs="Arial"/>
          <w:szCs w:val="18"/>
        </w:rPr>
        <w:t>and storage areas.</w:t>
      </w:r>
      <w:r w:rsidR="009C549D" w:rsidRPr="00B77594">
        <w:rPr>
          <w:rFonts w:cs="Arial"/>
          <w:szCs w:val="18"/>
        </w:rPr>
        <w:t xml:space="preserve"> </w:t>
      </w:r>
      <w:r w:rsidR="00350766" w:rsidRPr="00B77594">
        <w:rPr>
          <w:rFonts w:cs="Arial"/>
          <w:szCs w:val="18"/>
        </w:rPr>
        <w:t xml:space="preserve">If the descriptions provided are not complete, or show that you are performing complex processing, </w:t>
      </w:r>
      <w:r w:rsidR="004519DF">
        <w:rPr>
          <w:rFonts w:cs="Arial"/>
          <w:szCs w:val="18"/>
        </w:rPr>
        <w:t xml:space="preserve">you may be required to complete </w:t>
      </w:r>
      <w:r w:rsidR="004724F3">
        <w:rPr>
          <w:rFonts w:cs="Arial"/>
          <w:szCs w:val="18"/>
        </w:rPr>
        <w:t>a</w:t>
      </w:r>
      <w:r w:rsidR="00350766" w:rsidRPr="00B77594">
        <w:rPr>
          <w:rFonts w:cs="Arial"/>
          <w:szCs w:val="18"/>
        </w:rPr>
        <w:t xml:space="preserve"> </w:t>
      </w:r>
      <w:r w:rsidR="00EC24EB" w:rsidRPr="00B77594">
        <w:rPr>
          <w:rFonts w:cs="Arial"/>
          <w:szCs w:val="18"/>
        </w:rPr>
        <w:t>Handler OSP.</w:t>
      </w:r>
      <w:bookmarkStart w:id="1" w:name="Check2"/>
    </w:p>
    <w:p w14:paraId="1FF9BDDD" w14:textId="0EFC08EE" w:rsidR="00350766" w:rsidRDefault="00EC24EB" w:rsidP="00B77594">
      <w:pPr>
        <w:pStyle w:val="BodyText"/>
        <w:spacing w:before="60" w:after="0" w:line="240" w:lineRule="auto"/>
        <w:ind w:left="360" w:right="-43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bookmarkEnd w:id="1"/>
      <w:r w:rsidR="00350ACA" w:rsidRPr="00B77594">
        <w:rPr>
          <w:rFonts w:cs="Arial"/>
          <w:szCs w:val="18"/>
        </w:rPr>
        <w:t xml:space="preserve"> </w:t>
      </w:r>
      <w:r w:rsidR="00350766" w:rsidRPr="00B77594">
        <w:rPr>
          <w:rFonts w:cs="Arial"/>
          <w:szCs w:val="18"/>
        </w:rPr>
        <w:t>Complete d</w:t>
      </w:r>
      <w:r w:rsidR="009C549D" w:rsidRPr="00B77594">
        <w:rPr>
          <w:rFonts w:cs="Arial"/>
          <w:szCs w:val="18"/>
        </w:rPr>
        <w:t>escription a</w:t>
      </w:r>
      <w:r w:rsidR="00350ACA" w:rsidRPr="00B77594">
        <w:rPr>
          <w:rFonts w:cs="Arial"/>
          <w:szCs w:val="18"/>
        </w:rPr>
        <w:t>ttached</w:t>
      </w:r>
    </w:p>
    <w:p w14:paraId="75EF5CB6" w14:textId="4E66AD3A" w:rsidR="00A81DFE" w:rsidRPr="00B77594" w:rsidRDefault="00A81DFE" w:rsidP="009851E8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List a</w:t>
      </w:r>
      <w:r w:rsidR="004C4F1E">
        <w:rPr>
          <w:rFonts w:cs="Arial"/>
          <w:szCs w:val="18"/>
        </w:rPr>
        <w:t xml:space="preserve">ny materials used for </w:t>
      </w:r>
      <w:r w:rsidR="00F713D3">
        <w:rPr>
          <w:rFonts w:cs="Arial"/>
          <w:szCs w:val="18"/>
        </w:rPr>
        <w:t xml:space="preserve">facility </w:t>
      </w:r>
      <w:r w:rsidR="004C4F1E">
        <w:rPr>
          <w:rFonts w:cs="Arial"/>
          <w:szCs w:val="18"/>
        </w:rPr>
        <w:t>p</w:t>
      </w:r>
      <w:r>
        <w:rPr>
          <w:rFonts w:cs="Arial"/>
          <w:szCs w:val="18"/>
        </w:rPr>
        <w:t xml:space="preserve">est control </w:t>
      </w:r>
      <w:r w:rsidR="005F7A0A">
        <w:rPr>
          <w:rFonts w:cs="Arial"/>
          <w:szCs w:val="18"/>
        </w:rPr>
        <w:t xml:space="preserve">at this post harvest handling </w:t>
      </w:r>
      <w:r w:rsidR="00F713D3">
        <w:rPr>
          <w:rFonts w:cs="Arial"/>
          <w:szCs w:val="18"/>
        </w:rPr>
        <w:t>location</w:t>
      </w:r>
      <w:r w:rsidR="005F7A0A">
        <w:rPr>
          <w:rFonts w:cs="Arial"/>
          <w:szCs w:val="18"/>
        </w:rPr>
        <w:t xml:space="preserve"> on your </w:t>
      </w:r>
      <w:hyperlink r:id="rId13" w:history="1">
        <w:r w:rsidR="005F7A0A" w:rsidRPr="009851E8">
          <w:rPr>
            <w:rStyle w:val="Hyperlink"/>
            <w:rFonts w:cs="Arial"/>
            <w:b/>
            <w:bCs/>
            <w:szCs w:val="18"/>
          </w:rPr>
          <w:t>Grower Materials Application (OSP Materials List)</w:t>
        </w:r>
      </w:hyperlink>
      <w:r w:rsidR="005F7A0A" w:rsidRPr="009851E8">
        <w:rPr>
          <w:rFonts w:cs="Arial"/>
          <w:b/>
          <w:bCs/>
          <w:szCs w:val="18"/>
        </w:rPr>
        <w:t>.</w:t>
      </w:r>
      <w:r w:rsidR="00F65B53">
        <w:rPr>
          <w:rFonts w:cs="Arial"/>
          <w:b/>
          <w:bCs/>
          <w:szCs w:val="18"/>
        </w:rPr>
        <w:t xml:space="preserve">  </w:t>
      </w:r>
      <w:r w:rsidR="005F7A0A">
        <w:rPr>
          <w:rFonts w:cs="Arial"/>
          <w:szCs w:val="18"/>
        </w:rPr>
        <w:t xml:space="preserve">  </w:t>
      </w:r>
      <w:r w:rsidR="005F7A0A" w:rsidRPr="008A754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F7A0A" w:rsidRPr="008A7549">
        <w:rPr>
          <w:rFonts w:cs="Arial"/>
          <w:szCs w:val="18"/>
        </w:rPr>
        <w:instrText xml:space="preserve"> FORMCHECKBOX </w:instrText>
      </w:r>
      <w:r w:rsidR="005F7A0A" w:rsidRPr="008A7549">
        <w:rPr>
          <w:rFonts w:cs="Arial"/>
          <w:szCs w:val="18"/>
        </w:rPr>
      </w:r>
      <w:r w:rsidR="005F7A0A" w:rsidRPr="008A7549">
        <w:rPr>
          <w:rFonts w:cs="Arial"/>
          <w:szCs w:val="18"/>
        </w:rPr>
        <w:fldChar w:fldCharType="separate"/>
      </w:r>
      <w:r w:rsidR="005F7A0A" w:rsidRPr="008A7549">
        <w:rPr>
          <w:rFonts w:cs="Arial"/>
          <w:szCs w:val="18"/>
        </w:rPr>
        <w:fldChar w:fldCharType="end"/>
      </w:r>
      <w:r w:rsidR="005F7A0A" w:rsidRPr="008A7549">
        <w:rPr>
          <w:rFonts w:cs="Arial"/>
          <w:szCs w:val="18"/>
        </w:rPr>
        <w:t xml:space="preserve"> </w:t>
      </w:r>
      <w:r w:rsidR="005F7A0A">
        <w:rPr>
          <w:rFonts w:cs="Arial"/>
          <w:szCs w:val="18"/>
        </w:rPr>
        <w:t>No</w:t>
      </w:r>
      <w:r w:rsidR="00D86E85">
        <w:rPr>
          <w:rFonts w:cs="Arial"/>
          <w:szCs w:val="18"/>
        </w:rPr>
        <w:t xml:space="preserve">ne </w:t>
      </w:r>
      <w:r w:rsidR="005F7A0A">
        <w:rPr>
          <w:rFonts w:cs="Arial"/>
          <w:szCs w:val="18"/>
        </w:rPr>
        <w:t>used</w:t>
      </w:r>
    </w:p>
    <w:p w14:paraId="1FF9BDDE" w14:textId="77777777" w:rsidR="00B60B58" w:rsidRPr="00B77594" w:rsidRDefault="00B77594" w:rsidP="005926C4">
      <w:pPr>
        <w:pStyle w:val="BodyText"/>
        <w:numPr>
          <w:ilvl w:val="0"/>
          <w:numId w:val="13"/>
        </w:numPr>
        <w:tabs>
          <w:tab w:val="clear" w:pos="360"/>
        </w:tabs>
        <w:spacing w:before="120" w:after="0" w:line="240" w:lineRule="auto"/>
        <w:ind w:right="-43"/>
        <w:rPr>
          <w:rFonts w:cs="Arial"/>
        </w:rPr>
      </w:pPr>
      <w:r w:rsidRPr="00B77594">
        <w:rPr>
          <w:rFonts w:cs="Arial"/>
          <w:b/>
          <w:noProof w:val="0"/>
          <w:color w:val="000000"/>
          <w:sz w:val="22"/>
        </w:rPr>
        <w:t>Sanitation and Water Use</w:t>
      </w:r>
    </w:p>
    <w:p w14:paraId="1FF9BDDF" w14:textId="3BDFAB1B" w:rsidR="008A7549" w:rsidRPr="00981697" w:rsidRDefault="00AC7E8C" w:rsidP="001A3390">
      <w:pPr>
        <w:numPr>
          <w:ilvl w:val="0"/>
          <w:numId w:val="16"/>
        </w:numPr>
        <w:spacing w:before="60" w:line="240" w:lineRule="auto"/>
        <w:ind w:right="-43"/>
        <w:rPr>
          <w:rFonts w:cs="Arial"/>
          <w:szCs w:val="18"/>
        </w:rPr>
      </w:pPr>
      <w:r w:rsidRPr="00981697">
        <w:rPr>
          <w:rFonts w:cs="Arial"/>
          <w:szCs w:val="18"/>
        </w:rPr>
        <w:t>Do you use any</w:t>
      </w:r>
      <w:r w:rsidR="00C1538E" w:rsidRPr="00981697">
        <w:rPr>
          <w:rFonts w:cs="Arial"/>
          <w:szCs w:val="18"/>
        </w:rPr>
        <w:t xml:space="preserve"> equipment sanitizers, or any </w:t>
      </w:r>
      <w:r w:rsidR="00C1538E" w:rsidRPr="00A81965">
        <w:rPr>
          <w:rFonts w:cs="Arial"/>
          <w:b/>
          <w:bCs/>
          <w:szCs w:val="18"/>
        </w:rPr>
        <w:t>no-rinse</w:t>
      </w:r>
      <w:r w:rsidR="00C1538E" w:rsidRPr="00981697">
        <w:rPr>
          <w:rFonts w:cs="Arial"/>
          <w:szCs w:val="18"/>
        </w:rPr>
        <w:t xml:space="preserve"> equipment cleaners/detergents,</w:t>
      </w:r>
      <w:r w:rsidRPr="00981697">
        <w:rPr>
          <w:rFonts w:cs="Arial"/>
          <w:szCs w:val="18"/>
        </w:rPr>
        <w:t xml:space="preserve"> </w:t>
      </w:r>
      <w:r w:rsidR="00164CDC" w:rsidRPr="00981697">
        <w:rPr>
          <w:rFonts w:cs="Arial"/>
          <w:szCs w:val="18"/>
        </w:rPr>
        <w:t xml:space="preserve">on </w:t>
      </w:r>
      <w:r w:rsidR="001F6FCA" w:rsidRPr="00981697">
        <w:rPr>
          <w:rFonts w:cs="Arial"/>
          <w:szCs w:val="18"/>
        </w:rPr>
        <w:t xml:space="preserve">organic </w:t>
      </w:r>
      <w:r w:rsidR="00164CDC" w:rsidRPr="00981697">
        <w:rPr>
          <w:rFonts w:cs="Arial"/>
          <w:szCs w:val="18"/>
        </w:rPr>
        <w:t>food contact surfaces</w:t>
      </w:r>
      <w:r w:rsidRPr="00981697">
        <w:rPr>
          <w:rFonts w:cs="Arial"/>
          <w:szCs w:val="18"/>
        </w:rPr>
        <w:t>?</w:t>
      </w:r>
    </w:p>
    <w:p w14:paraId="7A5B02F7" w14:textId="2E30885F" w:rsidR="00BE77B3" w:rsidRDefault="00AC7E8C" w:rsidP="001A3390">
      <w:pPr>
        <w:spacing w:before="60" w:line="240" w:lineRule="auto"/>
        <w:ind w:left="360" w:right="-43"/>
        <w:rPr>
          <w:rFonts w:cs="Arial"/>
          <w:szCs w:val="18"/>
        </w:rPr>
      </w:pPr>
      <w:r w:rsidRPr="008A754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7549">
        <w:rPr>
          <w:rFonts w:cs="Arial"/>
          <w:szCs w:val="18"/>
        </w:rPr>
        <w:instrText xml:space="preserve"> FORMCHECKBOX </w:instrText>
      </w:r>
      <w:r w:rsidRPr="008A7549">
        <w:rPr>
          <w:rFonts w:cs="Arial"/>
          <w:szCs w:val="18"/>
        </w:rPr>
      </w:r>
      <w:r w:rsidRPr="008A7549">
        <w:rPr>
          <w:rFonts w:cs="Arial"/>
          <w:szCs w:val="18"/>
        </w:rPr>
        <w:fldChar w:fldCharType="separate"/>
      </w:r>
      <w:r w:rsidRPr="008A7549">
        <w:rPr>
          <w:rFonts w:cs="Arial"/>
          <w:szCs w:val="18"/>
        </w:rPr>
        <w:fldChar w:fldCharType="end"/>
      </w:r>
      <w:r w:rsidRPr="008A7549">
        <w:rPr>
          <w:rFonts w:cs="Arial"/>
          <w:szCs w:val="18"/>
        </w:rPr>
        <w:t xml:space="preserve"> </w:t>
      </w:r>
      <w:r w:rsidR="00BE77B3">
        <w:rPr>
          <w:rFonts w:cs="Arial"/>
          <w:szCs w:val="18"/>
        </w:rPr>
        <w:t>Neither one is used</w:t>
      </w:r>
      <w:r w:rsidR="00537010">
        <w:rPr>
          <w:rFonts w:cs="Arial"/>
          <w:szCs w:val="18"/>
        </w:rPr>
        <w:t xml:space="preserve">. Skip to question </w:t>
      </w:r>
      <w:r w:rsidR="004F7AA4">
        <w:rPr>
          <w:rFonts w:cs="Arial"/>
          <w:szCs w:val="18"/>
        </w:rPr>
        <w:t>B</w:t>
      </w:r>
      <w:r w:rsidR="00537010">
        <w:rPr>
          <w:rFonts w:cs="Arial"/>
          <w:szCs w:val="18"/>
        </w:rPr>
        <w:t>2.</w:t>
      </w:r>
      <w:r w:rsidRPr="008A7549">
        <w:rPr>
          <w:rFonts w:cs="Arial"/>
          <w:szCs w:val="18"/>
        </w:rPr>
        <w:t xml:space="preserve">    </w:t>
      </w:r>
    </w:p>
    <w:p w14:paraId="1FF9BDE0" w14:textId="72B2B5F2" w:rsidR="00AC7E8C" w:rsidRPr="008A7549" w:rsidRDefault="00AC7E8C" w:rsidP="001A3390">
      <w:pPr>
        <w:spacing w:before="60" w:line="240" w:lineRule="auto"/>
        <w:ind w:left="360" w:right="-43"/>
        <w:rPr>
          <w:rFonts w:cs="Arial"/>
          <w:szCs w:val="18"/>
        </w:rPr>
      </w:pPr>
      <w:r w:rsidRPr="008A7549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A7549">
        <w:rPr>
          <w:rFonts w:cs="Arial"/>
          <w:szCs w:val="18"/>
        </w:rPr>
        <w:instrText xml:space="preserve"> FORMCHECKBOX </w:instrText>
      </w:r>
      <w:r w:rsidRPr="008A7549">
        <w:rPr>
          <w:rFonts w:cs="Arial"/>
          <w:szCs w:val="18"/>
        </w:rPr>
      </w:r>
      <w:r w:rsidRPr="008A7549">
        <w:rPr>
          <w:rFonts w:cs="Arial"/>
          <w:szCs w:val="18"/>
        </w:rPr>
        <w:fldChar w:fldCharType="separate"/>
      </w:r>
      <w:r w:rsidRPr="008A7549">
        <w:rPr>
          <w:rFonts w:cs="Arial"/>
          <w:szCs w:val="18"/>
        </w:rPr>
        <w:fldChar w:fldCharType="end"/>
      </w:r>
      <w:r w:rsidRPr="008A7549">
        <w:rPr>
          <w:rFonts w:cs="Arial"/>
          <w:szCs w:val="18"/>
        </w:rPr>
        <w:t xml:space="preserve"> Yes. List materials on your </w:t>
      </w:r>
      <w:hyperlink r:id="rId14" w:history="1">
        <w:r w:rsidR="00110190" w:rsidRPr="008A7549">
          <w:rPr>
            <w:rStyle w:val="Hyperlink"/>
            <w:rFonts w:cs="Arial"/>
            <w:b/>
            <w:szCs w:val="18"/>
          </w:rPr>
          <w:t>Grower Materials Application</w:t>
        </w:r>
        <w:r w:rsidR="002A4CDD" w:rsidRPr="008A7549">
          <w:rPr>
            <w:rStyle w:val="Hyperlink"/>
            <w:rFonts w:cs="Arial"/>
            <w:b/>
            <w:szCs w:val="18"/>
          </w:rPr>
          <w:t xml:space="preserve"> (OSP </w:t>
        </w:r>
        <w:r w:rsidRPr="008A7549">
          <w:rPr>
            <w:rStyle w:val="Hyperlink"/>
            <w:rFonts w:cs="Arial"/>
            <w:b/>
            <w:szCs w:val="18"/>
          </w:rPr>
          <w:t>Materials List</w:t>
        </w:r>
        <w:r w:rsidR="00110190" w:rsidRPr="008A7549">
          <w:rPr>
            <w:rStyle w:val="Hyperlink"/>
            <w:rFonts w:cs="Arial"/>
            <w:b/>
            <w:szCs w:val="18"/>
          </w:rPr>
          <w:t>)</w:t>
        </w:r>
      </w:hyperlink>
      <w:r w:rsidR="00F0440F">
        <w:rPr>
          <w:rFonts w:cs="Arial"/>
          <w:szCs w:val="18"/>
        </w:rPr>
        <w:t>. Complete this section</w:t>
      </w:r>
      <w:r w:rsidR="00E10B21">
        <w:rPr>
          <w:rFonts w:cs="Arial"/>
          <w:szCs w:val="18"/>
        </w:rPr>
        <w:t>.</w:t>
      </w:r>
    </w:p>
    <w:p w14:paraId="1FF9BDE1" w14:textId="77777777" w:rsidR="00A40611" w:rsidRPr="00B77594" w:rsidRDefault="00AC7E8C" w:rsidP="004F7AA4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>
        <w:rPr>
          <w:rFonts w:cs="Arial"/>
          <w:szCs w:val="18"/>
        </w:rPr>
        <w:t>Describe how</w:t>
      </w:r>
      <w:r w:rsidR="00967F4C" w:rsidRPr="00B77594">
        <w:rPr>
          <w:rFonts w:cs="Arial"/>
          <w:szCs w:val="18"/>
        </w:rPr>
        <w:t xml:space="preserve"> the equipment </w:t>
      </w:r>
      <w:r>
        <w:rPr>
          <w:rFonts w:cs="Arial"/>
          <w:szCs w:val="18"/>
        </w:rPr>
        <w:t xml:space="preserve">is </w:t>
      </w:r>
      <w:r w:rsidR="00967F4C" w:rsidRPr="00B77594">
        <w:rPr>
          <w:rFonts w:cs="Arial"/>
          <w:szCs w:val="18"/>
        </w:rPr>
        <w:t>cleaned and/or sanitized</w:t>
      </w:r>
      <w:r w:rsidR="00794DF3">
        <w:rPr>
          <w:rFonts w:cs="Arial"/>
          <w:szCs w:val="18"/>
        </w:rPr>
        <w:t>.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1A7D73" w:rsidRPr="00B77594" w14:paraId="1FF9BDE3" w14:textId="77777777" w:rsidTr="00DB0C08">
        <w:trPr>
          <w:cantSplit/>
          <w:trHeight w:val="710"/>
        </w:trPr>
        <w:tc>
          <w:tcPr>
            <w:tcW w:w="10260" w:type="dxa"/>
            <w:vAlign w:val="center"/>
          </w:tcPr>
          <w:p w14:paraId="1FF9BDE2" w14:textId="77777777" w:rsidR="001A7D73" w:rsidRPr="00B77594" w:rsidRDefault="001A7D73" w:rsidP="001A3390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6D3DC57" w14:textId="77777777" w:rsidR="00407D89" w:rsidRDefault="00B77373" w:rsidP="00407D89">
      <w:pPr>
        <w:pStyle w:val="BodyText"/>
        <w:keepNext/>
        <w:numPr>
          <w:ilvl w:val="1"/>
          <w:numId w:val="16"/>
        </w:numPr>
        <w:spacing w:before="60" w:after="0" w:line="240" w:lineRule="auto"/>
        <w:ind w:left="720" w:right="-36"/>
        <w:rPr>
          <w:rFonts w:cs="Arial"/>
          <w:szCs w:val="18"/>
        </w:rPr>
      </w:pPr>
      <w:r>
        <w:rPr>
          <w:rFonts w:cs="Arial"/>
          <w:szCs w:val="18"/>
        </w:rPr>
        <w:t>H</w:t>
      </w:r>
      <w:r w:rsidR="00967F4C" w:rsidRPr="00B77594">
        <w:rPr>
          <w:rFonts w:cs="Arial"/>
          <w:szCs w:val="18"/>
        </w:rPr>
        <w:t xml:space="preserve">ow do you ensure that </w:t>
      </w:r>
      <w:r w:rsidR="001F6FCA">
        <w:rPr>
          <w:rFonts w:cs="Arial"/>
          <w:szCs w:val="18"/>
        </w:rPr>
        <w:t xml:space="preserve">organic food </w:t>
      </w:r>
      <w:r w:rsidR="00967F4C" w:rsidRPr="00B77594">
        <w:rPr>
          <w:rFonts w:cs="Arial"/>
          <w:szCs w:val="18"/>
        </w:rPr>
        <w:t>contact surfaces are free of residuals</w:t>
      </w:r>
      <w:r w:rsidR="003E6A64">
        <w:rPr>
          <w:rFonts w:cs="Arial"/>
          <w:szCs w:val="18"/>
        </w:rPr>
        <w:t xml:space="preserve"> (ex. </w:t>
      </w:r>
      <w:r w:rsidR="00AD3F07">
        <w:rPr>
          <w:rFonts w:cs="Arial"/>
          <w:szCs w:val="18"/>
        </w:rPr>
        <w:t>quaternary ammonia)</w:t>
      </w:r>
      <w:r w:rsidR="00967F4C" w:rsidRPr="00B77594">
        <w:rPr>
          <w:rFonts w:cs="Arial"/>
          <w:szCs w:val="18"/>
        </w:rPr>
        <w:t>?</w:t>
      </w:r>
      <w:bookmarkStart w:id="2" w:name="Check3"/>
    </w:p>
    <w:p w14:paraId="5A8A8E20" w14:textId="77777777" w:rsidR="00407D89" w:rsidRDefault="00EC24EB" w:rsidP="00407D89">
      <w:pPr>
        <w:pStyle w:val="BodyText"/>
        <w:keepNext/>
        <w:spacing w:before="60" w:after="0" w:line="240" w:lineRule="auto"/>
        <w:ind w:left="720" w:right="-36"/>
        <w:rPr>
          <w:rStyle w:val="BodyTextChar"/>
          <w:rFonts w:ascii="Arial" w:hAnsi="Arial" w:cs="Arial"/>
          <w:sz w:val="18"/>
          <w:szCs w:val="18"/>
        </w:rPr>
      </w:pPr>
      <w:r w:rsidRPr="00407D89">
        <w:rPr>
          <w:rStyle w:val="BodyTextChar"/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7D89">
        <w:rPr>
          <w:rStyle w:val="BodyTextChar"/>
          <w:rFonts w:ascii="Arial" w:hAnsi="Arial" w:cs="Arial"/>
          <w:sz w:val="18"/>
          <w:szCs w:val="18"/>
        </w:rPr>
        <w:instrText xml:space="preserve"> FORMCHECKBOX </w:instrText>
      </w:r>
      <w:r w:rsidRPr="00407D89">
        <w:rPr>
          <w:rStyle w:val="BodyTextChar"/>
          <w:rFonts w:ascii="Arial" w:hAnsi="Arial" w:cs="Arial"/>
          <w:sz w:val="18"/>
          <w:szCs w:val="18"/>
        </w:rPr>
      </w:r>
      <w:r w:rsidRPr="00407D89">
        <w:rPr>
          <w:rStyle w:val="BodyTextChar"/>
          <w:rFonts w:ascii="Arial" w:hAnsi="Arial" w:cs="Arial"/>
          <w:sz w:val="18"/>
          <w:szCs w:val="18"/>
        </w:rPr>
        <w:fldChar w:fldCharType="separate"/>
      </w:r>
      <w:r w:rsidRPr="00407D89">
        <w:rPr>
          <w:rStyle w:val="BodyTextChar"/>
          <w:rFonts w:ascii="Arial" w:hAnsi="Arial" w:cs="Arial"/>
          <w:sz w:val="18"/>
          <w:szCs w:val="18"/>
        </w:rPr>
        <w:fldChar w:fldCharType="end"/>
      </w:r>
      <w:bookmarkEnd w:id="2"/>
      <w:r w:rsidR="00967F4C" w:rsidRPr="00407D89">
        <w:rPr>
          <w:rStyle w:val="BodyTextChar"/>
          <w:rFonts w:ascii="Arial" w:hAnsi="Arial" w:cs="Arial"/>
          <w:sz w:val="18"/>
          <w:szCs w:val="18"/>
        </w:rPr>
        <w:t xml:space="preserve"> Chlorine materials and/or sanitizers allowed to evaporate completely</w:t>
      </w:r>
      <w:bookmarkStart w:id="3" w:name="Check4"/>
      <w:r w:rsidR="00B77594" w:rsidRPr="00407D89">
        <w:rPr>
          <w:rStyle w:val="BodyTextChar"/>
          <w:rFonts w:ascii="Arial" w:hAnsi="Arial" w:cs="Arial"/>
          <w:sz w:val="18"/>
          <w:szCs w:val="18"/>
        </w:rPr>
        <w:t xml:space="preserve">    </w:t>
      </w:r>
    </w:p>
    <w:p w14:paraId="1FF9BDE6" w14:textId="314FB975" w:rsidR="00E252F9" w:rsidRPr="00D820C5" w:rsidRDefault="00EC24EB" w:rsidP="00407D89">
      <w:pPr>
        <w:pStyle w:val="BodyText"/>
        <w:keepNext/>
        <w:spacing w:before="60" w:after="0" w:line="240" w:lineRule="auto"/>
        <w:ind w:left="720" w:right="-36"/>
        <w:rPr>
          <w:rStyle w:val="BodyTextChar"/>
          <w:rFonts w:ascii="Arial" w:hAnsi="Arial" w:cs="Arial"/>
          <w:sz w:val="18"/>
          <w:szCs w:val="18"/>
        </w:rPr>
      </w:pPr>
      <w:r w:rsidRPr="008631F7">
        <w:rPr>
          <w:rStyle w:val="BodyTextChar"/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820C5">
        <w:rPr>
          <w:rStyle w:val="BodyTextChar"/>
          <w:rFonts w:ascii="Arial" w:hAnsi="Arial" w:cs="Arial"/>
          <w:sz w:val="18"/>
          <w:szCs w:val="18"/>
        </w:rPr>
        <w:instrText xml:space="preserve"> FORMCHECKBOX </w:instrText>
      </w:r>
      <w:r w:rsidRPr="008631F7">
        <w:rPr>
          <w:rStyle w:val="BodyTextChar"/>
          <w:rFonts w:ascii="Arial" w:hAnsi="Arial" w:cs="Arial"/>
          <w:sz w:val="18"/>
          <w:szCs w:val="18"/>
        </w:rPr>
      </w:r>
      <w:r w:rsidRPr="008631F7">
        <w:rPr>
          <w:rStyle w:val="BodyTextChar"/>
          <w:rFonts w:ascii="Arial" w:hAnsi="Arial" w:cs="Arial"/>
          <w:sz w:val="18"/>
          <w:szCs w:val="18"/>
        </w:rPr>
        <w:fldChar w:fldCharType="separate"/>
      </w:r>
      <w:r w:rsidRPr="008631F7">
        <w:rPr>
          <w:rStyle w:val="BodyTextChar"/>
          <w:rFonts w:ascii="Arial" w:hAnsi="Arial" w:cs="Arial"/>
          <w:sz w:val="18"/>
          <w:szCs w:val="18"/>
        </w:rPr>
        <w:fldChar w:fldCharType="end"/>
      </w:r>
      <w:bookmarkEnd w:id="3"/>
      <w:r w:rsidR="00E252F9" w:rsidRPr="00441B6F">
        <w:rPr>
          <w:rStyle w:val="BodyTextChar"/>
          <w:rFonts w:ascii="Arial" w:hAnsi="Arial" w:cs="Arial"/>
          <w:sz w:val="18"/>
          <w:szCs w:val="18"/>
        </w:rPr>
        <w:t xml:space="preserve"> </w:t>
      </w:r>
      <w:r w:rsidR="00967F4C" w:rsidRPr="00441B6F">
        <w:rPr>
          <w:rStyle w:val="BodyTextChar"/>
          <w:rFonts w:ascii="Arial" w:hAnsi="Arial" w:cs="Arial"/>
          <w:sz w:val="18"/>
          <w:szCs w:val="18"/>
        </w:rPr>
        <w:t>Thoro</w:t>
      </w:r>
      <w:r w:rsidR="00967F4C" w:rsidRPr="00F90F9B">
        <w:rPr>
          <w:rStyle w:val="BodyTextChar"/>
          <w:rFonts w:ascii="Arial" w:hAnsi="Arial" w:cs="Arial"/>
          <w:sz w:val="18"/>
          <w:szCs w:val="18"/>
        </w:rPr>
        <w:t>ugh rinses, including a double rinse procedure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4950"/>
        <w:gridCol w:w="3600"/>
      </w:tblGrid>
      <w:tr w:rsidR="00D65F6E" w:rsidRPr="00D820C5" w14:paraId="1FF9BDE9" w14:textId="77777777" w:rsidTr="00407D89">
        <w:trPr>
          <w:cantSplit/>
          <w:trHeight w:val="360"/>
        </w:trPr>
        <w:tc>
          <w:tcPr>
            <w:tcW w:w="6660" w:type="dxa"/>
            <w:gridSpan w:val="2"/>
            <w:vAlign w:val="center"/>
          </w:tcPr>
          <w:bookmarkStart w:id="4" w:name="Check7"/>
          <w:p w14:paraId="1FF9BDE7" w14:textId="374007F2" w:rsidR="00D65F6E" w:rsidRPr="00D820C5" w:rsidRDefault="00D65F6E" w:rsidP="001A339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9F3633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Residue testing</w:t>
            </w:r>
            <w:r w:rsidR="00AE10C7" w:rsidRPr="001F27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(indicate type):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 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9F3633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2373D8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>pH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AE10C7" w:rsidRPr="00E2154E">
              <w:rPr>
                <w:rStyle w:val="BodyTextChar"/>
                <w:rFonts w:ascii="Arial" w:hAnsi="Arial" w:cs="Arial"/>
                <w:sz w:val="18"/>
                <w:szCs w:val="18"/>
              </w:rPr>
              <w:t>Q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uaternary 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>a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>mmonia</w:t>
            </w:r>
            <w:r w:rsidR="009870AA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>Other</w:t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FF9BDE8" w14:textId="77777777" w:rsidR="00D65F6E" w:rsidRPr="00441B6F" w:rsidRDefault="00D65F6E" w:rsidP="001A339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85A7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82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5A7F">
              <w:rPr>
                <w:rFonts w:cs="Arial"/>
                <w:b/>
                <w:color w:val="0070C0"/>
                <w:szCs w:val="18"/>
              </w:rPr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Start w:id="5" w:name="Check6"/>
      <w:tr w:rsidR="00D65F6E" w:rsidRPr="00B77594" w14:paraId="1FF9BDEC" w14:textId="77777777" w:rsidTr="0040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BDEA" w14:textId="6898F919" w:rsidR="00D65F6E" w:rsidRPr="00D820C5" w:rsidRDefault="00D65F6E" w:rsidP="001A3390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Other</w:t>
            </w:r>
            <w:r w:rsidR="00B77594" w:rsidRPr="00F90F9B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(describe)</w:t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9BDEB" w14:textId="77777777" w:rsidR="00D65F6E" w:rsidRPr="00B77594" w:rsidRDefault="00D65F6E" w:rsidP="001A3390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85A7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82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5A7F">
              <w:rPr>
                <w:rFonts w:cs="Arial"/>
                <w:b/>
                <w:color w:val="0070C0"/>
                <w:szCs w:val="18"/>
              </w:rPr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ED" w14:textId="03A1459F" w:rsidR="00B77594" w:rsidRPr="00B77594" w:rsidRDefault="001D3DAC" w:rsidP="001A3390">
      <w:pPr>
        <w:pStyle w:val="BodyText"/>
        <w:keepNext/>
        <w:numPr>
          <w:ilvl w:val="0"/>
          <w:numId w:val="16"/>
        </w:numPr>
        <w:spacing w:before="60" w:after="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Is water used in direct contact with</w:t>
      </w:r>
      <w:r w:rsidR="00F9166A" w:rsidRPr="00B77594">
        <w:rPr>
          <w:rFonts w:cs="Arial"/>
          <w:szCs w:val="18"/>
        </w:rPr>
        <w:t xml:space="preserve"> organic produc</w:t>
      </w:r>
      <w:r w:rsidR="009F3633" w:rsidRPr="00B77594">
        <w:rPr>
          <w:rFonts w:cs="Arial"/>
          <w:szCs w:val="18"/>
        </w:rPr>
        <w:t>t</w:t>
      </w:r>
      <w:r>
        <w:rPr>
          <w:rFonts w:cs="Arial"/>
          <w:szCs w:val="18"/>
        </w:rPr>
        <w:t>s</w:t>
      </w:r>
      <w:r w:rsidR="00D02A59" w:rsidRPr="00B77594">
        <w:rPr>
          <w:rFonts w:cs="Arial"/>
          <w:szCs w:val="18"/>
        </w:rPr>
        <w:t xml:space="preserve"> (</w:t>
      </w:r>
      <w:r w:rsidR="000E6C73">
        <w:rPr>
          <w:rFonts w:cs="Arial"/>
          <w:szCs w:val="18"/>
        </w:rPr>
        <w:t>ex.</w:t>
      </w:r>
      <w:r w:rsidR="00D02A59" w:rsidRPr="00B77594">
        <w:rPr>
          <w:rFonts w:cs="Arial"/>
          <w:szCs w:val="18"/>
        </w:rPr>
        <w:t xml:space="preserve"> wash water)</w:t>
      </w:r>
      <w:r w:rsidR="00B77594" w:rsidRPr="00B77594">
        <w:rPr>
          <w:rFonts w:cs="Arial"/>
          <w:szCs w:val="18"/>
        </w:rPr>
        <w:t>?</w:t>
      </w:r>
    </w:p>
    <w:p w14:paraId="1FF9BDEE" w14:textId="6C83EB96" w:rsidR="00350766" w:rsidRPr="00B77594" w:rsidRDefault="009F3633" w:rsidP="001A3390">
      <w:pPr>
        <w:pStyle w:val="BodyText"/>
        <w:spacing w:before="60" w:after="0" w:line="240" w:lineRule="auto"/>
        <w:ind w:left="36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</w:t>
      </w:r>
      <w:bookmarkStart w:id="6" w:name="Check8"/>
      <w:r w:rsidR="00B77594" w:rsidRPr="00B77594">
        <w:rPr>
          <w:rFonts w:cs="Arial"/>
          <w:szCs w:val="18"/>
        </w:rPr>
        <w:t xml:space="preserve">. Skip to </w:t>
      </w:r>
      <w:r w:rsidR="00B03DF8">
        <w:rPr>
          <w:rFonts w:cs="Arial"/>
          <w:szCs w:val="18"/>
        </w:rPr>
        <w:t>s</w:t>
      </w:r>
      <w:r w:rsidR="00B77594" w:rsidRPr="00B77594">
        <w:rPr>
          <w:rFonts w:cs="Arial"/>
          <w:szCs w:val="18"/>
        </w:rPr>
        <w:t>ection C</w:t>
      </w:r>
      <w:r w:rsidR="003E5457">
        <w:rPr>
          <w:rFonts w:cs="Arial"/>
          <w:szCs w:val="18"/>
        </w:rPr>
        <w:t>.</w:t>
      </w:r>
      <w:r w:rsidR="00B77594" w:rsidRP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bookmarkEnd w:id="6"/>
      <w:r w:rsidRPr="00B77594">
        <w:rPr>
          <w:rFonts w:cs="Arial"/>
          <w:szCs w:val="18"/>
        </w:rPr>
        <w:t xml:space="preserve"> </w:t>
      </w:r>
      <w:r w:rsidR="00AC0F74" w:rsidRPr="00B77594">
        <w:rPr>
          <w:rFonts w:cs="Arial"/>
          <w:szCs w:val="18"/>
        </w:rPr>
        <w:t>Yes</w:t>
      </w:r>
      <w:r w:rsidR="00B77594" w:rsidRPr="00B77594">
        <w:rPr>
          <w:rFonts w:cs="Arial"/>
          <w:szCs w:val="18"/>
        </w:rPr>
        <w:t>.</w:t>
      </w:r>
      <w:r w:rsidR="00794DF3">
        <w:rPr>
          <w:rFonts w:cs="Arial"/>
          <w:szCs w:val="18"/>
        </w:rPr>
        <w:t xml:space="preserve"> Complete this section.</w:t>
      </w:r>
    </w:p>
    <w:p w14:paraId="4144F6FE" w14:textId="47A15959" w:rsidR="00654CED" w:rsidRDefault="006215C7" w:rsidP="00431352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t>Do you add any substances to wate</w:t>
      </w:r>
      <w:r w:rsidR="002D7064">
        <w:rPr>
          <w:rFonts w:cs="Arial"/>
          <w:szCs w:val="18"/>
        </w:rPr>
        <w:t>r</w:t>
      </w:r>
      <w:r w:rsidR="00B03DF8">
        <w:rPr>
          <w:rFonts w:cs="Arial"/>
          <w:szCs w:val="18"/>
        </w:rPr>
        <w:t xml:space="preserve"> </w:t>
      </w:r>
      <w:r w:rsidR="00C430F2">
        <w:rPr>
          <w:rFonts w:cs="Arial"/>
          <w:szCs w:val="18"/>
        </w:rPr>
        <w:t xml:space="preserve">that contacts organic products </w:t>
      </w:r>
      <w:r w:rsidR="00B03DF8">
        <w:rPr>
          <w:rFonts w:cs="Arial"/>
          <w:szCs w:val="18"/>
        </w:rPr>
        <w:t>(</w:t>
      </w:r>
      <w:r w:rsidR="00AD6BDE">
        <w:rPr>
          <w:rFonts w:cs="Arial"/>
          <w:szCs w:val="18"/>
        </w:rPr>
        <w:t xml:space="preserve">ex. </w:t>
      </w:r>
      <w:r w:rsidR="00B03DF8">
        <w:rPr>
          <w:rFonts w:cs="Arial"/>
          <w:szCs w:val="18"/>
        </w:rPr>
        <w:t>p</w:t>
      </w:r>
      <w:r w:rsidR="009C0C67">
        <w:rPr>
          <w:rFonts w:cs="Arial"/>
          <w:szCs w:val="18"/>
        </w:rPr>
        <w:t>eracetic acid</w:t>
      </w:r>
      <w:r w:rsidR="002D7064">
        <w:rPr>
          <w:rFonts w:cs="Arial"/>
          <w:szCs w:val="18"/>
        </w:rPr>
        <w:t xml:space="preserve">, </w:t>
      </w:r>
      <w:r w:rsidR="00C430F2">
        <w:rPr>
          <w:rFonts w:cs="Arial"/>
          <w:szCs w:val="18"/>
        </w:rPr>
        <w:t xml:space="preserve">hydrogen peroxide, </w:t>
      </w:r>
      <w:r w:rsidR="00A17CF1">
        <w:rPr>
          <w:rFonts w:cs="Arial"/>
          <w:szCs w:val="18"/>
        </w:rPr>
        <w:t>chlorine</w:t>
      </w:r>
      <w:r w:rsidR="005B69D9">
        <w:rPr>
          <w:rFonts w:cs="Arial"/>
          <w:szCs w:val="18"/>
        </w:rPr>
        <w:t>, etc</w:t>
      </w:r>
      <w:r w:rsidR="00B03DF8">
        <w:rPr>
          <w:rFonts w:cs="Arial"/>
          <w:szCs w:val="18"/>
        </w:rPr>
        <w:t>.)</w:t>
      </w:r>
      <w:r w:rsidRPr="00B77594">
        <w:rPr>
          <w:rFonts w:cs="Arial"/>
          <w:szCs w:val="18"/>
        </w:rPr>
        <w:t>?</w:t>
      </w:r>
    </w:p>
    <w:p w14:paraId="1FF9BDEF" w14:textId="5A627225" w:rsidR="006215C7" w:rsidRPr="00B77594" w:rsidRDefault="00654CED" w:rsidP="00415CD3">
      <w:p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</w:t>
      </w:r>
      <w:r w:rsidR="00196EFF">
        <w:rPr>
          <w:rFonts w:cs="Arial"/>
          <w:szCs w:val="18"/>
        </w:rPr>
        <w:t xml:space="preserve">. Skip to </w:t>
      </w:r>
      <w:r w:rsidR="00F41BE4">
        <w:rPr>
          <w:rFonts w:cs="Arial"/>
          <w:szCs w:val="18"/>
        </w:rPr>
        <w:t>s</w:t>
      </w:r>
      <w:r w:rsidR="00196EFF">
        <w:rPr>
          <w:rFonts w:cs="Arial"/>
          <w:szCs w:val="18"/>
        </w:rPr>
        <w:t>ection C</w:t>
      </w:r>
      <w:r>
        <w:rPr>
          <w:rFonts w:cs="Arial"/>
          <w:szCs w:val="18"/>
        </w:rPr>
        <w:tab/>
      </w:r>
      <w:r w:rsidRPr="00B77594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 xml:space="preserve">. </w:t>
      </w:r>
      <w:r w:rsidRPr="008A7549">
        <w:rPr>
          <w:rFonts w:cs="Arial"/>
          <w:szCs w:val="18"/>
        </w:rPr>
        <w:t xml:space="preserve">List on your </w:t>
      </w:r>
      <w:hyperlink r:id="rId15" w:history="1">
        <w:r w:rsidR="00B03DF8" w:rsidRPr="008A7549">
          <w:rPr>
            <w:rStyle w:val="Hyperlink"/>
            <w:rFonts w:cs="Arial"/>
            <w:b/>
            <w:szCs w:val="18"/>
          </w:rPr>
          <w:t>Grower Materials Application (OSP Materials List)</w:t>
        </w:r>
      </w:hyperlink>
      <w:r w:rsidR="00FC5984">
        <w:rPr>
          <w:rFonts w:cs="Arial"/>
          <w:szCs w:val="18"/>
        </w:rPr>
        <w:t>.</w:t>
      </w:r>
      <w:r w:rsidR="00B03DF8">
        <w:rPr>
          <w:rFonts w:cs="Arial"/>
          <w:szCs w:val="18"/>
        </w:rPr>
        <w:t xml:space="preserve"> </w:t>
      </w:r>
      <w:r w:rsidR="00FC5984">
        <w:rPr>
          <w:rFonts w:cs="Arial"/>
          <w:szCs w:val="18"/>
        </w:rPr>
        <w:t>Complete this section</w:t>
      </w:r>
      <w:r w:rsidR="00B03DF8">
        <w:rPr>
          <w:rFonts w:cs="Arial"/>
          <w:szCs w:val="18"/>
        </w:rPr>
        <w:t>.</w:t>
      </w:r>
    </w:p>
    <w:p w14:paraId="1FF9BDF4" w14:textId="1D4C9D1C" w:rsidR="008A7549" w:rsidRPr="00984B52" w:rsidRDefault="009F3633" w:rsidP="00984B52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t>If you add chlorine to water that directly contacts organic products, indicate how you meet the following restriction:</w:t>
      </w:r>
      <w:r w:rsidRPr="00984B52">
        <w:rPr>
          <w:rFonts w:cs="Arial"/>
          <w:szCs w:val="18"/>
        </w:rPr>
        <w:t xml:space="preserve"> </w:t>
      </w:r>
    </w:p>
    <w:p w14:paraId="1FF9BDF5" w14:textId="60C33458" w:rsidR="009F3633" w:rsidRPr="00CD4300" w:rsidRDefault="002C034F" w:rsidP="00CD4300">
      <w:pPr>
        <w:spacing w:before="60" w:line="240" w:lineRule="auto"/>
        <w:ind w:left="720" w:right="-36"/>
        <w:rPr>
          <w:rFonts w:cs="Arial"/>
          <w:i/>
          <w:iCs/>
          <w:szCs w:val="18"/>
        </w:rPr>
      </w:pPr>
      <w:r w:rsidRPr="00984B52">
        <w:rPr>
          <w:rFonts w:cs="Arial"/>
          <w:i/>
          <w:iCs/>
          <w:szCs w:val="18"/>
        </w:rPr>
        <w:t>R</w:t>
      </w:r>
      <w:r w:rsidR="009F3633" w:rsidRPr="00984B52">
        <w:rPr>
          <w:rFonts w:cs="Arial"/>
          <w:i/>
          <w:iCs/>
          <w:szCs w:val="18"/>
        </w:rPr>
        <w:t xml:space="preserve">esidual chlorine levels in water </w:t>
      </w:r>
      <w:r w:rsidR="00591AE2">
        <w:rPr>
          <w:rFonts w:cs="Arial"/>
          <w:i/>
          <w:iCs/>
          <w:szCs w:val="18"/>
        </w:rPr>
        <w:t>at last point of contact must</w:t>
      </w:r>
      <w:r w:rsidR="009F3633" w:rsidRPr="00CD4300">
        <w:rPr>
          <w:rFonts w:cs="Arial"/>
          <w:i/>
          <w:iCs/>
          <w:szCs w:val="18"/>
        </w:rPr>
        <w:t xml:space="preserve"> not exceed the maximum residual disinfectant limit under the Safe Drinking Water Act</w:t>
      </w:r>
      <w:r w:rsidR="00591AE2">
        <w:rPr>
          <w:rFonts w:cs="Arial"/>
          <w:i/>
          <w:iCs/>
          <w:szCs w:val="18"/>
        </w:rPr>
        <w:t xml:space="preserve"> (SDWA)</w:t>
      </w:r>
      <w:r w:rsidR="009F3633" w:rsidRPr="00CD4300">
        <w:rPr>
          <w:rFonts w:cs="Arial"/>
          <w:i/>
          <w:iCs/>
          <w:szCs w:val="18"/>
        </w:rPr>
        <w:t xml:space="preserve">. </w:t>
      </w:r>
    </w:p>
    <w:p w14:paraId="1FF9BDF6" w14:textId="06BB0A4C" w:rsidR="009F3633" w:rsidRPr="00196EFF" w:rsidRDefault="009F3633" w:rsidP="00CD4300">
      <w:p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Not applicable, no chlorine added</w:t>
      </w:r>
      <w:r w:rsid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="004974BB">
        <w:rPr>
          <w:rFonts w:cs="Arial"/>
          <w:szCs w:val="18"/>
        </w:rPr>
        <w:t xml:space="preserve"> </w:t>
      </w:r>
      <w:r w:rsidR="000B2D1F">
        <w:rPr>
          <w:rFonts w:cs="Arial"/>
          <w:szCs w:val="18"/>
        </w:rPr>
        <w:t>F</w:t>
      </w:r>
      <w:r w:rsidRPr="00B77594">
        <w:rPr>
          <w:rFonts w:cs="Arial"/>
          <w:szCs w:val="18"/>
        </w:rPr>
        <w:t>inal rinse with water only</w:t>
      </w:r>
      <w:r w:rsid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Final rinse</w:t>
      </w:r>
      <w:r w:rsidR="0010251E" w:rsidRPr="00B77594">
        <w:rPr>
          <w:rFonts w:cs="Arial"/>
          <w:szCs w:val="18"/>
        </w:rPr>
        <w:t xml:space="preserve"> with chlorine at or below </w:t>
      </w:r>
      <w:r w:rsidR="00E92B41">
        <w:rPr>
          <w:rFonts w:cs="Arial"/>
          <w:szCs w:val="18"/>
        </w:rPr>
        <w:t>SDWA limit</w:t>
      </w:r>
    </w:p>
    <w:p w14:paraId="1FF9BDF9" w14:textId="7F949322" w:rsidR="00B77594" w:rsidRDefault="00B77594" w:rsidP="00DB0C08">
      <w:pPr>
        <w:pStyle w:val="Header"/>
        <w:numPr>
          <w:ilvl w:val="0"/>
          <w:numId w:val="13"/>
        </w:numPr>
        <w:spacing w:before="120"/>
        <w:rPr>
          <w:rFonts w:cs="Arial"/>
          <w:szCs w:val="18"/>
        </w:rPr>
      </w:pPr>
      <w:r w:rsidRPr="008F5E96">
        <w:rPr>
          <w:rFonts w:cs="Arial"/>
          <w:b/>
          <w:color w:val="000000"/>
          <w:sz w:val="22"/>
          <w:szCs w:val="22"/>
        </w:rPr>
        <w:t>Packaging</w:t>
      </w:r>
      <w:r w:rsidR="00860A77" w:rsidRPr="008F5E96">
        <w:rPr>
          <w:rFonts w:cs="Arial"/>
        </w:rPr>
        <w:t xml:space="preserve"> </w:t>
      </w:r>
    </w:p>
    <w:p w14:paraId="5E617949" w14:textId="2AB87139" w:rsidR="009E6DA6" w:rsidRDefault="007C50FB" w:rsidP="00645A59">
      <w:pPr>
        <w:pStyle w:val="BodyText"/>
        <w:keepNext/>
        <w:numPr>
          <w:ilvl w:val="0"/>
          <w:numId w:val="22"/>
        </w:numPr>
        <w:spacing w:before="60" w:after="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Are </w:t>
      </w:r>
      <w:r w:rsidR="006F676A">
        <w:rPr>
          <w:rFonts w:cs="Arial"/>
          <w:szCs w:val="18"/>
        </w:rPr>
        <w:t>a</w:t>
      </w:r>
      <w:r w:rsidR="00660F79">
        <w:rPr>
          <w:rFonts w:cs="Arial"/>
          <w:szCs w:val="18"/>
        </w:rPr>
        <w:t>ll pack</w:t>
      </w:r>
      <w:r w:rsidR="006C79B0">
        <w:rPr>
          <w:rFonts w:cs="Arial"/>
          <w:szCs w:val="18"/>
        </w:rPr>
        <w:t>aging</w:t>
      </w:r>
      <w:r w:rsidR="00660F79">
        <w:rPr>
          <w:rFonts w:cs="Arial"/>
          <w:szCs w:val="18"/>
        </w:rPr>
        <w:t xml:space="preserve"> materials</w:t>
      </w:r>
      <w:r w:rsidR="00DC06B4">
        <w:rPr>
          <w:rFonts w:cs="Arial"/>
          <w:szCs w:val="18"/>
        </w:rPr>
        <w:t>, including reused packaging,</w:t>
      </w:r>
      <w:r w:rsidR="0010741B">
        <w:rPr>
          <w:rFonts w:cs="Arial"/>
          <w:szCs w:val="18"/>
        </w:rPr>
        <w:t xml:space="preserve"> </w:t>
      </w:r>
      <w:r w:rsidR="006F676A">
        <w:rPr>
          <w:rFonts w:cs="Arial"/>
          <w:szCs w:val="18"/>
        </w:rPr>
        <w:t xml:space="preserve">are </w:t>
      </w:r>
      <w:r w:rsidR="0010741B">
        <w:rPr>
          <w:rFonts w:cs="Arial"/>
          <w:szCs w:val="18"/>
        </w:rPr>
        <w:t>free of prohibited materials (ex: fungicides, preservatives, fumigants)</w:t>
      </w:r>
      <w:r w:rsidR="005A39B9">
        <w:rPr>
          <w:rFonts w:cs="Arial"/>
          <w:szCs w:val="18"/>
        </w:rPr>
        <w:t xml:space="preserve">? </w:t>
      </w:r>
      <w:r w:rsidR="006C79B0">
        <w:rPr>
          <w:rFonts w:cs="Arial"/>
          <w:szCs w:val="18"/>
        </w:rPr>
        <w:t>Contact packaging manufacturer if you are unsure.</w:t>
      </w:r>
    </w:p>
    <w:p w14:paraId="614872B1" w14:textId="3B90A84D" w:rsidR="009F2078" w:rsidRDefault="009474BD">
      <w:pPr>
        <w:pStyle w:val="BodyText"/>
        <w:keepNext/>
        <w:spacing w:before="60" w:after="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 </w:t>
      </w:r>
      <w:r w:rsidRPr="00B77594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</w:t>
      </w:r>
      <w:r w:rsidR="00550EB4">
        <w:rPr>
          <w:rFonts w:cs="Arial"/>
          <w:szCs w:val="18"/>
        </w:rPr>
        <w:t>Yes</w:t>
      </w:r>
      <w:r w:rsidR="002E72A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Not applicable, no packaging</w:t>
      </w:r>
    </w:p>
    <w:p w14:paraId="1FF9BE03" w14:textId="77777777" w:rsidR="00873952" w:rsidRPr="00D45EEE" w:rsidRDefault="00873952" w:rsidP="00645A59">
      <w:pPr>
        <w:pStyle w:val="BodyText"/>
        <w:keepNext/>
        <w:spacing w:before="60" w:after="0" w:line="240" w:lineRule="auto"/>
        <w:ind w:left="360" w:right="-43"/>
        <w:rPr>
          <w:sz w:val="4"/>
          <w:szCs w:val="20"/>
        </w:rPr>
      </w:pPr>
    </w:p>
    <w:sectPr w:rsidR="00873952" w:rsidRPr="00D45EEE" w:rsidSect="00D45E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648" w:bottom="576" w:left="648" w:header="187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56F6" w14:textId="77777777" w:rsidR="00232469" w:rsidRDefault="00232469">
      <w:r>
        <w:separator/>
      </w:r>
    </w:p>
  </w:endnote>
  <w:endnote w:type="continuationSeparator" w:id="0">
    <w:p w14:paraId="12252D84" w14:textId="77777777" w:rsidR="00232469" w:rsidRDefault="00232469">
      <w:r>
        <w:continuationSeparator/>
      </w:r>
    </w:p>
  </w:endnote>
  <w:endnote w:type="continuationNotice" w:id="1">
    <w:p w14:paraId="0D392A44" w14:textId="77777777" w:rsidR="00232469" w:rsidRDefault="002324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0136" w14:textId="77777777" w:rsidR="0005717A" w:rsidRDefault="00057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B568" w14:textId="77777777" w:rsidR="0005717A" w:rsidRDefault="000571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BE13" w14:textId="7ECF3532" w:rsidR="009F3633" w:rsidRPr="00B2337F" w:rsidRDefault="00BC510C" w:rsidP="00B2337F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1FF9BE1A" wp14:editId="48E91D4F">
          <wp:simplePos x="0" y="0"/>
          <wp:positionH relativeFrom="page">
            <wp:posOffset>4002</wp:posOffset>
          </wp:positionH>
          <wp:positionV relativeFrom="page">
            <wp:posOffset>9605176</wp:posOffset>
          </wp:positionV>
          <wp:extent cx="7764396" cy="453962"/>
          <wp:effectExtent l="0" t="0" r="0" b="381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C5E">
      <w:rPr>
        <w:rFonts w:cs="Arial"/>
        <w:i/>
        <w:sz w:val="16"/>
        <w:szCs w:val="16"/>
      </w:rPr>
      <w:t>N</w:t>
    </w:r>
    <w:r w:rsidR="00953BA0">
      <w:rPr>
        <w:rFonts w:cs="Arial"/>
        <w:i/>
        <w:sz w:val="16"/>
        <w:szCs w:val="16"/>
      </w:rPr>
      <w:t>OPB36, V1, R</w:t>
    </w:r>
    <w:r w:rsidR="00B75119">
      <w:rPr>
        <w:rFonts w:cs="Arial"/>
        <w:i/>
        <w:sz w:val="16"/>
        <w:szCs w:val="16"/>
      </w:rPr>
      <w:t>7, 9/21/2021</w:t>
    </w:r>
    <w:r w:rsidR="00B2337F" w:rsidRPr="006B640D">
      <w:rPr>
        <w:rFonts w:cs="Arial"/>
        <w:i/>
        <w:sz w:val="16"/>
        <w:szCs w:val="16"/>
      </w:rPr>
      <w:tab/>
      <w:t xml:space="preserve">Page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PAGE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B75119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  <w:r w:rsidR="00B2337F" w:rsidRPr="006B640D">
      <w:rPr>
        <w:rFonts w:cs="Arial"/>
        <w:i/>
        <w:sz w:val="16"/>
        <w:szCs w:val="16"/>
      </w:rPr>
      <w:t xml:space="preserve"> of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NUMPAGES 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B75119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E2FC" w14:textId="77777777" w:rsidR="00232469" w:rsidRDefault="00232469">
      <w:r>
        <w:separator/>
      </w:r>
    </w:p>
  </w:footnote>
  <w:footnote w:type="continuationSeparator" w:id="0">
    <w:p w14:paraId="11F24AEF" w14:textId="77777777" w:rsidR="00232469" w:rsidRDefault="00232469">
      <w:r>
        <w:continuationSeparator/>
      </w:r>
    </w:p>
  </w:footnote>
  <w:footnote w:type="continuationNotice" w:id="1">
    <w:p w14:paraId="5D650730" w14:textId="77777777" w:rsidR="00232469" w:rsidRDefault="002324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374D" w14:textId="77777777" w:rsidR="0005717A" w:rsidRDefault="00057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B4DD8" w14:textId="77777777" w:rsidR="0005717A" w:rsidRDefault="00057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BE08" w14:textId="77777777" w:rsidR="00B2337F" w:rsidRDefault="00BC510C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1FF9BE14" wp14:editId="1FF9BE15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1FF9BE16" wp14:editId="1FF9BE17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85"/>
      <w:gridCol w:w="5240"/>
      <w:gridCol w:w="1122"/>
      <w:gridCol w:w="910"/>
    </w:tblGrid>
    <w:tr w:rsidR="00B2337F" w:rsidRPr="000B5C85" w14:paraId="1FF9BE0E" w14:textId="77777777" w:rsidTr="00DB0C08">
      <w:trPr>
        <w:cantSplit/>
        <w:trHeight w:val="525"/>
      </w:trPr>
      <w:tc>
        <w:tcPr>
          <w:tcW w:w="2790" w:type="dxa"/>
          <w:tcBorders>
            <w:right w:val="nil"/>
          </w:tcBorders>
          <w:vAlign w:val="center"/>
        </w:tcPr>
        <w:p w14:paraId="1FF9BE09" w14:textId="77777777" w:rsidR="00B2337F" w:rsidRPr="003B73EE" w:rsidRDefault="00B2337F" w:rsidP="00EC237A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§205.201</w:t>
          </w:r>
          <w:r w:rsidRPr="00C43235">
            <w:rPr>
              <w:rFonts w:cs="Arial"/>
              <w:b/>
              <w:bCs/>
              <w:sz w:val="16"/>
              <w:szCs w:val="16"/>
            </w:rPr>
            <w:t xml:space="preserve">, 205.272                     </w:t>
          </w:r>
          <w:r>
            <w:rPr>
              <w:rFonts w:cs="Arial"/>
              <w:b/>
              <w:bCs/>
              <w:sz w:val="16"/>
              <w:szCs w:val="16"/>
            </w:rPr>
            <w:t xml:space="preserve">         </w:t>
          </w:r>
        </w:p>
      </w:tc>
      <w:tc>
        <w:tcPr>
          <w:tcW w:w="5251" w:type="dxa"/>
          <w:tcBorders>
            <w:left w:val="nil"/>
          </w:tcBorders>
          <w:vAlign w:val="center"/>
        </w:tcPr>
        <w:p w14:paraId="1FF9BE0A" w14:textId="77777777" w:rsidR="00B2337F" w:rsidRPr="003B73EE" w:rsidRDefault="00B2337F" w:rsidP="00EC237A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SIMPLE ON-FARM POST HARVEST HANDLING</w:t>
          </w:r>
          <w:r>
            <w:rPr>
              <w:rFonts w:cs="Arial"/>
              <w:b/>
              <w:bCs/>
            </w:rPr>
            <w:t xml:space="preserve">                                               </w:t>
          </w:r>
        </w:p>
      </w:tc>
      <w:tc>
        <w:tcPr>
          <w:tcW w:w="1122" w:type="dxa"/>
          <w:shd w:val="clear" w:color="auto" w:fill="000000"/>
          <w:vAlign w:val="center"/>
        </w:tcPr>
        <w:p w14:paraId="1FF9BE0B" w14:textId="77777777" w:rsidR="00B2337F" w:rsidRPr="000B5C85" w:rsidRDefault="00B2337F" w:rsidP="00EC237A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1FF9BE0C" w14:textId="77777777" w:rsidR="00B2337F" w:rsidRPr="000B5C85" w:rsidRDefault="00B2337F" w:rsidP="00EC237A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1FF9BE0D" w14:textId="77777777" w:rsidR="00B2337F" w:rsidRPr="000B5C85" w:rsidRDefault="00B2337F" w:rsidP="00EC237A">
          <w:pPr>
            <w:pStyle w:val="Heading4"/>
            <w:ind w:right="-108"/>
          </w:pPr>
          <w:r w:rsidRPr="00B2337F">
            <w:rPr>
              <w:sz w:val="32"/>
            </w:rPr>
            <w:t>G6.4</w:t>
          </w:r>
        </w:p>
      </w:tc>
    </w:tr>
    <w:tr w:rsidR="00B2337F" w:rsidRPr="000B5C85" w14:paraId="1FF9BE11" w14:textId="77777777" w:rsidTr="00DB0C08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FF9BE0F" w14:textId="77777777" w:rsidR="00B2337F" w:rsidRPr="00174416" w:rsidRDefault="00D45EEE" w:rsidP="00EC237A">
          <w:pPr>
            <w:ind w:right="-1112"/>
            <w:rPr>
              <w:rFonts w:cs="Arial"/>
              <w:b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FF9BE10" w14:textId="77777777" w:rsidR="00B2337F" w:rsidRPr="000B5C85" w:rsidRDefault="00B2337F" w:rsidP="00EC237A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7511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7511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FF9BE12" w14:textId="77777777" w:rsidR="009F3633" w:rsidRPr="003C248F" w:rsidRDefault="00BC510C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9BE18" wp14:editId="1FF9BE19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530975" cy="685800"/>
              <wp:effectExtent l="0" t="0" r="0" b="0"/>
              <wp:wrapNone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9BE1C" w14:textId="77777777" w:rsidR="009F3633" w:rsidRDefault="009F3633" w:rsidP="003C24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9BE18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0;margin-top:9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BeKwijcAAAACAEAAA8AAABkcnMvZG93&#10;bnJldi54bWxMj8tOwzAQRfdI/IM1SGwQtYloGtI4FSCB2PbxAU48TaLG4yh2m/Tvma5gNY87unNu&#10;sZldLy44hs6ThpeFAoFUe9tRo+Gw/3rOQIRoyJreE2q4YoBNeX9XmNz6ibZ42cVGsAmF3GhoYxxy&#10;KUPdojNh4Qck1o5+dCbyODbSjmZic9fLRKlUOtMRf2jNgJ8t1qfd2Wk4/kxPy7ep+o6H1fY1/TDd&#10;qvJXrR8f5vc1iIhz/DuGGz6jQ8lMlT+TDaLXwEEibzOuN1Ul2RJExV2SKpBlIf8HKH8BAAD//wMA&#10;UEsBAi0AFAAGAAgAAAAhALaDOJL+AAAA4QEAABMAAAAAAAAAAAAAAAAAAAAAAFtDb250ZW50X1R5&#10;cGVzXS54bWxQSwECLQAUAAYACAAAACEAOP0h/9YAAACUAQAACwAAAAAAAAAAAAAAAAAvAQAAX3Jl&#10;bHMvLnJlbHNQSwECLQAUAAYACAAAACEABwHaH/UBAADKAwAADgAAAAAAAAAAAAAAAAAuAgAAZHJz&#10;L2Uyb0RvYy54bWxQSwECLQAUAAYACAAAACEAF4rCKNwAAAAIAQAADwAAAAAAAAAAAAAAAABPBAAA&#10;ZHJzL2Rvd25yZXYueG1sUEsFBgAAAAAEAAQA8wAAAFgFAAAAAA==&#10;" stroked="f">
              <v:textbox>
                <w:txbxContent>
                  <w:p w14:paraId="1FF9BE1C" w14:textId="77777777" w:rsidR="009F3633" w:rsidRDefault="009F3633" w:rsidP="003C24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9CA"/>
    <w:multiLevelType w:val="hybridMultilevel"/>
    <w:tmpl w:val="29D420C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02286"/>
    <w:multiLevelType w:val="hybridMultilevel"/>
    <w:tmpl w:val="6DF4B0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E14DF"/>
    <w:multiLevelType w:val="hybridMultilevel"/>
    <w:tmpl w:val="19288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B4AE2"/>
    <w:multiLevelType w:val="hybridMultilevel"/>
    <w:tmpl w:val="E440FE10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A545B"/>
    <w:multiLevelType w:val="hybridMultilevel"/>
    <w:tmpl w:val="6680D7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CD6602"/>
    <w:multiLevelType w:val="hybridMultilevel"/>
    <w:tmpl w:val="37262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042B3"/>
    <w:multiLevelType w:val="hybridMultilevel"/>
    <w:tmpl w:val="97868A60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BE431A"/>
    <w:multiLevelType w:val="hybridMultilevel"/>
    <w:tmpl w:val="00DA2260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873CB"/>
    <w:multiLevelType w:val="hybridMultilevel"/>
    <w:tmpl w:val="102EF96E"/>
    <w:lvl w:ilvl="0" w:tplc="FDEA9F28">
      <w:start w:val="1"/>
      <w:numFmt w:val="decimal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124285">
    <w:abstractNumId w:val="9"/>
  </w:num>
  <w:num w:numId="2" w16cid:durableId="532772621">
    <w:abstractNumId w:val="7"/>
  </w:num>
  <w:num w:numId="3" w16cid:durableId="1382709173">
    <w:abstractNumId w:val="6"/>
  </w:num>
  <w:num w:numId="4" w16cid:durableId="181170521">
    <w:abstractNumId w:val="5"/>
  </w:num>
  <w:num w:numId="5" w16cid:durableId="2050377428">
    <w:abstractNumId w:val="4"/>
  </w:num>
  <w:num w:numId="6" w16cid:durableId="384719513">
    <w:abstractNumId w:val="8"/>
  </w:num>
  <w:num w:numId="7" w16cid:durableId="605574979">
    <w:abstractNumId w:val="3"/>
  </w:num>
  <w:num w:numId="8" w16cid:durableId="1511868673">
    <w:abstractNumId w:val="2"/>
  </w:num>
  <w:num w:numId="9" w16cid:durableId="1818839565">
    <w:abstractNumId w:val="1"/>
  </w:num>
  <w:num w:numId="10" w16cid:durableId="1550071768">
    <w:abstractNumId w:val="0"/>
  </w:num>
  <w:num w:numId="11" w16cid:durableId="1389261623">
    <w:abstractNumId w:val="10"/>
  </w:num>
  <w:num w:numId="12" w16cid:durableId="874198625">
    <w:abstractNumId w:val="11"/>
  </w:num>
  <w:num w:numId="13" w16cid:durableId="562184428">
    <w:abstractNumId w:val="16"/>
  </w:num>
  <w:num w:numId="14" w16cid:durableId="365106376">
    <w:abstractNumId w:val="19"/>
  </w:num>
  <w:num w:numId="15" w16cid:durableId="457841100">
    <w:abstractNumId w:val="14"/>
  </w:num>
  <w:num w:numId="16" w16cid:durableId="1487669757">
    <w:abstractNumId w:val="21"/>
  </w:num>
  <w:num w:numId="17" w16cid:durableId="1484345458">
    <w:abstractNumId w:val="17"/>
  </w:num>
  <w:num w:numId="18" w16cid:durableId="1509059665">
    <w:abstractNumId w:val="20"/>
  </w:num>
  <w:num w:numId="19" w16cid:durableId="231935960">
    <w:abstractNumId w:val="15"/>
  </w:num>
  <w:num w:numId="20" w16cid:durableId="1214736779">
    <w:abstractNumId w:val="12"/>
  </w:num>
  <w:num w:numId="21" w16cid:durableId="650524021">
    <w:abstractNumId w:val="13"/>
  </w:num>
  <w:num w:numId="22" w16cid:durableId="94647331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hRQleamszHBU5gE0BWVkq5MjzlFHgyUiP63oiZVJRRn6/h0Szs20QbloNHi1B9LcYFNLeHYJlFk8RucNsviLA==" w:salt="gOC3iLpvpAUhD3eMq1Gaq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F3"/>
    <w:rsid w:val="000006F8"/>
    <w:rsid w:val="0000358E"/>
    <w:rsid w:val="0001339F"/>
    <w:rsid w:val="00034072"/>
    <w:rsid w:val="00035836"/>
    <w:rsid w:val="00051E3D"/>
    <w:rsid w:val="0005515D"/>
    <w:rsid w:val="00055C8C"/>
    <w:rsid w:val="0005717A"/>
    <w:rsid w:val="00064BA2"/>
    <w:rsid w:val="000801E8"/>
    <w:rsid w:val="00085B7A"/>
    <w:rsid w:val="00090041"/>
    <w:rsid w:val="00094434"/>
    <w:rsid w:val="000B1EEA"/>
    <w:rsid w:val="000B2D1F"/>
    <w:rsid w:val="000C1D35"/>
    <w:rsid w:val="000C3E0B"/>
    <w:rsid w:val="000C4A98"/>
    <w:rsid w:val="000D469B"/>
    <w:rsid w:val="000D6410"/>
    <w:rsid w:val="000D6B00"/>
    <w:rsid w:val="000E453B"/>
    <w:rsid w:val="000E6C73"/>
    <w:rsid w:val="000F2C80"/>
    <w:rsid w:val="000F39FB"/>
    <w:rsid w:val="0010251E"/>
    <w:rsid w:val="0010741B"/>
    <w:rsid w:val="00110190"/>
    <w:rsid w:val="0011140B"/>
    <w:rsid w:val="001156D2"/>
    <w:rsid w:val="001228F7"/>
    <w:rsid w:val="001243B4"/>
    <w:rsid w:val="00144DA1"/>
    <w:rsid w:val="00146B02"/>
    <w:rsid w:val="00161628"/>
    <w:rsid w:val="00164CDC"/>
    <w:rsid w:val="001663F9"/>
    <w:rsid w:val="001675D5"/>
    <w:rsid w:val="00174416"/>
    <w:rsid w:val="00183684"/>
    <w:rsid w:val="00191E26"/>
    <w:rsid w:val="00192907"/>
    <w:rsid w:val="00195C10"/>
    <w:rsid w:val="00196EFF"/>
    <w:rsid w:val="001A0DD2"/>
    <w:rsid w:val="001A3390"/>
    <w:rsid w:val="001A6874"/>
    <w:rsid w:val="001A7D73"/>
    <w:rsid w:val="001B4A20"/>
    <w:rsid w:val="001B6786"/>
    <w:rsid w:val="001C4DA4"/>
    <w:rsid w:val="001C61C2"/>
    <w:rsid w:val="001D3DAC"/>
    <w:rsid w:val="001E3AD0"/>
    <w:rsid w:val="001F2789"/>
    <w:rsid w:val="001F2E9E"/>
    <w:rsid w:val="001F6FCA"/>
    <w:rsid w:val="00200BF3"/>
    <w:rsid w:val="002117AF"/>
    <w:rsid w:val="00215872"/>
    <w:rsid w:val="0021641C"/>
    <w:rsid w:val="00222574"/>
    <w:rsid w:val="00232469"/>
    <w:rsid w:val="00234B34"/>
    <w:rsid w:val="002373D8"/>
    <w:rsid w:val="00262300"/>
    <w:rsid w:val="00262B1E"/>
    <w:rsid w:val="002647B8"/>
    <w:rsid w:val="00270834"/>
    <w:rsid w:val="002721A1"/>
    <w:rsid w:val="00272461"/>
    <w:rsid w:val="00273B3E"/>
    <w:rsid w:val="002745C4"/>
    <w:rsid w:val="002760D6"/>
    <w:rsid w:val="002826A9"/>
    <w:rsid w:val="00287C8E"/>
    <w:rsid w:val="00290DF8"/>
    <w:rsid w:val="00294E52"/>
    <w:rsid w:val="00294FCC"/>
    <w:rsid w:val="002A2CB9"/>
    <w:rsid w:val="002A4CDD"/>
    <w:rsid w:val="002A7BBB"/>
    <w:rsid w:val="002B03AA"/>
    <w:rsid w:val="002B3A0F"/>
    <w:rsid w:val="002B53F7"/>
    <w:rsid w:val="002C034F"/>
    <w:rsid w:val="002C230D"/>
    <w:rsid w:val="002C523B"/>
    <w:rsid w:val="002C632F"/>
    <w:rsid w:val="002D0C68"/>
    <w:rsid w:val="002D5F5A"/>
    <w:rsid w:val="002D7023"/>
    <w:rsid w:val="002D7064"/>
    <w:rsid w:val="002E062E"/>
    <w:rsid w:val="002E72A0"/>
    <w:rsid w:val="002F0F45"/>
    <w:rsid w:val="002F1CFD"/>
    <w:rsid w:val="00301A64"/>
    <w:rsid w:val="00303136"/>
    <w:rsid w:val="00336A42"/>
    <w:rsid w:val="003377B7"/>
    <w:rsid w:val="00337976"/>
    <w:rsid w:val="00342DD7"/>
    <w:rsid w:val="00350766"/>
    <w:rsid w:val="00350ACA"/>
    <w:rsid w:val="003541A6"/>
    <w:rsid w:val="00356AF7"/>
    <w:rsid w:val="00360294"/>
    <w:rsid w:val="00380926"/>
    <w:rsid w:val="003823BD"/>
    <w:rsid w:val="00385175"/>
    <w:rsid w:val="00397630"/>
    <w:rsid w:val="003A1762"/>
    <w:rsid w:val="003A2E10"/>
    <w:rsid w:val="003A3D78"/>
    <w:rsid w:val="003B27D5"/>
    <w:rsid w:val="003B4C5E"/>
    <w:rsid w:val="003B7879"/>
    <w:rsid w:val="003C248F"/>
    <w:rsid w:val="003C43C3"/>
    <w:rsid w:val="003C6B5F"/>
    <w:rsid w:val="003D4926"/>
    <w:rsid w:val="003E2B90"/>
    <w:rsid w:val="003E443E"/>
    <w:rsid w:val="003E5457"/>
    <w:rsid w:val="003E6A64"/>
    <w:rsid w:val="003F020D"/>
    <w:rsid w:val="00406222"/>
    <w:rsid w:val="00407D89"/>
    <w:rsid w:val="004101FA"/>
    <w:rsid w:val="00415CD3"/>
    <w:rsid w:val="00421BF3"/>
    <w:rsid w:val="00431352"/>
    <w:rsid w:val="00441B6F"/>
    <w:rsid w:val="0044507D"/>
    <w:rsid w:val="004519DF"/>
    <w:rsid w:val="00456708"/>
    <w:rsid w:val="00460209"/>
    <w:rsid w:val="00462109"/>
    <w:rsid w:val="00462F24"/>
    <w:rsid w:val="004701C8"/>
    <w:rsid w:val="004724A1"/>
    <w:rsid w:val="004724F3"/>
    <w:rsid w:val="00474A45"/>
    <w:rsid w:val="004862C8"/>
    <w:rsid w:val="004867A7"/>
    <w:rsid w:val="0049192F"/>
    <w:rsid w:val="00491C15"/>
    <w:rsid w:val="0049219C"/>
    <w:rsid w:val="004974BB"/>
    <w:rsid w:val="004A09C8"/>
    <w:rsid w:val="004A3A2B"/>
    <w:rsid w:val="004B3AE6"/>
    <w:rsid w:val="004C4F1E"/>
    <w:rsid w:val="004E3569"/>
    <w:rsid w:val="004F2765"/>
    <w:rsid w:val="004F3BB0"/>
    <w:rsid w:val="004F7AA4"/>
    <w:rsid w:val="005076C5"/>
    <w:rsid w:val="00514164"/>
    <w:rsid w:val="00535B64"/>
    <w:rsid w:val="00537010"/>
    <w:rsid w:val="00540750"/>
    <w:rsid w:val="00540CF8"/>
    <w:rsid w:val="00542A03"/>
    <w:rsid w:val="00550EB4"/>
    <w:rsid w:val="00552118"/>
    <w:rsid w:val="00553BA4"/>
    <w:rsid w:val="00553F2A"/>
    <w:rsid w:val="00561C28"/>
    <w:rsid w:val="005676CF"/>
    <w:rsid w:val="005712D2"/>
    <w:rsid w:val="005807E2"/>
    <w:rsid w:val="00591AE2"/>
    <w:rsid w:val="005926C4"/>
    <w:rsid w:val="005968DB"/>
    <w:rsid w:val="005A39B9"/>
    <w:rsid w:val="005A4DBE"/>
    <w:rsid w:val="005B05CD"/>
    <w:rsid w:val="005B0AEA"/>
    <w:rsid w:val="005B2236"/>
    <w:rsid w:val="005B3B76"/>
    <w:rsid w:val="005B5F8D"/>
    <w:rsid w:val="005B69D9"/>
    <w:rsid w:val="005C5022"/>
    <w:rsid w:val="005C65AF"/>
    <w:rsid w:val="005E4D53"/>
    <w:rsid w:val="005F3438"/>
    <w:rsid w:val="005F453D"/>
    <w:rsid w:val="005F4833"/>
    <w:rsid w:val="005F7A0A"/>
    <w:rsid w:val="00620B6E"/>
    <w:rsid w:val="006215C7"/>
    <w:rsid w:val="00633854"/>
    <w:rsid w:val="00645A59"/>
    <w:rsid w:val="006479B2"/>
    <w:rsid w:val="00654CED"/>
    <w:rsid w:val="00660F79"/>
    <w:rsid w:val="0066178A"/>
    <w:rsid w:val="00677B00"/>
    <w:rsid w:val="00687B3A"/>
    <w:rsid w:val="006940BC"/>
    <w:rsid w:val="006B2546"/>
    <w:rsid w:val="006B59E4"/>
    <w:rsid w:val="006C79B0"/>
    <w:rsid w:val="006F0DF6"/>
    <w:rsid w:val="006F2D10"/>
    <w:rsid w:val="006F676A"/>
    <w:rsid w:val="00716F54"/>
    <w:rsid w:val="00732A86"/>
    <w:rsid w:val="00760164"/>
    <w:rsid w:val="007660AC"/>
    <w:rsid w:val="00767D48"/>
    <w:rsid w:val="00773E89"/>
    <w:rsid w:val="007744E5"/>
    <w:rsid w:val="00776FD2"/>
    <w:rsid w:val="00783E14"/>
    <w:rsid w:val="00784839"/>
    <w:rsid w:val="00784E1F"/>
    <w:rsid w:val="00786586"/>
    <w:rsid w:val="00787531"/>
    <w:rsid w:val="007878B4"/>
    <w:rsid w:val="00794DF3"/>
    <w:rsid w:val="007A1F75"/>
    <w:rsid w:val="007C50FB"/>
    <w:rsid w:val="007E1CDD"/>
    <w:rsid w:val="007E2520"/>
    <w:rsid w:val="007E7D52"/>
    <w:rsid w:val="008004F1"/>
    <w:rsid w:val="00800A1B"/>
    <w:rsid w:val="00800E92"/>
    <w:rsid w:val="00802137"/>
    <w:rsid w:val="00815FD1"/>
    <w:rsid w:val="008206FF"/>
    <w:rsid w:val="00843832"/>
    <w:rsid w:val="00846C7C"/>
    <w:rsid w:val="0085384C"/>
    <w:rsid w:val="008546D6"/>
    <w:rsid w:val="00860A77"/>
    <w:rsid w:val="008631F7"/>
    <w:rsid w:val="00863BC1"/>
    <w:rsid w:val="00873952"/>
    <w:rsid w:val="00874E1B"/>
    <w:rsid w:val="00875FD0"/>
    <w:rsid w:val="00883637"/>
    <w:rsid w:val="00886795"/>
    <w:rsid w:val="00886ECA"/>
    <w:rsid w:val="008A2A8C"/>
    <w:rsid w:val="008A7549"/>
    <w:rsid w:val="008B1133"/>
    <w:rsid w:val="008C67E2"/>
    <w:rsid w:val="008D1BAF"/>
    <w:rsid w:val="008D7173"/>
    <w:rsid w:val="008E1789"/>
    <w:rsid w:val="008F5E96"/>
    <w:rsid w:val="00902061"/>
    <w:rsid w:val="009044E6"/>
    <w:rsid w:val="00915813"/>
    <w:rsid w:val="00924683"/>
    <w:rsid w:val="00925493"/>
    <w:rsid w:val="00926B60"/>
    <w:rsid w:val="00927D3D"/>
    <w:rsid w:val="00931774"/>
    <w:rsid w:val="00934125"/>
    <w:rsid w:val="00940026"/>
    <w:rsid w:val="00942961"/>
    <w:rsid w:val="009474BD"/>
    <w:rsid w:val="00950667"/>
    <w:rsid w:val="00952FA5"/>
    <w:rsid w:val="00953237"/>
    <w:rsid w:val="00953BA0"/>
    <w:rsid w:val="0096253F"/>
    <w:rsid w:val="00967F4C"/>
    <w:rsid w:val="0097219F"/>
    <w:rsid w:val="00981697"/>
    <w:rsid w:val="009847C0"/>
    <w:rsid w:val="00984B52"/>
    <w:rsid w:val="009851E8"/>
    <w:rsid w:val="009870AA"/>
    <w:rsid w:val="00993588"/>
    <w:rsid w:val="0099489B"/>
    <w:rsid w:val="0099720F"/>
    <w:rsid w:val="009A4565"/>
    <w:rsid w:val="009A4813"/>
    <w:rsid w:val="009B5FB1"/>
    <w:rsid w:val="009C0C67"/>
    <w:rsid w:val="009C3F6E"/>
    <w:rsid w:val="009C4253"/>
    <w:rsid w:val="009C549D"/>
    <w:rsid w:val="009D4207"/>
    <w:rsid w:val="009D46F2"/>
    <w:rsid w:val="009E563E"/>
    <w:rsid w:val="009E5CCF"/>
    <w:rsid w:val="009E6DA6"/>
    <w:rsid w:val="009E6E6E"/>
    <w:rsid w:val="009E7BD5"/>
    <w:rsid w:val="009F2078"/>
    <w:rsid w:val="009F3633"/>
    <w:rsid w:val="009F3885"/>
    <w:rsid w:val="009F4536"/>
    <w:rsid w:val="00A035F9"/>
    <w:rsid w:val="00A03A6A"/>
    <w:rsid w:val="00A0675D"/>
    <w:rsid w:val="00A15141"/>
    <w:rsid w:val="00A17CF1"/>
    <w:rsid w:val="00A32FF0"/>
    <w:rsid w:val="00A33341"/>
    <w:rsid w:val="00A335FA"/>
    <w:rsid w:val="00A34F3B"/>
    <w:rsid w:val="00A40611"/>
    <w:rsid w:val="00A40753"/>
    <w:rsid w:val="00A45D91"/>
    <w:rsid w:val="00A46209"/>
    <w:rsid w:val="00A50D61"/>
    <w:rsid w:val="00A66CB1"/>
    <w:rsid w:val="00A73842"/>
    <w:rsid w:val="00A741C6"/>
    <w:rsid w:val="00A74BD2"/>
    <w:rsid w:val="00A81965"/>
    <w:rsid w:val="00A81DFE"/>
    <w:rsid w:val="00A85D59"/>
    <w:rsid w:val="00AA00BC"/>
    <w:rsid w:val="00AA1DA1"/>
    <w:rsid w:val="00AA6C0F"/>
    <w:rsid w:val="00AC0F74"/>
    <w:rsid w:val="00AC7E8C"/>
    <w:rsid w:val="00AD3F07"/>
    <w:rsid w:val="00AD414C"/>
    <w:rsid w:val="00AD6BDE"/>
    <w:rsid w:val="00AE10C7"/>
    <w:rsid w:val="00AE29A2"/>
    <w:rsid w:val="00AF24BE"/>
    <w:rsid w:val="00B00972"/>
    <w:rsid w:val="00B01075"/>
    <w:rsid w:val="00B03DF8"/>
    <w:rsid w:val="00B04D0B"/>
    <w:rsid w:val="00B15101"/>
    <w:rsid w:val="00B15F86"/>
    <w:rsid w:val="00B2337F"/>
    <w:rsid w:val="00B27974"/>
    <w:rsid w:val="00B42D52"/>
    <w:rsid w:val="00B46908"/>
    <w:rsid w:val="00B521C0"/>
    <w:rsid w:val="00B60B58"/>
    <w:rsid w:val="00B652DB"/>
    <w:rsid w:val="00B742BD"/>
    <w:rsid w:val="00B75119"/>
    <w:rsid w:val="00B77373"/>
    <w:rsid w:val="00B77594"/>
    <w:rsid w:val="00B8264E"/>
    <w:rsid w:val="00B8386D"/>
    <w:rsid w:val="00B83B6F"/>
    <w:rsid w:val="00B912FD"/>
    <w:rsid w:val="00BA04EA"/>
    <w:rsid w:val="00BA0EB4"/>
    <w:rsid w:val="00BC510C"/>
    <w:rsid w:val="00BC5F10"/>
    <w:rsid w:val="00BD55DE"/>
    <w:rsid w:val="00BE2775"/>
    <w:rsid w:val="00BE4185"/>
    <w:rsid w:val="00BE77B3"/>
    <w:rsid w:val="00C04B20"/>
    <w:rsid w:val="00C1538E"/>
    <w:rsid w:val="00C171DC"/>
    <w:rsid w:val="00C2058E"/>
    <w:rsid w:val="00C223FA"/>
    <w:rsid w:val="00C26DFD"/>
    <w:rsid w:val="00C32DA4"/>
    <w:rsid w:val="00C35D91"/>
    <w:rsid w:val="00C365B7"/>
    <w:rsid w:val="00C427D3"/>
    <w:rsid w:val="00C430F2"/>
    <w:rsid w:val="00C43235"/>
    <w:rsid w:val="00C459F2"/>
    <w:rsid w:val="00C55599"/>
    <w:rsid w:val="00C619B8"/>
    <w:rsid w:val="00C62B16"/>
    <w:rsid w:val="00C63A44"/>
    <w:rsid w:val="00C83D2F"/>
    <w:rsid w:val="00C90175"/>
    <w:rsid w:val="00C95AFA"/>
    <w:rsid w:val="00C95E2C"/>
    <w:rsid w:val="00CA7964"/>
    <w:rsid w:val="00CB0238"/>
    <w:rsid w:val="00CC6349"/>
    <w:rsid w:val="00CD01F7"/>
    <w:rsid w:val="00CD4300"/>
    <w:rsid w:val="00CD613B"/>
    <w:rsid w:val="00CE4E3F"/>
    <w:rsid w:val="00CE67E6"/>
    <w:rsid w:val="00D00D11"/>
    <w:rsid w:val="00D02A59"/>
    <w:rsid w:val="00D02D87"/>
    <w:rsid w:val="00D05D1E"/>
    <w:rsid w:val="00D066A2"/>
    <w:rsid w:val="00D1630E"/>
    <w:rsid w:val="00D23EC5"/>
    <w:rsid w:val="00D3203C"/>
    <w:rsid w:val="00D34C93"/>
    <w:rsid w:val="00D367B6"/>
    <w:rsid w:val="00D4504E"/>
    <w:rsid w:val="00D45EEE"/>
    <w:rsid w:val="00D47469"/>
    <w:rsid w:val="00D544F8"/>
    <w:rsid w:val="00D65F6E"/>
    <w:rsid w:val="00D666A7"/>
    <w:rsid w:val="00D675AE"/>
    <w:rsid w:val="00D71384"/>
    <w:rsid w:val="00D74425"/>
    <w:rsid w:val="00D820C5"/>
    <w:rsid w:val="00D86D48"/>
    <w:rsid w:val="00D86E85"/>
    <w:rsid w:val="00D9305E"/>
    <w:rsid w:val="00D96659"/>
    <w:rsid w:val="00DA473C"/>
    <w:rsid w:val="00DB0C08"/>
    <w:rsid w:val="00DB636D"/>
    <w:rsid w:val="00DB7E65"/>
    <w:rsid w:val="00DC06B4"/>
    <w:rsid w:val="00DC3F0B"/>
    <w:rsid w:val="00DC3FF2"/>
    <w:rsid w:val="00DC52FF"/>
    <w:rsid w:val="00DC699C"/>
    <w:rsid w:val="00DD0E99"/>
    <w:rsid w:val="00DD7D88"/>
    <w:rsid w:val="00DE3F10"/>
    <w:rsid w:val="00DE6074"/>
    <w:rsid w:val="00DF6B6A"/>
    <w:rsid w:val="00E032BB"/>
    <w:rsid w:val="00E061D8"/>
    <w:rsid w:val="00E10B21"/>
    <w:rsid w:val="00E2154E"/>
    <w:rsid w:val="00E252F9"/>
    <w:rsid w:val="00E329A8"/>
    <w:rsid w:val="00E37E16"/>
    <w:rsid w:val="00E40B9B"/>
    <w:rsid w:val="00E41ED0"/>
    <w:rsid w:val="00E501E6"/>
    <w:rsid w:val="00E53935"/>
    <w:rsid w:val="00E574A8"/>
    <w:rsid w:val="00E63C66"/>
    <w:rsid w:val="00E73752"/>
    <w:rsid w:val="00E741B7"/>
    <w:rsid w:val="00E85A7F"/>
    <w:rsid w:val="00E86B86"/>
    <w:rsid w:val="00E90F19"/>
    <w:rsid w:val="00E9218D"/>
    <w:rsid w:val="00E92B41"/>
    <w:rsid w:val="00EA01E1"/>
    <w:rsid w:val="00EA1CC7"/>
    <w:rsid w:val="00EA4050"/>
    <w:rsid w:val="00EA656E"/>
    <w:rsid w:val="00EB051A"/>
    <w:rsid w:val="00EB5CC2"/>
    <w:rsid w:val="00EB636E"/>
    <w:rsid w:val="00EB7BA6"/>
    <w:rsid w:val="00EC237A"/>
    <w:rsid w:val="00EC24EB"/>
    <w:rsid w:val="00EC7A92"/>
    <w:rsid w:val="00ED1C03"/>
    <w:rsid w:val="00ED503A"/>
    <w:rsid w:val="00EE4447"/>
    <w:rsid w:val="00EE5E8F"/>
    <w:rsid w:val="00EE68CE"/>
    <w:rsid w:val="00EF6018"/>
    <w:rsid w:val="00F022CD"/>
    <w:rsid w:val="00F0440F"/>
    <w:rsid w:val="00F170E0"/>
    <w:rsid w:val="00F21BFA"/>
    <w:rsid w:val="00F3082C"/>
    <w:rsid w:val="00F31A99"/>
    <w:rsid w:val="00F33BD7"/>
    <w:rsid w:val="00F41BE4"/>
    <w:rsid w:val="00F4207B"/>
    <w:rsid w:val="00F44704"/>
    <w:rsid w:val="00F44DB0"/>
    <w:rsid w:val="00F47D6B"/>
    <w:rsid w:val="00F65B53"/>
    <w:rsid w:val="00F713D3"/>
    <w:rsid w:val="00F8160D"/>
    <w:rsid w:val="00F81BA8"/>
    <w:rsid w:val="00F8790E"/>
    <w:rsid w:val="00F90F9B"/>
    <w:rsid w:val="00F9166A"/>
    <w:rsid w:val="00F92CD7"/>
    <w:rsid w:val="00FA311E"/>
    <w:rsid w:val="00FA6A4A"/>
    <w:rsid w:val="00FA7D0B"/>
    <w:rsid w:val="00FB147E"/>
    <w:rsid w:val="00FB1B89"/>
    <w:rsid w:val="00FC5984"/>
    <w:rsid w:val="00FC5B8F"/>
    <w:rsid w:val="00FC7D67"/>
    <w:rsid w:val="00FD4DC8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FF9BDCE"/>
  <w15:chartTrackingRefBased/>
  <w15:docId w15:val="{D099A0D8-9459-4C3F-8D5B-E911CFFB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37F"/>
    <w:pPr>
      <w:spacing w:line="240" w:lineRule="exact"/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  <w:lang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C459F2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C549D"/>
    <w:rPr>
      <w:rFonts w:ascii="Myriad Roman" w:hAnsi="Myriad Roman"/>
      <w:noProof/>
      <w:kern w:val="18"/>
      <w:sz w:val="19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46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D469B"/>
    <w:rPr>
      <w:b/>
      <w:bCs/>
    </w:rPr>
  </w:style>
  <w:style w:type="character" w:styleId="Hyperlink">
    <w:name w:val="Hyperlink"/>
    <w:rsid w:val="00EC24E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C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2337F"/>
    <w:rPr>
      <w:rFonts w:ascii="Arial" w:hAnsi="Arial"/>
      <w:sz w:val="18"/>
      <w:szCs w:val="24"/>
    </w:rPr>
  </w:style>
  <w:style w:type="character" w:customStyle="1" w:styleId="UnresolvedMention1">
    <w:name w:val="Unresolved Mention1"/>
    <w:uiPriority w:val="99"/>
    <w:semiHidden/>
    <w:unhideWhenUsed/>
    <w:rsid w:val="00D45E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C5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grower-materials-application-osp-materials-lis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uide-handler-osp-form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rower-materials-application-osp-materials-list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rower-materials-application-osp-materials-list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41A03-FCE2-4DF1-B2CE-7FCC92CA5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4364F-EA41-42AD-B9CC-807CD02CE03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85baac6e-00ee-4400-8471-a7ea50d0936d"/>
    <ds:schemaRef ds:uri="09ababc6-fd81-4b54-b3d2-b3b9331a54f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B23CA4-38E7-4F7F-809E-CAB2D850E2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225CD0-9237-4A1E-B3F4-3ED26C7327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56B912-A1EB-4EEB-A16B-7603F9A2F322}"/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192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H2.2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G6.4</dc:title>
  <dc:subject/>
  <dc:creator>Ray</dc:creator>
  <cp:keywords/>
  <cp:lastModifiedBy>Chloe Tsudama</cp:lastModifiedBy>
  <cp:revision>172</cp:revision>
  <cp:lastPrinted>2018-10-29T20:11:00Z</cp:lastPrinted>
  <dcterms:created xsi:type="dcterms:W3CDTF">2021-06-04T00:20:00Z</dcterms:created>
  <dcterms:modified xsi:type="dcterms:W3CDTF">2025-04-24T14:21:00Z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29802000.0000000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