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18"/>
        <w:gridCol w:w="720"/>
        <w:gridCol w:w="1332"/>
      </w:tblGrid>
      <w:tr w:rsidR="00E45BBD" w:rsidRPr="0034611B" w14:paraId="338D16A7" w14:textId="77777777" w:rsidTr="00CC7FA3">
        <w:trPr>
          <w:trHeight w:val="360"/>
        </w:trPr>
        <w:tc>
          <w:tcPr>
            <w:tcW w:w="1710" w:type="dxa"/>
            <w:vAlign w:val="center"/>
          </w:tcPr>
          <w:p w14:paraId="338D16A3" w14:textId="77777777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34611B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7D75EEE6" w14:textId="77777777" w:rsidR="00AC4F08" w:rsidRDefault="00E45BBD" w:rsidP="00992022">
            <w:pPr>
              <w:spacing w:before="60"/>
              <w:ind w:left="-108" w:right="-36"/>
              <w:rPr>
                <w:rFonts w:cs="Arial"/>
                <w:b/>
                <w:noProof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</w:p>
          <w:p w14:paraId="338D16A4" w14:textId="1F96F65C" w:rsidR="00E45BBD" w:rsidRPr="0034611B" w:rsidRDefault="00E45BBD" w:rsidP="00992022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8D16A5" w14:textId="77777777" w:rsidR="00E45BBD" w:rsidRPr="0034611B" w:rsidRDefault="00E45BBD" w:rsidP="00380BC4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34611B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38D16A6" w14:textId="3DA83A2C" w:rsidR="00E45BBD" w:rsidRPr="0034611B" w:rsidRDefault="00E45BBD" w:rsidP="00380BC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="005F4574">
              <w:rPr>
                <w:rFonts w:cs="Arial"/>
                <w:b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15851C1" w14:textId="19DEEBAD" w:rsidR="006843B3" w:rsidRPr="00877D95" w:rsidRDefault="000671BF" w:rsidP="00CF08F2">
      <w:pPr>
        <w:spacing w:before="60"/>
      </w:pPr>
      <w:r>
        <w:rPr>
          <w:i/>
          <w:szCs w:val="18"/>
        </w:rPr>
        <w:t>Your OSP must describe management practices and physical barriers used to prevent</w:t>
      </w:r>
      <w:r w:rsidR="0004496E">
        <w:rPr>
          <w:i/>
          <w:szCs w:val="18"/>
        </w:rPr>
        <w:t xml:space="preserve"> commingling </w:t>
      </w:r>
      <w:r w:rsidR="00D8274C">
        <w:rPr>
          <w:i/>
          <w:szCs w:val="18"/>
        </w:rPr>
        <w:t xml:space="preserve">with nonorganic crops </w:t>
      </w:r>
      <w:r w:rsidR="000E0729">
        <w:rPr>
          <w:i/>
          <w:szCs w:val="18"/>
        </w:rPr>
        <w:t>and</w:t>
      </w:r>
      <w:r>
        <w:rPr>
          <w:i/>
          <w:szCs w:val="18"/>
        </w:rPr>
        <w:t xml:space="preserve"> </w:t>
      </w:r>
      <w:r w:rsidR="00D8274C">
        <w:rPr>
          <w:i/>
          <w:szCs w:val="18"/>
        </w:rPr>
        <w:t xml:space="preserve">contamination from </w:t>
      </w:r>
      <w:r>
        <w:rPr>
          <w:i/>
          <w:szCs w:val="18"/>
        </w:rPr>
        <w:t>contact with prohibited substances.</w:t>
      </w:r>
    </w:p>
    <w:p w14:paraId="338D16A9" w14:textId="51CAD254" w:rsidR="00A926E2" w:rsidRDefault="00CF611B" w:rsidP="00CF08F2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Buffer</w:t>
      </w:r>
      <w:r w:rsidR="00F702D6">
        <w:rPr>
          <w:sz w:val="22"/>
          <w:szCs w:val="22"/>
        </w:rPr>
        <w:t xml:space="preserve"> Zones</w:t>
      </w:r>
    </w:p>
    <w:p w14:paraId="04883872" w14:textId="77777777" w:rsidR="00204B16" w:rsidRDefault="00204B16" w:rsidP="009A6513">
      <w:pPr>
        <w:pStyle w:val="BodyText2"/>
        <w:keepNext/>
        <w:keepLines/>
        <w:spacing w:before="60" w:after="60" w:line="240" w:lineRule="auto"/>
        <w:ind w:right="-36"/>
        <w:rPr>
          <w:rFonts w:cs="Arial"/>
          <w:i/>
          <w:szCs w:val="18"/>
        </w:rPr>
      </w:pPr>
      <w:r w:rsidRPr="005A54C6">
        <w:rPr>
          <w:rFonts w:cs="Arial"/>
          <w:i/>
          <w:szCs w:val="18"/>
        </w:rPr>
        <w:t>Organic parcels must have distinct boundaries. Buffer zones</w:t>
      </w:r>
      <w:r>
        <w:rPr>
          <w:rFonts w:cs="Arial"/>
          <w:i/>
          <w:szCs w:val="18"/>
        </w:rPr>
        <w:t xml:space="preserve"> between organic parcels and adjacent land not under organic management </w:t>
      </w:r>
      <w:r w:rsidRPr="005A54C6">
        <w:rPr>
          <w:rFonts w:cs="Arial"/>
          <w:i/>
          <w:szCs w:val="18"/>
        </w:rPr>
        <w:t>must be sufficient to prevent contamination of organic land and crops by prohibited materials</w:t>
      </w:r>
      <w:r>
        <w:rPr>
          <w:rFonts w:cs="Arial"/>
          <w:i/>
          <w:szCs w:val="18"/>
        </w:rPr>
        <w:t xml:space="preserve"> applied to adjacent land, and/or by products produced by genetic engineering (e.g. GMO seed). </w:t>
      </w:r>
    </w:p>
    <w:p w14:paraId="58538CB5" w14:textId="5F3316F8" w:rsidR="00204B16" w:rsidRPr="00D21E22" w:rsidRDefault="000524AC" w:rsidP="009A6513">
      <w:pPr>
        <w:tabs>
          <w:tab w:val="left" w:pos="374"/>
        </w:tabs>
        <w:spacing w:before="60" w:after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>►</w:t>
      </w:r>
      <w:r w:rsidRPr="0034611B">
        <w:rPr>
          <w:rFonts w:cs="Arial"/>
          <w:szCs w:val="18"/>
        </w:rPr>
        <w:tab/>
      </w:r>
      <w:r w:rsidR="00204B16" w:rsidRPr="00650D98">
        <w:rPr>
          <w:rFonts w:cs="Arial"/>
          <w:b/>
          <w:bCs/>
          <w:szCs w:val="18"/>
        </w:rPr>
        <w:t>Notify CCOF immediately of any known application or drift of a prohibited material to organic land or crops.</w:t>
      </w:r>
    </w:p>
    <w:p w14:paraId="338D16AA" w14:textId="7EDC206F" w:rsidR="00A926E2" w:rsidRPr="0034611B" w:rsidRDefault="00857A61" w:rsidP="009A6513">
      <w:pPr>
        <w:tabs>
          <w:tab w:val="left" w:pos="374"/>
        </w:tabs>
        <w:spacing w:before="60" w:after="60"/>
        <w:ind w:left="374" w:right="-43" w:hanging="374"/>
        <w:rPr>
          <w:rFonts w:cs="Arial"/>
          <w:szCs w:val="18"/>
        </w:rPr>
      </w:pPr>
      <w:r w:rsidRPr="0034611B">
        <w:rPr>
          <w:rFonts w:cs="Arial"/>
          <w:szCs w:val="18"/>
        </w:rPr>
        <w:t>►</w:t>
      </w:r>
      <w:r w:rsidR="00F8584F" w:rsidRPr="0034611B">
        <w:rPr>
          <w:rFonts w:cs="Arial"/>
          <w:szCs w:val="18"/>
        </w:rPr>
        <w:tab/>
      </w:r>
      <w:r w:rsidR="00A926E2" w:rsidRPr="0034611B">
        <w:rPr>
          <w:rFonts w:cs="Arial"/>
          <w:szCs w:val="18"/>
        </w:rPr>
        <w:t xml:space="preserve">If prohibited materials (including GMO seeds) are used on land adjoining your organic parcel, you may be required to </w:t>
      </w:r>
      <w:r w:rsidR="00940126">
        <w:rPr>
          <w:rFonts w:cs="Arial"/>
          <w:szCs w:val="18"/>
        </w:rPr>
        <w:t>widen existing buffer zones</w:t>
      </w:r>
      <w:r w:rsidR="002474E1" w:rsidRPr="0034611B">
        <w:rPr>
          <w:rFonts w:cs="Arial"/>
          <w:szCs w:val="18"/>
        </w:rPr>
        <w:t xml:space="preserve"> or implement other preventative measures</w:t>
      </w:r>
      <w:r w:rsidR="00A926E2" w:rsidRPr="0034611B">
        <w:rPr>
          <w:rFonts w:cs="Arial"/>
          <w:szCs w:val="18"/>
        </w:rPr>
        <w:t xml:space="preserve"> to prevent contamination of organic crop</w:t>
      </w:r>
      <w:r w:rsidR="000C7C7E">
        <w:rPr>
          <w:rFonts w:cs="Arial"/>
          <w:szCs w:val="18"/>
        </w:rPr>
        <w:t>s</w:t>
      </w:r>
      <w:r w:rsidR="00A926E2" w:rsidRPr="0034611B">
        <w:rPr>
          <w:rFonts w:cs="Arial"/>
          <w:szCs w:val="18"/>
        </w:rPr>
        <w:t xml:space="preserve">. </w:t>
      </w:r>
    </w:p>
    <w:p w14:paraId="338D16AB" w14:textId="4EA42C11" w:rsidR="00967EEC" w:rsidRDefault="00A926E2" w:rsidP="009A6513">
      <w:pPr>
        <w:pStyle w:val="BodyText"/>
        <w:numPr>
          <w:ilvl w:val="0"/>
          <w:numId w:val="10"/>
        </w:numPr>
        <w:tabs>
          <w:tab w:val="left" w:pos="360"/>
        </w:tabs>
        <w:spacing w:before="60" w:after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If crops are grown in buffer areas, how are they separated during harvest, storage</w:t>
      </w:r>
      <w:r w:rsidR="00DB3D45">
        <w:rPr>
          <w:b w:val="0"/>
          <w:szCs w:val="18"/>
        </w:rPr>
        <w:t>,</w:t>
      </w:r>
      <w:r w:rsidRPr="0034611B">
        <w:rPr>
          <w:b w:val="0"/>
          <w:szCs w:val="18"/>
        </w:rPr>
        <w:t xml:space="preserve"> and sales? </w:t>
      </w:r>
      <w:r w:rsidR="009B05CB">
        <w:rPr>
          <w:b w:val="0"/>
          <w:i/>
          <w:iCs/>
          <w:szCs w:val="18"/>
        </w:rPr>
        <w:t>Maintain documentation of separation.</w:t>
      </w:r>
      <w:bookmarkStart w:id="1" w:name="Check3"/>
    </w:p>
    <w:p w14:paraId="52114526" w14:textId="3163C9E0" w:rsidR="00FF2778" w:rsidRDefault="00C47A27" w:rsidP="00912AF6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"/>
      <w:r w:rsidR="00A926E2" w:rsidRPr="0034611B">
        <w:rPr>
          <w:b w:val="0"/>
          <w:szCs w:val="18"/>
        </w:rPr>
        <w:t xml:space="preserve"> Not applicable, no buffer crop grown</w:t>
      </w:r>
      <w:bookmarkStart w:id="2" w:name="Check11"/>
    </w:p>
    <w:p w14:paraId="79248D32" w14:textId="1C05D3AA" w:rsidR="00291902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2"/>
      <w:r w:rsidR="00F8584F" w:rsidRPr="0034611B">
        <w:rPr>
          <w:b w:val="0"/>
          <w:szCs w:val="18"/>
        </w:rPr>
        <w:t xml:space="preserve"> H</w:t>
      </w:r>
      <w:r w:rsidR="00A926E2" w:rsidRPr="0034611B">
        <w:rPr>
          <w:b w:val="0"/>
          <w:szCs w:val="18"/>
        </w:rPr>
        <w:t>arvest containers are not marked ‘organic’</w:t>
      </w:r>
    </w:p>
    <w:p w14:paraId="19D0AC36" w14:textId="6CB31964" w:rsidR="00FF2778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3"/>
      <w:r w:rsidR="00A926E2" w:rsidRPr="0034611B">
        <w:rPr>
          <w:b w:val="0"/>
          <w:szCs w:val="18"/>
        </w:rPr>
        <w:t xml:space="preserve"> </w:t>
      </w:r>
      <w:proofErr w:type="gramStart"/>
      <w:r w:rsidR="00F8584F" w:rsidRPr="0034611B">
        <w:rPr>
          <w:b w:val="0"/>
          <w:szCs w:val="18"/>
        </w:rPr>
        <w:t>Cr</w:t>
      </w:r>
      <w:r w:rsidR="00A926E2" w:rsidRPr="0034611B">
        <w:rPr>
          <w:b w:val="0"/>
          <w:szCs w:val="18"/>
        </w:rPr>
        <w:t>op is</w:t>
      </w:r>
      <w:proofErr w:type="gramEnd"/>
      <w:r w:rsidR="00A926E2" w:rsidRPr="0034611B">
        <w:rPr>
          <w:b w:val="0"/>
          <w:szCs w:val="18"/>
        </w:rPr>
        <w:t xml:space="preserve"> </w:t>
      </w:r>
      <w:bookmarkStart w:id="4" w:name="Check5"/>
      <w:r w:rsidR="006E2076">
        <w:rPr>
          <w:b w:val="0"/>
          <w:szCs w:val="18"/>
        </w:rPr>
        <w:t>destroyed</w:t>
      </w:r>
      <w:r w:rsidR="006421E4">
        <w:rPr>
          <w:b w:val="0"/>
          <w:szCs w:val="18"/>
        </w:rPr>
        <w:t>,</w:t>
      </w:r>
      <w:r w:rsidR="00455F9F">
        <w:rPr>
          <w:b w:val="0"/>
          <w:szCs w:val="18"/>
        </w:rPr>
        <w:t xml:space="preserve"> </w:t>
      </w:r>
      <w:r w:rsidR="006E2076">
        <w:rPr>
          <w:b w:val="0"/>
          <w:szCs w:val="18"/>
        </w:rPr>
        <w:t>given away</w:t>
      </w:r>
      <w:r w:rsidR="00894169">
        <w:rPr>
          <w:b w:val="0"/>
          <w:szCs w:val="18"/>
        </w:rPr>
        <w:t>, or not harvested</w:t>
      </w:r>
      <w:r w:rsidR="00B21E7A" w:rsidRPr="0034611B">
        <w:rPr>
          <w:b w:val="0"/>
          <w:szCs w:val="18"/>
        </w:rPr>
        <w:t xml:space="preserve"> </w:t>
      </w:r>
    </w:p>
    <w:p w14:paraId="2F732FB7" w14:textId="109CA7BE" w:rsidR="00291902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4"/>
      <w:r w:rsidR="00F8584F" w:rsidRPr="0034611B">
        <w:rPr>
          <w:b w:val="0"/>
          <w:szCs w:val="18"/>
        </w:rPr>
        <w:t xml:space="preserve"> Stored apart</w:t>
      </w:r>
      <w:bookmarkStart w:id="5" w:name="Check9"/>
      <w:r w:rsidR="00B21E7A" w:rsidRPr="0034611B">
        <w:rPr>
          <w:b w:val="0"/>
          <w:szCs w:val="18"/>
        </w:rPr>
        <w:t xml:space="preserve"> </w:t>
      </w:r>
      <w:r w:rsidR="00F62432">
        <w:rPr>
          <w:b w:val="0"/>
          <w:szCs w:val="18"/>
        </w:rPr>
        <w:t xml:space="preserve">   </w:t>
      </w:r>
      <w:r w:rsidR="00380BC4" w:rsidRPr="0034611B">
        <w:rPr>
          <w:b w:val="0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80BC4" w:rsidRPr="0034611B">
        <w:rPr>
          <w:b w:val="0"/>
          <w:szCs w:val="18"/>
        </w:rPr>
        <w:instrText xml:space="preserve"> FORMCHECKBOX </w:instrText>
      </w:r>
      <w:r w:rsidR="00380BC4" w:rsidRPr="0034611B">
        <w:rPr>
          <w:b w:val="0"/>
          <w:szCs w:val="18"/>
        </w:rPr>
      </w:r>
      <w:r w:rsidR="00380BC4" w:rsidRPr="0034611B">
        <w:rPr>
          <w:b w:val="0"/>
          <w:szCs w:val="18"/>
        </w:rPr>
        <w:fldChar w:fldCharType="separate"/>
      </w:r>
      <w:r w:rsidR="00380BC4" w:rsidRPr="0034611B">
        <w:rPr>
          <w:b w:val="0"/>
          <w:szCs w:val="18"/>
        </w:rPr>
        <w:fldChar w:fldCharType="end"/>
      </w:r>
      <w:bookmarkEnd w:id="5"/>
      <w:r w:rsidR="00380BC4" w:rsidRPr="0034611B">
        <w:rPr>
          <w:b w:val="0"/>
          <w:szCs w:val="18"/>
        </w:rPr>
        <w:t xml:space="preserve"> Harvest</w:t>
      </w:r>
      <w:r w:rsidR="00B121C8">
        <w:rPr>
          <w:b w:val="0"/>
          <w:szCs w:val="18"/>
        </w:rPr>
        <w:t>ed</w:t>
      </w:r>
      <w:r w:rsidR="00380BC4" w:rsidRPr="0034611B">
        <w:rPr>
          <w:b w:val="0"/>
          <w:szCs w:val="18"/>
        </w:rPr>
        <w:t xml:space="preserve"> at different times</w:t>
      </w:r>
      <w:bookmarkStart w:id="6" w:name="Check12"/>
    </w:p>
    <w:p w14:paraId="324F7FE8" w14:textId="434FC6DE" w:rsidR="00FF2778" w:rsidRDefault="00C47A27" w:rsidP="00912AF6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6"/>
      <w:r w:rsidR="00F8584F" w:rsidRPr="0034611B">
        <w:rPr>
          <w:b w:val="0"/>
          <w:szCs w:val="18"/>
        </w:rPr>
        <w:t xml:space="preserve"> C</w:t>
      </w:r>
      <w:r w:rsidR="00A926E2" w:rsidRPr="0034611B">
        <w:rPr>
          <w:b w:val="0"/>
          <w:szCs w:val="18"/>
        </w:rPr>
        <w:t>rops are not marked ‘organic’ on crop records</w:t>
      </w:r>
      <w:bookmarkStart w:id="7" w:name="Check8"/>
    </w:p>
    <w:p w14:paraId="5000334F" w14:textId="39651CBB" w:rsidR="00FF2778" w:rsidRDefault="00C47A27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Cs w:val="0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Cs w:val="0"/>
          <w:szCs w:val="18"/>
        </w:rPr>
      </w:r>
      <w:r w:rsidRPr="0034611B">
        <w:rPr>
          <w:bCs w:val="0"/>
          <w:szCs w:val="18"/>
        </w:rPr>
        <w:fldChar w:fldCharType="separate"/>
      </w:r>
      <w:r w:rsidRPr="0034611B">
        <w:rPr>
          <w:bCs w:val="0"/>
          <w:szCs w:val="18"/>
        </w:rPr>
        <w:fldChar w:fldCharType="end"/>
      </w:r>
      <w:bookmarkEnd w:id="7"/>
      <w:r w:rsidR="00F8584F" w:rsidRPr="0034611B">
        <w:rPr>
          <w:b w:val="0"/>
          <w:szCs w:val="18"/>
        </w:rPr>
        <w:t xml:space="preserve"> Mark or flag buffer areas</w:t>
      </w:r>
      <w:bookmarkStart w:id="8" w:name="Check6"/>
      <w:r w:rsidR="00FF2778">
        <w:rPr>
          <w:b w:val="0"/>
          <w:szCs w:val="18"/>
        </w:rPr>
        <w:t xml:space="preserve"> </w:t>
      </w:r>
      <w:bookmarkStart w:id="9" w:name="Check13"/>
      <w:bookmarkEnd w:id="8"/>
      <w:r w:rsidR="00F62432">
        <w:rPr>
          <w:b w:val="0"/>
          <w:szCs w:val="18"/>
        </w:rPr>
        <w:t xml:space="preserve">   </w:t>
      </w:r>
      <w:r w:rsidRPr="0034611B">
        <w:rPr>
          <w:b w:val="0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9"/>
      <w:r w:rsidR="00F8584F" w:rsidRPr="0034611B">
        <w:rPr>
          <w:b w:val="0"/>
          <w:szCs w:val="18"/>
        </w:rPr>
        <w:t xml:space="preserve"> S</w:t>
      </w:r>
      <w:r w:rsidR="00A926E2" w:rsidRPr="0034611B">
        <w:rPr>
          <w:b w:val="0"/>
          <w:szCs w:val="18"/>
        </w:rPr>
        <w:t>old to a different buyer than the organic</w:t>
      </w:r>
    </w:p>
    <w:p w14:paraId="72BB2454" w14:textId="4EE6A2AB" w:rsidR="00291902" w:rsidRDefault="00380BC4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Keep separate records to track harvest and sales</w:t>
      </w:r>
    </w:p>
    <w:p w14:paraId="338D16AF" w14:textId="454B3EF5" w:rsidR="00F8584F" w:rsidRPr="0034611B" w:rsidRDefault="00967EEC" w:rsidP="009A6513">
      <w:pPr>
        <w:pStyle w:val="BodyText"/>
        <w:tabs>
          <w:tab w:val="left" w:pos="374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szCs w:val="18"/>
        </w:rPr>
        <w:instrText xml:space="preserve"> FORMCHECKBOX </w:instrText>
      </w:r>
      <w:r w:rsidRPr="0034611B">
        <w:rPr>
          <w:szCs w:val="18"/>
        </w:rPr>
      </w:r>
      <w:r w:rsidRPr="0034611B">
        <w:rPr>
          <w:szCs w:val="18"/>
        </w:rPr>
        <w:fldChar w:fldCharType="separate"/>
      </w:r>
      <w:r w:rsidRPr="0034611B">
        <w:rPr>
          <w:szCs w:val="18"/>
        </w:rPr>
        <w:fldChar w:fldCharType="end"/>
      </w:r>
      <w:r w:rsidRPr="0034611B">
        <w:rPr>
          <w:szCs w:val="18"/>
        </w:rPr>
        <w:t xml:space="preserve"> </w:t>
      </w:r>
      <w:r w:rsidRPr="00967EEC">
        <w:rPr>
          <w:b w:val="0"/>
          <w:szCs w:val="18"/>
        </w:rPr>
        <w:t>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B1" w14:textId="77777777" w:rsidTr="00C44011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B0" w14:textId="77777777" w:rsidR="00967EEC" w:rsidRPr="0034611B" w:rsidRDefault="00967EEC" w:rsidP="009A6513">
            <w:pPr>
              <w:spacing w:before="60" w:after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2" w14:textId="47493996" w:rsidR="00C47A27" w:rsidRPr="0034611B" w:rsidRDefault="00A926E2" w:rsidP="009A6513">
      <w:pPr>
        <w:pStyle w:val="BodyText"/>
        <w:numPr>
          <w:ilvl w:val="0"/>
          <w:numId w:val="10"/>
        </w:numPr>
        <w:tabs>
          <w:tab w:val="left" w:pos="360"/>
          <w:tab w:val="left" w:pos="6264"/>
        </w:tabs>
        <w:spacing w:before="60" w:after="60"/>
        <w:ind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t>What safeguards do you use to prevent contamination from drift?</w:t>
      </w:r>
      <w:bookmarkStart w:id="10" w:name="Check16"/>
    </w:p>
    <w:p w14:paraId="769D0F99" w14:textId="7F8D41F0" w:rsidR="00324273" w:rsidRDefault="007C0B5E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None, no surrounding use of prohibited materials</w:t>
      </w:r>
    </w:p>
    <w:p w14:paraId="0C69C861" w14:textId="40E91FFD" w:rsidR="00DC279B" w:rsidRDefault="00C47A27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bCs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bCs w:val="0"/>
          <w:szCs w:val="18"/>
        </w:rPr>
      </w:r>
      <w:r w:rsidRPr="0034611B">
        <w:rPr>
          <w:b w:val="0"/>
          <w:bCs w:val="0"/>
          <w:szCs w:val="18"/>
        </w:rPr>
        <w:fldChar w:fldCharType="separate"/>
      </w:r>
      <w:r w:rsidRPr="0034611B">
        <w:rPr>
          <w:b w:val="0"/>
          <w:bCs w:val="0"/>
          <w:szCs w:val="18"/>
        </w:rPr>
        <w:fldChar w:fldCharType="end"/>
      </w:r>
      <w:bookmarkEnd w:id="10"/>
      <w:r w:rsidR="006538C4" w:rsidRPr="0034611B">
        <w:rPr>
          <w:b w:val="0"/>
          <w:szCs w:val="18"/>
        </w:rPr>
        <w:t xml:space="preserve"> </w:t>
      </w:r>
      <w:r w:rsidR="00A926E2" w:rsidRPr="0034611B">
        <w:rPr>
          <w:b w:val="0"/>
          <w:szCs w:val="18"/>
        </w:rPr>
        <w:t>Written notifi</w:t>
      </w:r>
      <w:r w:rsidR="006964FE" w:rsidRPr="0034611B">
        <w:rPr>
          <w:b w:val="0"/>
          <w:szCs w:val="18"/>
        </w:rPr>
        <w:t xml:space="preserve">cation to </w:t>
      </w:r>
      <w:r w:rsidR="00F8584F" w:rsidRPr="0034611B">
        <w:rPr>
          <w:b w:val="0"/>
          <w:szCs w:val="18"/>
        </w:rPr>
        <w:t>neighbors</w:t>
      </w:r>
      <w:r w:rsidR="0063569F">
        <w:rPr>
          <w:b w:val="0"/>
          <w:szCs w:val="18"/>
        </w:rPr>
        <w:t xml:space="preserve"> </w:t>
      </w:r>
      <w:bookmarkStart w:id="11" w:name="Check17"/>
      <w:r w:rsidR="00F62432">
        <w:rPr>
          <w:b w:val="0"/>
          <w:szCs w:val="18"/>
        </w:rPr>
        <w:t xml:space="preserve">   </w:t>
      </w:r>
      <w:r w:rsidR="007C0B5E" w:rsidRPr="0034611B">
        <w:rPr>
          <w:b w:val="0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C0B5E" w:rsidRPr="0034611B">
        <w:rPr>
          <w:b w:val="0"/>
          <w:szCs w:val="18"/>
        </w:rPr>
        <w:instrText xml:space="preserve"> FORMCHECKBOX </w:instrText>
      </w:r>
      <w:r w:rsidR="007C0B5E" w:rsidRPr="0034611B">
        <w:rPr>
          <w:b w:val="0"/>
          <w:szCs w:val="18"/>
        </w:rPr>
      </w:r>
      <w:r w:rsidR="007C0B5E" w:rsidRPr="0034611B">
        <w:rPr>
          <w:b w:val="0"/>
          <w:szCs w:val="18"/>
        </w:rPr>
        <w:fldChar w:fldCharType="separate"/>
      </w:r>
      <w:r w:rsidR="007C0B5E" w:rsidRPr="0034611B">
        <w:rPr>
          <w:b w:val="0"/>
          <w:szCs w:val="18"/>
        </w:rPr>
        <w:fldChar w:fldCharType="end"/>
      </w:r>
      <w:r w:rsidR="007C0B5E" w:rsidRPr="0034611B">
        <w:rPr>
          <w:b w:val="0"/>
          <w:szCs w:val="18"/>
        </w:rPr>
        <w:t xml:space="preserve"> Written agre</w:t>
      </w:r>
      <w:r w:rsidR="00B21E7A" w:rsidRPr="0034611B">
        <w:rPr>
          <w:b w:val="0"/>
          <w:szCs w:val="18"/>
        </w:rPr>
        <w:t xml:space="preserve">ement with neighbor (attach)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10"/>
        <w:gridCol w:w="2610"/>
      </w:tblGrid>
      <w:tr w:rsidR="00F62432" w:rsidRPr="0034611B" w14:paraId="67816AA7" w14:textId="77777777" w:rsidTr="00F62432">
        <w:trPr>
          <w:cantSplit/>
          <w:trHeight w:val="360"/>
        </w:trPr>
        <w:tc>
          <w:tcPr>
            <w:tcW w:w="8010" w:type="dxa"/>
            <w:vAlign w:val="center"/>
          </w:tcPr>
          <w:p w14:paraId="29DC8A3F" w14:textId="7ADB0456" w:rsidR="00F62432" w:rsidRPr="0034611B" w:rsidRDefault="00F62432" w:rsidP="000610D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fldSimple w:instr=" FORMCHECKBOX "/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>
              <w:t>Register with a drift monitoring program such as DriftWatch (</w:t>
            </w:r>
            <w:hyperlink r:id="rId12" w:history="1">
              <w:r w:rsidRPr="1E612DEE">
                <w:rPr>
                  <w:rStyle w:val="Hyperlink"/>
                </w:rPr>
                <w:t>www.driftwatch.org</w:t>
              </w:r>
            </w:hyperlink>
            <w:r>
              <w:t>). List program: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CB06E3A" w14:textId="77777777" w:rsidR="00F62432" w:rsidRPr="0034611B" w:rsidRDefault="00F62432" w:rsidP="000610D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F43B3E" w14:textId="11117714" w:rsidR="003E6E6D" w:rsidRDefault="00C47A27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1"/>
      <w:r w:rsidR="006538C4" w:rsidRPr="0034611B">
        <w:rPr>
          <w:b w:val="0"/>
          <w:szCs w:val="18"/>
        </w:rPr>
        <w:t xml:space="preserve"> </w:t>
      </w:r>
      <w:r w:rsidR="00F8584F" w:rsidRPr="0034611B">
        <w:rPr>
          <w:b w:val="0"/>
          <w:szCs w:val="18"/>
        </w:rPr>
        <w:t xml:space="preserve">Written </w:t>
      </w:r>
      <w:r w:rsidR="001E4692">
        <w:rPr>
          <w:b w:val="0"/>
          <w:szCs w:val="18"/>
        </w:rPr>
        <w:t>agreement</w:t>
      </w:r>
      <w:r w:rsidR="001E4692" w:rsidRPr="0034611B">
        <w:rPr>
          <w:b w:val="0"/>
          <w:szCs w:val="18"/>
        </w:rPr>
        <w:t xml:space="preserve"> </w:t>
      </w:r>
      <w:bookmarkStart w:id="12" w:name="Check19"/>
      <w:r w:rsidR="006421E4">
        <w:rPr>
          <w:b w:val="0"/>
          <w:szCs w:val="18"/>
        </w:rPr>
        <w:t>with</w:t>
      </w:r>
      <w:r w:rsidR="00BC3F05">
        <w:rPr>
          <w:b w:val="0"/>
          <w:szCs w:val="18"/>
        </w:rPr>
        <w:t xml:space="preserve"> </w:t>
      </w:r>
      <w:r w:rsidR="006C2CCE">
        <w:rPr>
          <w:b w:val="0"/>
          <w:szCs w:val="18"/>
        </w:rPr>
        <w:t>agency managing weed control along roadways</w:t>
      </w:r>
      <w:r w:rsidR="003E6E6D">
        <w:rPr>
          <w:b w:val="0"/>
          <w:szCs w:val="18"/>
        </w:rPr>
        <w:t xml:space="preserve"> (i.e. county road dept)</w:t>
      </w:r>
      <w:r w:rsidR="001E4692">
        <w:rPr>
          <w:b w:val="0"/>
          <w:szCs w:val="18"/>
        </w:rPr>
        <w:t xml:space="preserve"> (attach)</w:t>
      </w:r>
      <w:r w:rsidR="00B21E7A" w:rsidRPr="0034611B">
        <w:rPr>
          <w:b w:val="0"/>
          <w:szCs w:val="18"/>
        </w:rPr>
        <w:t xml:space="preserve"> </w:t>
      </w:r>
    </w:p>
    <w:p w14:paraId="531E486A" w14:textId="1D90E705" w:rsidR="00FF2778" w:rsidRDefault="00C47A27" w:rsidP="00912AF6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F62432">
        <w:rPr>
          <w:b w:val="0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F62432">
        <w:rPr>
          <w:b w:val="0"/>
          <w:szCs w:val="18"/>
        </w:rPr>
        <w:instrText xml:space="preserve"> FORMCHECKBOX </w:instrText>
      </w:r>
      <w:r w:rsidRPr="00F62432">
        <w:rPr>
          <w:b w:val="0"/>
          <w:szCs w:val="18"/>
        </w:rPr>
      </w:r>
      <w:r w:rsidRPr="00F62432">
        <w:rPr>
          <w:b w:val="0"/>
          <w:szCs w:val="18"/>
        </w:rPr>
        <w:fldChar w:fldCharType="separate"/>
      </w:r>
      <w:r w:rsidRPr="00F62432">
        <w:rPr>
          <w:b w:val="0"/>
          <w:szCs w:val="18"/>
        </w:rPr>
        <w:fldChar w:fldCharType="end"/>
      </w:r>
      <w:bookmarkEnd w:id="12"/>
      <w:r w:rsidR="00A926E2" w:rsidRPr="00F62432">
        <w:rPr>
          <w:b w:val="0"/>
          <w:szCs w:val="18"/>
        </w:rPr>
        <w:t xml:space="preserve"> Post</w:t>
      </w:r>
      <w:r w:rsidR="00A926E2" w:rsidRPr="0034611B">
        <w:rPr>
          <w:b w:val="0"/>
          <w:szCs w:val="18"/>
        </w:rPr>
        <w:t xml:space="preserve"> signs</w:t>
      </w:r>
      <w:bookmarkStart w:id="13" w:name="Check18"/>
      <w:r w:rsidR="00181347">
        <w:rPr>
          <w:b w:val="0"/>
          <w:szCs w:val="18"/>
        </w:rPr>
        <w:t xml:space="preserve">  </w:t>
      </w:r>
      <w:r w:rsidR="00F62432">
        <w:rPr>
          <w:b w:val="0"/>
          <w:szCs w:val="18"/>
        </w:rPr>
        <w:t xml:space="preserve"> </w:t>
      </w:r>
      <w:r w:rsidR="0063569F">
        <w:rPr>
          <w:b w:val="0"/>
          <w:szCs w:val="18"/>
        </w:rPr>
        <w:t xml:space="preserve"> </w:t>
      </w:r>
      <w:r w:rsidRPr="0034611B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bookmarkEnd w:id="13"/>
      <w:r w:rsidR="006538C4" w:rsidRPr="0034611B">
        <w:rPr>
          <w:b w:val="0"/>
          <w:szCs w:val="18"/>
        </w:rPr>
        <w:t xml:space="preserve"> </w:t>
      </w:r>
      <w:r w:rsidR="002474E1" w:rsidRPr="0034611B">
        <w:rPr>
          <w:b w:val="0"/>
          <w:szCs w:val="18"/>
        </w:rPr>
        <w:t>3</w:t>
      </w:r>
      <w:r w:rsidR="002474E1" w:rsidRPr="0034611B">
        <w:rPr>
          <w:b w:val="0"/>
          <w:szCs w:val="18"/>
          <w:vertAlign w:val="superscript"/>
        </w:rPr>
        <w:t>rd</w:t>
      </w:r>
      <w:r w:rsidR="00B21E7A" w:rsidRPr="0034611B">
        <w:rPr>
          <w:b w:val="0"/>
          <w:szCs w:val="18"/>
        </w:rPr>
        <w:t xml:space="preserve"> party residue testing</w:t>
      </w:r>
      <w:r w:rsidR="00F358CF">
        <w:rPr>
          <w:b w:val="0"/>
          <w:szCs w:val="18"/>
        </w:rPr>
        <w:t xml:space="preserve"> </w:t>
      </w:r>
      <w:r w:rsidR="00C87CED">
        <w:rPr>
          <w:b w:val="0"/>
          <w:szCs w:val="18"/>
        </w:rPr>
        <w:t>for monitoring</w:t>
      </w:r>
    </w:p>
    <w:p w14:paraId="6AA3EC58" w14:textId="12940206" w:rsidR="00091869" w:rsidRDefault="007C0B5E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b w:val="0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b w:val="0"/>
          <w:szCs w:val="18"/>
        </w:rPr>
        <w:instrText xml:space="preserve"> FORMCHECKBOX </w:instrText>
      </w:r>
      <w:r w:rsidRPr="0034611B">
        <w:rPr>
          <w:b w:val="0"/>
          <w:szCs w:val="18"/>
        </w:rPr>
      </w:r>
      <w:r w:rsidRPr="0034611B">
        <w:rPr>
          <w:b w:val="0"/>
          <w:szCs w:val="18"/>
        </w:rPr>
        <w:fldChar w:fldCharType="separate"/>
      </w:r>
      <w:r w:rsidRPr="0034611B">
        <w:rPr>
          <w:b w:val="0"/>
          <w:szCs w:val="18"/>
        </w:rPr>
        <w:fldChar w:fldCharType="end"/>
      </w:r>
      <w:r w:rsidRPr="0034611B">
        <w:rPr>
          <w:b w:val="0"/>
          <w:szCs w:val="18"/>
        </w:rPr>
        <w:t xml:space="preserve"> Ongoing monitoring of neighboring land management practices</w:t>
      </w:r>
      <w:r w:rsidR="00BA3E17">
        <w:rPr>
          <w:b w:val="0"/>
          <w:szCs w:val="18"/>
        </w:rPr>
        <w:t xml:space="preserve"> </w:t>
      </w:r>
    </w:p>
    <w:p w14:paraId="4E73911B" w14:textId="5A0B15FC" w:rsidR="003E6E6D" w:rsidRDefault="00091869" w:rsidP="009A6513">
      <w:pPr>
        <w:pStyle w:val="BodyText"/>
        <w:tabs>
          <w:tab w:val="left" w:pos="374"/>
          <w:tab w:val="right" w:leader="underscore" w:pos="9720"/>
        </w:tabs>
        <w:spacing w:before="60" w:after="60"/>
        <w:ind w:left="360" w:right="-36"/>
        <w:jc w:val="left"/>
        <w:rPr>
          <w:b w:val="0"/>
          <w:szCs w:val="18"/>
        </w:rPr>
      </w:pPr>
      <w:r w:rsidRPr="0034611B">
        <w:rPr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szCs w:val="18"/>
        </w:rPr>
        <w:instrText xml:space="preserve"> FORMCHECKBOX </w:instrText>
      </w:r>
      <w:r w:rsidRPr="0034611B">
        <w:rPr>
          <w:szCs w:val="18"/>
        </w:rPr>
      </w:r>
      <w:r w:rsidRPr="0034611B">
        <w:rPr>
          <w:szCs w:val="18"/>
        </w:rPr>
        <w:fldChar w:fldCharType="separate"/>
      </w:r>
      <w:r w:rsidRPr="0034611B">
        <w:rPr>
          <w:szCs w:val="18"/>
        </w:rPr>
        <w:fldChar w:fldCharType="end"/>
      </w:r>
      <w:r>
        <w:rPr>
          <w:szCs w:val="18"/>
        </w:rPr>
        <w:t xml:space="preserve"> </w:t>
      </w:r>
      <w:r>
        <w:rPr>
          <w:b w:val="0"/>
          <w:szCs w:val="18"/>
        </w:rPr>
        <w:t>My operation manages the adjacent</w:t>
      </w:r>
      <w:r w:rsidR="00436FBC">
        <w:rPr>
          <w:b w:val="0"/>
          <w:szCs w:val="18"/>
        </w:rPr>
        <w:t xml:space="preserve"> non-organic</w:t>
      </w:r>
      <w:r>
        <w:rPr>
          <w:b w:val="0"/>
          <w:szCs w:val="18"/>
        </w:rPr>
        <w:t xml:space="preserve"> land and takes precautions to avoid drift (describe):</w:t>
      </w:r>
      <w:r w:rsidR="00BA3E17">
        <w:rPr>
          <w:b w:val="0"/>
          <w:szCs w:val="18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0"/>
        <w:gridCol w:w="1440"/>
        <w:gridCol w:w="8910"/>
      </w:tblGrid>
      <w:tr w:rsidR="00436FBC" w:rsidRPr="0034611B" w14:paraId="38BDA9B8" w14:textId="77777777" w:rsidTr="00A4078A">
        <w:trPr>
          <w:gridBefore w:val="1"/>
          <w:wBefore w:w="270" w:type="dxa"/>
          <w:cantSplit/>
          <w:trHeight w:val="36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02FCD680" w14:textId="77777777" w:rsidR="00436FBC" w:rsidRPr="0034611B" w:rsidRDefault="00436FBC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A0302" w:rsidRPr="0034611B" w14:paraId="338D16B7" w14:textId="77777777" w:rsidTr="0095557F">
        <w:trPr>
          <w:cantSplit/>
          <w:trHeight w:val="360"/>
        </w:trPr>
        <w:tc>
          <w:tcPr>
            <w:tcW w:w="1710" w:type="dxa"/>
            <w:gridSpan w:val="2"/>
            <w:vAlign w:val="center"/>
          </w:tcPr>
          <w:p w14:paraId="4B783D80" w14:textId="6BE1A4EC" w:rsidR="005A0302" w:rsidRPr="0034611B" w:rsidRDefault="005A0302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38D16B6" w14:textId="4A80F502" w:rsidR="005A0302" w:rsidRPr="0034611B" w:rsidRDefault="005A0302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B8" w14:textId="2C3BD660" w:rsidR="00F8584F" w:rsidRPr="0034611B" w:rsidRDefault="0034611B" w:rsidP="009A6513">
      <w:pPr>
        <w:pStyle w:val="Heading2"/>
        <w:numPr>
          <w:ilvl w:val="0"/>
          <w:numId w:val="24"/>
        </w:numPr>
        <w:spacing w:before="60" w:after="6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 xml:space="preserve">Lumber Treated </w:t>
      </w:r>
      <w:r w:rsidR="00B17FC8" w:rsidRPr="0034611B">
        <w:rPr>
          <w:sz w:val="22"/>
          <w:szCs w:val="22"/>
        </w:rPr>
        <w:t>with</w:t>
      </w:r>
      <w:r w:rsidRPr="0034611B">
        <w:rPr>
          <w:sz w:val="22"/>
          <w:szCs w:val="22"/>
        </w:rPr>
        <w:t xml:space="preserve"> Prohibited </w:t>
      </w:r>
      <w:r w:rsidR="00AF0425">
        <w:rPr>
          <w:sz w:val="22"/>
          <w:szCs w:val="22"/>
        </w:rPr>
        <w:t>Materials</w:t>
      </w:r>
    </w:p>
    <w:p w14:paraId="25A5BB61" w14:textId="74D49614" w:rsidR="00AF5C95" w:rsidRDefault="00AF5C95" w:rsidP="009A6513">
      <w:pPr>
        <w:pStyle w:val="BodyText2"/>
        <w:spacing w:before="60" w:after="60" w:line="240" w:lineRule="auto"/>
        <w:ind w:right="-43"/>
        <w:rPr>
          <w:rFonts w:cs="Arial"/>
          <w:i/>
          <w:szCs w:val="16"/>
        </w:rPr>
      </w:pPr>
      <w:bookmarkStart w:id="14" w:name="Check20"/>
      <w:r w:rsidRPr="0034611B">
        <w:rPr>
          <w:rFonts w:cs="Arial"/>
          <w:i/>
          <w:szCs w:val="16"/>
        </w:rPr>
        <w:t xml:space="preserve">Lumber treated with arsenate or other prohibited </w:t>
      </w:r>
      <w:r w:rsidR="00AF0425">
        <w:rPr>
          <w:rFonts w:cs="Arial"/>
          <w:i/>
          <w:szCs w:val="16"/>
        </w:rPr>
        <w:t>materials</w:t>
      </w:r>
      <w:r w:rsidRPr="0034611B">
        <w:rPr>
          <w:rFonts w:cs="Arial"/>
          <w:i/>
          <w:szCs w:val="16"/>
        </w:rPr>
        <w:t xml:space="preserve"> may not be used for </w:t>
      </w:r>
      <w:r w:rsidRPr="0034611B">
        <w:rPr>
          <w:rFonts w:cs="Arial"/>
          <w:b/>
          <w:i/>
          <w:szCs w:val="16"/>
        </w:rPr>
        <w:t xml:space="preserve">new installations or replacement purposes </w:t>
      </w:r>
      <w:r w:rsidR="00C15D31">
        <w:rPr>
          <w:rFonts w:cs="Arial"/>
          <w:i/>
          <w:szCs w:val="16"/>
        </w:rPr>
        <w:t>in</w:t>
      </w:r>
      <w:r w:rsidRPr="0034611B">
        <w:rPr>
          <w:rFonts w:cs="Arial"/>
          <w:i/>
          <w:szCs w:val="16"/>
        </w:rPr>
        <w:t xml:space="preserve"> contact with soil or </w:t>
      </w:r>
      <w:r>
        <w:rPr>
          <w:rFonts w:cs="Arial"/>
          <w:i/>
          <w:szCs w:val="16"/>
        </w:rPr>
        <w:t>livestock</w:t>
      </w:r>
      <w:r w:rsidRPr="0034611B">
        <w:rPr>
          <w:rFonts w:cs="Arial"/>
          <w:i/>
          <w:szCs w:val="16"/>
        </w:rPr>
        <w:t>.</w:t>
      </w:r>
    </w:p>
    <w:p w14:paraId="5502BC35" w14:textId="6182FAF5" w:rsidR="00897CAE" w:rsidRPr="009A6513" w:rsidRDefault="003A0FE6" w:rsidP="009A6513">
      <w:pPr>
        <w:pStyle w:val="ListParagraph"/>
        <w:numPr>
          <w:ilvl w:val="0"/>
          <w:numId w:val="25"/>
        </w:numPr>
        <w:rPr>
          <w:i/>
          <w:szCs w:val="16"/>
        </w:rPr>
      </w:pPr>
      <w:r w:rsidRPr="003C7720">
        <w:rPr>
          <w:rFonts w:cs="Arial"/>
          <w:bCs/>
          <w:szCs w:val="18"/>
        </w:rPr>
        <w:t>I</w:t>
      </w:r>
      <w:r w:rsidR="004706E3" w:rsidRPr="003C7720">
        <w:rPr>
          <w:rFonts w:cs="Arial"/>
          <w:bCs/>
          <w:szCs w:val="18"/>
        </w:rPr>
        <w:t>s there existing lumber on any parcel you are applying to certify</w:t>
      </w:r>
      <w:r w:rsidR="00AF5C95" w:rsidRPr="003C7720">
        <w:rPr>
          <w:rFonts w:cs="Arial"/>
          <w:bCs/>
          <w:szCs w:val="18"/>
        </w:rPr>
        <w:t>,</w:t>
      </w:r>
      <w:r w:rsidR="00D9127B" w:rsidRPr="003C7720">
        <w:rPr>
          <w:rFonts w:cs="Arial"/>
          <w:bCs/>
          <w:szCs w:val="18"/>
        </w:rPr>
        <w:t xml:space="preserve"> </w:t>
      </w:r>
      <w:r w:rsidR="00626356" w:rsidRPr="003C7720">
        <w:rPr>
          <w:rFonts w:cs="Arial"/>
          <w:bCs/>
          <w:szCs w:val="18"/>
        </w:rPr>
        <w:t>and/or</w:t>
      </w:r>
      <w:r w:rsidR="00D9127B" w:rsidRPr="003C7720">
        <w:rPr>
          <w:rFonts w:cs="Arial"/>
          <w:bCs/>
          <w:szCs w:val="18"/>
        </w:rPr>
        <w:t xml:space="preserve"> do you plan to install lumber within </w:t>
      </w:r>
      <w:r w:rsidR="00AF5C95" w:rsidRPr="003C7720">
        <w:rPr>
          <w:rFonts w:cs="Arial"/>
          <w:bCs/>
          <w:szCs w:val="18"/>
        </w:rPr>
        <w:t>organic parcel boundaries</w:t>
      </w:r>
      <w:r w:rsidR="002D5AA4" w:rsidRPr="003C7720">
        <w:rPr>
          <w:rFonts w:cs="Arial"/>
          <w:bCs/>
          <w:szCs w:val="18"/>
        </w:rPr>
        <w:t xml:space="preserve"> in the future</w:t>
      </w:r>
      <w:r w:rsidR="004706E3" w:rsidRPr="003C7720">
        <w:rPr>
          <w:rFonts w:cs="Arial"/>
          <w:bCs/>
          <w:szCs w:val="18"/>
        </w:rPr>
        <w:t>?</w:t>
      </w:r>
      <w:r w:rsidR="00642C96" w:rsidRPr="003C7720">
        <w:rPr>
          <w:rFonts w:cs="Arial"/>
          <w:bCs/>
          <w:szCs w:val="18"/>
        </w:rPr>
        <w:t xml:space="preserve">    </w:t>
      </w:r>
    </w:p>
    <w:p w14:paraId="338D16BB" w14:textId="2586A021" w:rsidR="00A926E2" w:rsidRPr="00642C96" w:rsidRDefault="00C47A27" w:rsidP="009A6513">
      <w:pPr>
        <w:pStyle w:val="ListParagraph"/>
        <w:spacing w:before="60" w:after="60"/>
        <w:ind w:left="360"/>
        <w:contextualSpacing w:val="0"/>
        <w:rPr>
          <w:i/>
          <w:szCs w:val="16"/>
        </w:rPr>
      </w:pPr>
      <w:r w:rsidRPr="00D022EA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4"/>
      <w:r w:rsidR="00A926E2" w:rsidRPr="00D022EA">
        <w:t xml:space="preserve"> </w:t>
      </w:r>
      <w:r w:rsidR="00857A61" w:rsidRPr="00D022EA">
        <w:t>N</w:t>
      </w:r>
      <w:r w:rsidR="007E5FB7">
        <w:t>o, neither of the above</w:t>
      </w:r>
      <w:bookmarkStart w:id="15" w:name="Check21"/>
      <w:r w:rsidR="0034611B" w:rsidRPr="00D022EA">
        <w:t>. Skip to section C</w:t>
      </w:r>
      <w:r w:rsidR="008C7E0E">
        <w:t>.</w:t>
      </w:r>
      <w:r w:rsidR="0034611B" w:rsidRPr="00D022EA">
        <w:t xml:space="preserve">    </w:t>
      </w:r>
      <w:r w:rsidRPr="00D022EA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022EA">
        <w:instrText xml:space="preserve"> FORMCHECKBOX </w:instrText>
      </w:r>
      <w:r w:rsidRPr="00D022EA">
        <w:fldChar w:fldCharType="separate"/>
      </w:r>
      <w:r w:rsidRPr="00D022EA">
        <w:fldChar w:fldCharType="end"/>
      </w:r>
      <w:bookmarkEnd w:id="15"/>
      <w:r w:rsidR="00857A61" w:rsidRPr="00D022EA">
        <w:t xml:space="preserve"> Yes</w:t>
      </w:r>
      <w:r w:rsidR="008C7E0E">
        <w:t>. Complete this section.</w:t>
      </w:r>
      <w:r w:rsidR="00BA3E17" w:rsidRPr="00D022EA">
        <w:t xml:space="preserve"> </w:t>
      </w:r>
    </w:p>
    <w:p w14:paraId="751F3D6A" w14:textId="0C06341D" w:rsidR="00897CAE" w:rsidRPr="003C7720" w:rsidRDefault="005E2478" w:rsidP="009A6513">
      <w:pPr>
        <w:pStyle w:val="ListParagraph"/>
        <w:numPr>
          <w:ilvl w:val="0"/>
          <w:numId w:val="25"/>
        </w:numPr>
        <w:rPr>
          <w:rFonts w:cs="Arial"/>
          <w:szCs w:val="18"/>
        </w:rPr>
      </w:pPr>
      <w:r w:rsidRPr="003C7720">
        <w:rPr>
          <w:rFonts w:cs="Arial"/>
          <w:szCs w:val="18"/>
        </w:rPr>
        <w:t xml:space="preserve">How </w:t>
      </w:r>
      <w:r w:rsidR="007019C1" w:rsidRPr="003C7720">
        <w:rPr>
          <w:rFonts w:cs="Arial"/>
          <w:szCs w:val="18"/>
        </w:rPr>
        <w:t>do</w:t>
      </w:r>
      <w:r w:rsidR="00E177A0" w:rsidRPr="003C7720">
        <w:rPr>
          <w:rFonts w:cs="Arial"/>
          <w:szCs w:val="18"/>
        </w:rPr>
        <w:t xml:space="preserve"> you ensure</w:t>
      </w:r>
      <w:r w:rsidRPr="003C7720">
        <w:rPr>
          <w:rFonts w:cs="Arial"/>
          <w:szCs w:val="18"/>
        </w:rPr>
        <w:t xml:space="preserve"> </w:t>
      </w:r>
      <w:r w:rsidR="007019C1" w:rsidRPr="003C7720">
        <w:rPr>
          <w:rFonts w:cs="Arial"/>
          <w:szCs w:val="18"/>
        </w:rPr>
        <w:t xml:space="preserve">that </w:t>
      </w:r>
      <w:r w:rsidRPr="003C7720">
        <w:rPr>
          <w:rFonts w:cs="Arial"/>
          <w:szCs w:val="18"/>
        </w:rPr>
        <w:t>lumber treated with prohibited materials</w:t>
      </w:r>
      <w:r w:rsidR="007019C1" w:rsidRPr="003C7720">
        <w:rPr>
          <w:rFonts w:cs="Arial"/>
          <w:szCs w:val="18"/>
        </w:rPr>
        <w:t xml:space="preserve"> will not be</w:t>
      </w:r>
      <w:r w:rsidR="007D04D2" w:rsidRPr="003C7720">
        <w:rPr>
          <w:rFonts w:cs="Arial"/>
          <w:szCs w:val="18"/>
        </w:rPr>
        <w:t xml:space="preserve"> used </w:t>
      </w:r>
      <w:r w:rsidR="00F72185" w:rsidRPr="003C7720">
        <w:rPr>
          <w:rFonts w:cs="Arial"/>
          <w:szCs w:val="18"/>
        </w:rPr>
        <w:t>for new installation</w:t>
      </w:r>
      <w:r w:rsidR="00663A04" w:rsidRPr="003C7720">
        <w:rPr>
          <w:rFonts w:cs="Arial"/>
          <w:szCs w:val="18"/>
        </w:rPr>
        <w:t>s</w:t>
      </w:r>
      <w:r w:rsidR="00F72185" w:rsidRPr="003C7720">
        <w:rPr>
          <w:rFonts w:cs="Arial"/>
          <w:szCs w:val="18"/>
        </w:rPr>
        <w:t xml:space="preserve"> or for replac</w:t>
      </w:r>
      <w:r w:rsidR="00593D96" w:rsidRPr="003C7720">
        <w:rPr>
          <w:rFonts w:cs="Arial"/>
          <w:szCs w:val="18"/>
        </w:rPr>
        <w:t>ing existing lumber</w:t>
      </w:r>
      <w:r w:rsidR="007019C1" w:rsidRPr="003C7720">
        <w:rPr>
          <w:rFonts w:cs="Arial"/>
          <w:szCs w:val="18"/>
        </w:rPr>
        <w:t xml:space="preserve"> </w:t>
      </w:r>
      <w:r w:rsidR="00AF5C95" w:rsidRPr="003C7720">
        <w:rPr>
          <w:rFonts w:cs="Arial"/>
          <w:szCs w:val="18"/>
        </w:rPr>
        <w:t>(e.g. endposts, trellis,</w:t>
      </w:r>
      <w:r w:rsidR="002D5AA4" w:rsidRPr="003C7720">
        <w:rPr>
          <w:rFonts w:cs="Arial"/>
          <w:szCs w:val="18"/>
        </w:rPr>
        <w:t xml:space="preserve"> stakes,</w:t>
      </w:r>
      <w:r w:rsidR="00AF5C95" w:rsidRPr="003C7720">
        <w:rPr>
          <w:rFonts w:cs="Arial"/>
          <w:szCs w:val="18"/>
        </w:rPr>
        <w:t xml:space="preserve"> etc.)</w:t>
      </w:r>
      <w:r w:rsidR="003D6410" w:rsidRPr="003C7720">
        <w:rPr>
          <w:rFonts w:cs="Arial"/>
          <w:szCs w:val="18"/>
        </w:rPr>
        <w:t>?</w:t>
      </w:r>
      <w:r w:rsidR="00F51BCD" w:rsidRPr="003C7720">
        <w:rPr>
          <w:rFonts w:cs="Arial"/>
          <w:szCs w:val="18"/>
        </w:rPr>
        <w:t xml:space="preserve">  </w:t>
      </w:r>
      <w:r w:rsidR="007D04D2" w:rsidRPr="003C7720">
        <w:rPr>
          <w:rFonts w:cs="Arial"/>
          <w:szCs w:val="18"/>
        </w:rPr>
        <w:t xml:space="preserve">   </w:t>
      </w:r>
      <w:r w:rsidR="00642C96" w:rsidRPr="003C7720">
        <w:rPr>
          <w:rFonts w:cs="Arial"/>
          <w:szCs w:val="18"/>
        </w:rPr>
        <w:t xml:space="preserve"> </w:t>
      </w:r>
    </w:p>
    <w:p w14:paraId="650BD1BD" w14:textId="77777777" w:rsidR="00642C96" w:rsidRDefault="00414AD9" w:rsidP="009A6513">
      <w:pPr>
        <w:spacing w:before="60" w:after="60"/>
        <w:ind w:left="360"/>
      </w:pPr>
      <w:r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instrText xml:space="preserve"> FORMCHECKBOX </w:instrText>
      </w:r>
      <w:r w:rsidRPr="0034611B">
        <w:fldChar w:fldCharType="separate"/>
      </w:r>
      <w:r w:rsidRPr="0034611B">
        <w:fldChar w:fldCharType="end"/>
      </w:r>
      <w:r w:rsidR="00F045DA">
        <w:t xml:space="preserve"> Use metal stakes    </w:t>
      </w:r>
      <w:r w:rsidR="00F045DA" w:rsidRPr="0034611B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45DA" w:rsidRPr="0034611B">
        <w:instrText xml:space="preserve"> FORMCHECKBOX </w:instrText>
      </w:r>
      <w:r w:rsidR="00F045DA" w:rsidRPr="0034611B">
        <w:fldChar w:fldCharType="separate"/>
      </w:r>
      <w:r w:rsidR="00F045DA" w:rsidRPr="0034611B">
        <w:fldChar w:fldCharType="end"/>
      </w:r>
      <w:r w:rsidR="00F045DA">
        <w:t xml:space="preserve"> Use untreated wood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642C96" w:rsidRPr="0034611B" w14:paraId="60E2A381" w14:textId="77777777" w:rsidTr="00C437DF">
        <w:trPr>
          <w:cantSplit/>
          <w:trHeight w:val="360"/>
        </w:trPr>
        <w:tc>
          <w:tcPr>
            <w:tcW w:w="1710" w:type="dxa"/>
            <w:vAlign w:val="center"/>
          </w:tcPr>
          <w:p w14:paraId="0025E010" w14:textId="77777777" w:rsidR="00642C96" w:rsidRPr="0034611B" w:rsidRDefault="00642C96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szCs w:val="18"/>
              </w:rPr>
              <w:instrText xml:space="preserve"> FORMCHECKBOX </w:instrText>
            </w:r>
            <w:r w:rsidRPr="0034611B">
              <w:rPr>
                <w:szCs w:val="18"/>
              </w:rPr>
            </w:r>
            <w:r w:rsidRPr="0034611B">
              <w:rPr>
                <w:szCs w:val="18"/>
              </w:rPr>
              <w:fldChar w:fldCharType="separate"/>
            </w:r>
            <w:r w:rsidRPr="0034611B">
              <w:rPr>
                <w:szCs w:val="18"/>
              </w:rPr>
              <w:fldChar w:fldCharType="end"/>
            </w:r>
            <w:r w:rsidRPr="0034611B">
              <w:rPr>
                <w:szCs w:val="18"/>
              </w:rPr>
              <w:t xml:space="preserve"> </w:t>
            </w:r>
            <w:r w:rsidRPr="00967EEC">
              <w:rPr>
                <w:szCs w:val="18"/>
              </w:rPr>
              <w:t>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481175D7" w14:textId="77777777" w:rsidR="00642C96" w:rsidRPr="0034611B" w:rsidRDefault="00642C96" w:rsidP="009A6513">
            <w:pPr>
              <w:spacing w:before="60" w:after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D0" w14:textId="0EF5496B" w:rsidR="0058576E" w:rsidRPr="008C7E0E" w:rsidRDefault="004C4E09" w:rsidP="009A651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Production </w:t>
      </w:r>
      <w:r w:rsidR="0034611B" w:rsidRPr="0034611B">
        <w:rPr>
          <w:sz w:val="22"/>
          <w:szCs w:val="22"/>
        </w:rPr>
        <w:t>Equi</w:t>
      </w:r>
      <w:r w:rsidR="0034611B">
        <w:rPr>
          <w:sz w:val="22"/>
          <w:szCs w:val="22"/>
        </w:rPr>
        <w:t>pment</w:t>
      </w:r>
    </w:p>
    <w:p w14:paraId="5F824735" w14:textId="77777777" w:rsidR="00580BA0" w:rsidRDefault="00AD36CE" w:rsidP="00580BA0">
      <w:pPr>
        <w:spacing w:before="60"/>
        <w:rPr>
          <w:i/>
          <w:szCs w:val="18"/>
        </w:rPr>
      </w:pPr>
      <w:bookmarkStart w:id="16" w:name="Check22"/>
      <w:r w:rsidRPr="009A6513">
        <w:rPr>
          <w:i/>
          <w:szCs w:val="18"/>
        </w:rPr>
        <w:t>You</w:t>
      </w:r>
      <w:r w:rsidR="00A85C5A">
        <w:rPr>
          <w:i/>
          <w:szCs w:val="18"/>
        </w:rPr>
        <w:t xml:space="preserve"> must use management </w:t>
      </w:r>
      <w:r w:rsidRPr="009A6513">
        <w:rPr>
          <w:i/>
          <w:szCs w:val="18"/>
        </w:rPr>
        <w:t>practices to prevent contact with prohibited substances</w:t>
      </w:r>
      <w:r w:rsidR="00F830A3">
        <w:rPr>
          <w:i/>
          <w:szCs w:val="18"/>
        </w:rPr>
        <w:t xml:space="preserve"> and/or </w:t>
      </w:r>
      <w:r w:rsidR="008B1C26">
        <w:rPr>
          <w:i/>
          <w:szCs w:val="18"/>
        </w:rPr>
        <w:t>products produced by genetic engineering (i.e. GMO seed)</w:t>
      </w:r>
      <w:r w:rsidRPr="009A6513">
        <w:rPr>
          <w:i/>
          <w:szCs w:val="18"/>
        </w:rPr>
        <w:t>.</w:t>
      </w:r>
    </w:p>
    <w:p w14:paraId="212B2181" w14:textId="5320DA6B" w:rsidR="00580BA0" w:rsidRPr="00580BA0" w:rsidRDefault="0034611B" w:rsidP="009A6513">
      <w:pPr>
        <w:pStyle w:val="ListParagraph"/>
        <w:numPr>
          <w:ilvl w:val="0"/>
          <w:numId w:val="26"/>
        </w:numPr>
        <w:spacing w:before="60" w:after="60"/>
        <w:contextualSpacing w:val="0"/>
        <w:rPr>
          <w:rFonts w:cs="Arial"/>
          <w:szCs w:val="18"/>
        </w:rPr>
      </w:pPr>
      <w:r w:rsidRPr="00580BA0">
        <w:rPr>
          <w:rFonts w:cs="Arial"/>
          <w:szCs w:val="18"/>
        </w:rPr>
        <w:t xml:space="preserve">Do you use </w:t>
      </w:r>
      <w:r w:rsidR="00653E0C" w:rsidRPr="00580BA0">
        <w:rPr>
          <w:rFonts w:cs="Arial"/>
          <w:szCs w:val="18"/>
        </w:rPr>
        <w:t xml:space="preserve">input material application </w:t>
      </w:r>
      <w:r w:rsidR="000118C7" w:rsidRPr="00580BA0">
        <w:rPr>
          <w:rFonts w:cs="Arial"/>
          <w:szCs w:val="18"/>
        </w:rPr>
        <w:t>equipment</w:t>
      </w:r>
      <w:r w:rsidR="006900FA" w:rsidRPr="00580BA0">
        <w:rPr>
          <w:rFonts w:cs="Arial"/>
          <w:szCs w:val="18"/>
        </w:rPr>
        <w:t xml:space="preserve"> and/</w:t>
      </w:r>
      <w:r w:rsidR="00653E0C" w:rsidRPr="00580BA0">
        <w:rPr>
          <w:rFonts w:cs="Arial"/>
          <w:szCs w:val="18"/>
        </w:rPr>
        <w:t xml:space="preserve">or </w:t>
      </w:r>
      <w:r w:rsidR="00AA558C" w:rsidRPr="00580BA0">
        <w:rPr>
          <w:rFonts w:cs="Arial"/>
          <w:szCs w:val="18"/>
        </w:rPr>
        <w:t xml:space="preserve">seeding/planting </w:t>
      </w:r>
      <w:r w:rsidRPr="00580BA0">
        <w:rPr>
          <w:rFonts w:cs="Arial"/>
          <w:szCs w:val="18"/>
        </w:rPr>
        <w:t>equipment</w:t>
      </w:r>
      <w:r w:rsidR="007B6198" w:rsidRPr="00580BA0">
        <w:rPr>
          <w:rFonts w:cs="Arial"/>
          <w:szCs w:val="18"/>
        </w:rPr>
        <w:t xml:space="preserve"> for organic </w:t>
      </w:r>
      <w:r w:rsidR="00E206C4" w:rsidRPr="00580BA0">
        <w:rPr>
          <w:rFonts w:cs="Arial"/>
          <w:szCs w:val="18"/>
        </w:rPr>
        <w:t>production</w:t>
      </w:r>
      <w:r w:rsidRPr="00580BA0">
        <w:rPr>
          <w:rFonts w:cs="Arial"/>
          <w:szCs w:val="18"/>
        </w:rPr>
        <w:t>?</w:t>
      </w:r>
    </w:p>
    <w:p w14:paraId="600D13C3" w14:textId="562A3691" w:rsidR="00897CAE" w:rsidRDefault="00C002EB" w:rsidP="00EB5B26">
      <w:pPr>
        <w:pStyle w:val="ListParagraph"/>
        <w:spacing w:before="60" w:after="60"/>
        <w:ind w:left="360"/>
        <w:contextualSpacing w:val="0"/>
        <w:rPr>
          <w:rFonts w:cs="Arial"/>
          <w:szCs w:val="18"/>
        </w:rPr>
      </w:pPr>
      <w:r w:rsidRPr="00580BA0">
        <w:rPr>
          <w:rFonts w:cs="Arial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580BA0">
        <w:rPr>
          <w:rFonts w:cs="Arial"/>
          <w:szCs w:val="18"/>
        </w:rPr>
        <w:instrText xml:space="preserve"> FORMCHECKBOX </w:instrText>
      </w:r>
      <w:r w:rsidRPr="00580BA0">
        <w:rPr>
          <w:rFonts w:cs="Arial"/>
          <w:szCs w:val="18"/>
        </w:rPr>
      </w:r>
      <w:r w:rsidRPr="00580BA0">
        <w:rPr>
          <w:rFonts w:cs="Arial"/>
          <w:szCs w:val="18"/>
        </w:rPr>
        <w:fldChar w:fldCharType="separate"/>
      </w:r>
      <w:r w:rsidRPr="00580BA0">
        <w:rPr>
          <w:rFonts w:cs="Arial"/>
          <w:szCs w:val="18"/>
        </w:rPr>
        <w:fldChar w:fldCharType="end"/>
      </w:r>
      <w:bookmarkEnd w:id="16"/>
      <w:r w:rsidR="00A5016D" w:rsidRPr="00580BA0">
        <w:rPr>
          <w:rFonts w:cs="Arial"/>
          <w:szCs w:val="18"/>
        </w:rPr>
        <w:t xml:space="preserve"> No</w:t>
      </w:r>
      <w:r w:rsidR="00A926E2" w:rsidRPr="00580BA0">
        <w:rPr>
          <w:rFonts w:cs="Arial"/>
          <w:szCs w:val="18"/>
        </w:rPr>
        <w:t>, no</w:t>
      </w:r>
      <w:r w:rsidR="000118C7" w:rsidRPr="00580BA0">
        <w:rPr>
          <w:rFonts w:cs="Arial"/>
          <w:szCs w:val="18"/>
        </w:rPr>
        <w:t>ne of the above</w:t>
      </w:r>
      <w:r w:rsidR="0058576E" w:rsidRPr="00580BA0">
        <w:rPr>
          <w:rFonts w:cs="Arial"/>
          <w:szCs w:val="18"/>
        </w:rPr>
        <w:t xml:space="preserve"> us</w:t>
      </w:r>
      <w:bookmarkStart w:id="17" w:name="Check24"/>
      <w:r w:rsidR="00B21E7A" w:rsidRPr="00580BA0">
        <w:rPr>
          <w:rFonts w:cs="Arial"/>
          <w:szCs w:val="18"/>
        </w:rPr>
        <w:t>ed</w:t>
      </w:r>
      <w:r w:rsidR="0034611B" w:rsidRPr="00580BA0">
        <w:rPr>
          <w:rFonts w:cs="Arial"/>
          <w:szCs w:val="18"/>
        </w:rPr>
        <w:t>. Skip to section D</w:t>
      </w:r>
      <w:r w:rsidR="00877D95" w:rsidRPr="00580BA0">
        <w:rPr>
          <w:rFonts w:cs="Arial"/>
          <w:szCs w:val="18"/>
        </w:rPr>
        <w:t>.</w:t>
      </w:r>
      <w:r w:rsidR="00B21E7A" w:rsidRPr="00580BA0">
        <w:rPr>
          <w:rFonts w:cs="Arial"/>
          <w:szCs w:val="18"/>
        </w:rPr>
        <w:t xml:space="preserve">    </w:t>
      </w:r>
      <w:bookmarkStart w:id="18" w:name="Check23"/>
      <w:bookmarkEnd w:id="17"/>
      <w:r w:rsidRPr="0034611B">
        <w:rPr>
          <w:rFonts w:cs="Arial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8"/>
      <w:r w:rsidR="00A5016D" w:rsidRPr="0034611B">
        <w:rPr>
          <w:rFonts w:cs="Arial"/>
          <w:szCs w:val="18"/>
        </w:rPr>
        <w:t xml:space="preserve"> Yes</w:t>
      </w:r>
      <w:r w:rsidR="0034611B">
        <w:rPr>
          <w:rFonts w:cs="Arial"/>
          <w:szCs w:val="18"/>
        </w:rPr>
        <w:t>. Complete th</w:t>
      </w:r>
      <w:r w:rsidR="009B3526">
        <w:rPr>
          <w:rFonts w:cs="Arial"/>
          <w:szCs w:val="18"/>
        </w:rPr>
        <w:t>e following table</w:t>
      </w:r>
      <w:r w:rsidR="00877D95">
        <w:rPr>
          <w:rFonts w:cs="Arial"/>
          <w:szCs w:val="18"/>
        </w:rPr>
        <w:t>.</w:t>
      </w:r>
    </w:p>
    <w:p w14:paraId="338D16D4" w14:textId="0C358F8A" w:rsidR="00A926E2" w:rsidRPr="00143547" w:rsidRDefault="00A926E2" w:rsidP="00EB5B26">
      <w:pPr>
        <w:pStyle w:val="ListParagraph"/>
        <w:keepNext/>
        <w:numPr>
          <w:ilvl w:val="0"/>
          <w:numId w:val="26"/>
        </w:numPr>
        <w:spacing w:before="60" w:after="60"/>
        <w:contextualSpacing w:val="0"/>
        <w:rPr>
          <w:rFonts w:cs="Arial"/>
          <w:szCs w:val="18"/>
        </w:rPr>
      </w:pPr>
      <w:r w:rsidRPr="00143547">
        <w:rPr>
          <w:rFonts w:cs="Arial"/>
          <w:szCs w:val="18"/>
        </w:rPr>
        <w:lastRenderedPageBreak/>
        <w:t>List</w:t>
      </w:r>
      <w:r w:rsidR="00BB784E" w:rsidRPr="00143547">
        <w:rPr>
          <w:rFonts w:cs="Arial"/>
          <w:szCs w:val="18"/>
        </w:rPr>
        <w:t xml:space="preserve"> all</w:t>
      </w:r>
      <w:r w:rsidRPr="00143547">
        <w:rPr>
          <w:rFonts w:cs="Arial"/>
          <w:szCs w:val="18"/>
        </w:rPr>
        <w:t xml:space="preserve"> </w:t>
      </w:r>
      <w:r w:rsidR="00433DDE" w:rsidRPr="00143547">
        <w:rPr>
          <w:rFonts w:cs="Arial"/>
          <w:szCs w:val="18"/>
        </w:rPr>
        <w:t xml:space="preserve">input </w:t>
      </w:r>
      <w:r w:rsidR="000118C7" w:rsidRPr="00143547">
        <w:rPr>
          <w:rFonts w:cs="Arial"/>
          <w:szCs w:val="18"/>
        </w:rPr>
        <w:t>material application</w:t>
      </w:r>
      <w:r w:rsidR="00433DDE" w:rsidRPr="00143547">
        <w:rPr>
          <w:rFonts w:cs="Arial"/>
          <w:szCs w:val="18"/>
        </w:rPr>
        <w:t xml:space="preserve"> equipment</w:t>
      </w:r>
      <w:r w:rsidR="000118C7" w:rsidRPr="00143547">
        <w:rPr>
          <w:rFonts w:cs="Arial"/>
          <w:szCs w:val="18"/>
        </w:rPr>
        <w:t xml:space="preserve"> and</w:t>
      </w:r>
      <w:r w:rsidR="00096EBB" w:rsidRPr="00143547">
        <w:rPr>
          <w:rFonts w:cs="Arial"/>
          <w:szCs w:val="18"/>
        </w:rPr>
        <w:t>/or</w:t>
      </w:r>
      <w:r w:rsidR="000118C7" w:rsidRPr="00143547">
        <w:rPr>
          <w:rFonts w:cs="Arial"/>
          <w:szCs w:val="18"/>
        </w:rPr>
        <w:t xml:space="preserve"> seeding/planting </w:t>
      </w:r>
      <w:r w:rsidRPr="00143547">
        <w:rPr>
          <w:rFonts w:cs="Arial"/>
          <w:szCs w:val="18"/>
        </w:rPr>
        <w:t xml:space="preserve">equipment used </w:t>
      </w:r>
      <w:r w:rsidR="00E73E39" w:rsidRPr="00143547">
        <w:rPr>
          <w:rFonts w:cs="Arial"/>
          <w:szCs w:val="18"/>
        </w:rPr>
        <w:t>in your organic production</w:t>
      </w:r>
      <w:r w:rsidR="008720B0" w:rsidRPr="00143547">
        <w:rPr>
          <w:rFonts w:cs="Arial"/>
          <w:szCs w:val="18"/>
        </w:rPr>
        <w:t>.</w:t>
      </w:r>
      <w:r w:rsidRPr="00143547">
        <w:rPr>
          <w:rFonts w:cs="Arial"/>
          <w:szCs w:val="18"/>
        </w:rPr>
        <w:t xml:space="preserve"> Attach additional </w:t>
      </w:r>
      <w:r w:rsidR="001B0B76" w:rsidRPr="00143547">
        <w:rPr>
          <w:rFonts w:cs="Arial"/>
          <w:szCs w:val="18"/>
        </w:rPr>
        <w:t xml:space="preserve">pages </w:t>
      </w:r>
      <w:r w:rsidRPr="00143547">
        <w:rPr>
          <w:rFonts w:cs="Arial"/>
          <w:szCs w:val="18"/>
        </w:rPr>
        <w:t>if necessary.</w:t>
      </w:r>
    </w:p>
    <w:tbl>
      <w:tblPr>
        <w:tblW w:w="483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1170"/>
        <w:gridCol w:w="1441"/>
        <w:gridCol w:w="3149"/>
        <w:gridCol w:w="3020"/>
      </w:tblGrid>
      <w:tr w:rsidR="00DD4C4C" w:rsidRPr="0034611B" w14:paraId="338D16D9" w14:textId="77777777" w:rsidTr="00EB5B26">
        <w:trPr>
          <w:cantSplit/>
          <w:trHeight w:val="332"/>
        </w:trPr>
        <w:tc>
          <w:tcPr>
            <w:tcW w:w="850" w:type="pct"/>
            <w:vAlign w:val="center"/>
          </w:tcPr>
          <w:p w14:paraId="546BDC95" w14:textId="1440ED1F" w:rsidR="007D30A5" w:rsidRPr="0034611B" w:rsidRDefault="007D30A5" w:rsidP="00604F93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34611B">
              <w:rPr>
                <w:rFonts w:ascii="Arial" w:hAnsi="Arial" w:cs="Arial"/>
                <w:szCs w:val="18"/>
              </w:rPr>
              <w:t>Equipment type</w:t>
            </w:r>
          </w:p>
        </w:tc>
        <w:tc>
          <w:tcPr>
            <w:tcW w:w="553" w:type="pct"/>
            <w:vAlign w:val="center"/>
          </w:tcPr>
          <w:p w14:paraId="338D16D6" w14:textId="6E5B22B6" w:rsidR="007D30A5" w:rsidRPr="005F0A45" w:rsidRDefault="007D30A5" w:rsidP="009A6513">
            <w:pPr>
              <w:jc w:val="center"/>
            </w:pPr>
            <w:r w:rsidRPr="009A6513">
              <w:rPr>
                <w:b/>
                <w:bCs/>
              </w:rPr>
              <w:t>Dedicated</w:t>
            </w:r>
            <w:r w:rsidR="005F0A45" w:rsidRPr="009A6513">
              <w:rPr>
                <w:b/>
                <w:bCs/>
              </w:rPr>
              <w:t xml:space="preserve"> </w:t>
            </w:r>
            <w:r w:rsidR="005F0A45" w:rsidRPr="009A6513">
              <w:t>to organic</w:t>
            </w:r>
            <w:r w:rsidRPr="009A6513">
              <w:rPr>
                <w:b/>
                <w:bCs/>
              </w:rPr>
              <w:t xml:space="preserve"> </w:t>
            </w:r>
            <w:r w:rsidR="005F0A45" w:rsidRPr="009A6513">
              <w:rPr>
                <w:b/>
                <w:bCs/>
              </w:rPr>
              <w:t>o</w:t>
            </w:r>
            <w:r w:rsidR="005F0A45" w:rsidRPr="009A6513">
              <w:t>nly</w:t>
            </w:r>
            <w:r w:rsidRPr="009A6513">
              <w:rPr>
                <w:b/>
                <w:bCs/>
              </w:rPr>
              <w:t>?</w:t>
            </w:r>
            <w:r w:rsidR="00604F93" w:rsidRPr="009A6513">
              <w:rPr>
                <w:b/>
                <w:bCs/>
              </w:rPr>
              <w:t xml:space="preserve"> </w:t>
            </w:r>
            <w:r w:rsidR="00604F93" w:rsidRPr="009A6513">
              <w:t>(Yes/No)</w:t>
            </w:r>
          </w:p>
        </w:tc>
        <w:tc>
          <w:tcPr>
            <w:tcW w:w="681" w:type="pct"/>
            <w:vAlign w:val="center"/>
          </w:tcPr>
          <w:p w14:paraId="2F34D7C4" w14:textId="572A9670" w:rsidR="007D30A5" w:rsidRPr="00670C04" w:rsidRDefault="007D30A5" w:rsidP="007D30A5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szCs w:val="18"/>
              </w:rPr>
              <w:t xml:space="preserve">Own, rent, borrow, </w:t>
            </w:r>
            <w:r w:rsidRPr="009A6513">
              <w:rPr>
                <w:rStyle w:val="scxw236882617"/>
                <w:rFonts w:ascii="Arial" w:hAnsi="Arial" w:cs="Arial"/>
                <w:szCs w:val="18"/>
              </w:rPr>
              <w:t> </w:t>
            </w:r>
            <w:r w:rsidRPr="009A6513">
              <w:rPr>
                <w:rFonts w:ascii="Arial" w:hAnsi="Arial" w:cs="Arial"/>
                <w:szCs w:val="18"/>
              </w:rPr>
              <w:br/>
            </w:r>
            <w:r w:rsidRPr="009A6513">
              <w:rPr>
                <w:rStyle w:val="normaltextrun"/>
                <w:rFonts w:ascii="Arial" w:hAnsi="Arial" w:cs="Arial"/>
                <w:szCs w:val="18"/>
              </w:rPr>
              <w:t>or custom work?</w:t>
            </w:r>
            <w:r w:rsidRPr="009A6513">
              <w:rPr>
                <w:rStyle w:val="eop"/>
                <w:rFonts w:ascii="Arial" w:hAnsi="Arial" w:cs="Arial"/>
                <w:szCs w:val="18"/>
              </w:rPr>
              <w:t> </w:t>
            </w:r>
          </w:p>
        </w:tc>
        <w:tc>
          <w:tcPr>
            <w:tcW w:w="1488" w:type="pct"/>
            <w:vAlign w:val="center"/>
          </w:tcPr>
          <w:p w14:paraId="338D16D7" w14:textId="45369C9C" w:rsidR="007D30A5" w:rsidRPr="004058C4" w:rsidRDefault="007D30A5" w:rsidP="004058C4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szCs w:val="18"/>
              </w:rPr>
              <w:t>How is it cleaned</w:t>
            </w:r>
            <w:r w:rsidR="006B1DD8" w:rsidRPr="00670C04">
              <w:rPr>
                <w:rStyle w:val="normaltextrun"/>
                <w:rFonts w:ascii="Arial" w:hAnsi="Arial" w:cs="Arial"/>
                <w:szCs w:val="18"/>
              </w:rPr>
              <w:t xml:space="preserve"> </w:t>
            </w:r>
            <w:r w:rsidR="005C7FEB">
              <w:rPr>
                <w:rStyle w:val="normaltextrun"/>
                <w:rFonts w:ascii="Arial" w:hAnsi="Arial" w:cs="Arial"/>
                <w:szCs w:val="18"/>
              </w:rPr>
              <w:t xml:space="preserve">or purged </w:t>
            </w:r>
            <w:r w:rsidR="006B1DD8" w:rsidRPr="00670C04">
              <w:rPr>
                <w:rStyle w:val="normaltextrun"/>
                <w:rFonts w:ascii="Arial" w:hAnsi="Arial" w:cs="Arial"/>
                <w:szCs w:val="18"/>
              </w:rPr>
              <w:t>before organic use</w:t>
            </w:r>
            <w:r w:rsidR="00605F12" w:rsidRPr="00670C04">
              <w:rPr>
                <w:rStyle w:val="normaltextrun"/>
                <w:rFonts w:ascii="Arial" w:hAnsi="Arial" w:cs="Arial"/>
                <w:szCs w:val="18"/>
              </w:rPr>
              <w:t>,</w:t>
            </w:r>
            <w:r w:rsidRPr="009A6513">
              <w:rPr>
                <w:rStyle w:val="normaltextrun"/>
                <w:rFonts w:ascii="Arial" w:hAnsi="Arial" w:cs="Arial"/>
                <w:szCs w:val="18"/>
              </w:rPr>
              <w:t xml:space="preserve"> including type(s) of materials used? </w:t>
            </w:r>
            <w:r w:rsidRPr="00670C04">
              <w:rPr>
                <w:rStyle w:val="eop"/>
                <w:rFonts w:ascii="Arial" w:hAnsi="Arial" w:cs="Arial"/>
                <w:b w:val="0"/>
                <w:bCs w:val="0"/>
                <w:szCs w:val="18"/>
              </w:rPr>
              <w:t> </w:t>
            </w:r>
          </w:p>
        </w:tc>
        <w:tc>
          <w:tcPr>
            <w:tcW w:w="1427" w:type="pct"/>
            <w:vAlign w:val="center"/>
          </w:tcPr>
          <w:p w14:paraId="6A691683" w14:textId="77777777" w:rsidR="00376B98" w:rsidRDefault="00376B98" w:rsidP="00376B98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</w:rPr>
            </w:pPr>
            <w:r w:rsidRPr="009A6513">
              <w:rPr>
                <w:rFonts w:ascii="Arial" w:hAnsi="Arial" w:cs="Arial"/>
              </w:rPr>
              <w:t>Rinsed</w:t>
            </w:r>
            <w:r w:rsidR="004E77F2">
              <w:rPr>
                <w:rFonts w:ascii="Arial" w:hAnsi="Arial" w:cs="Arial"/>
              </w:rPr>
              <w:t>?</w:t>
            </w:r>
          </w:p>
          <w:p w14:paraId="338D16D8" w14:textId="516F4B1C" w:rsidR="005547F0" w:rsidRPr="009A6513" w:rsidRDefault="005547F0" w:rsidP="00376B98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bCs w:val="0"/>
              </w:rPr>
            </w:pPr>
            <w:r w:rsidRPr="009A6513">
              <w:rPr>
                <w:rFonts w:ascii="Arial" w:hAnsi="Arial" w:cs="Arial"/>
                <w:b w:val="0"/>
                <w:bCs w:val="0"/>
              </w:rPr>
              <w:t>(</w:t>
            </w:r>
            <w:r w:rsidR="00937BD5">
              <w:rPr>
                <w:rFonts w:ascii="Arial" w:hAnsi="Arial" w:cs="Arial"/>
                <w:b w:val="0"/>
                <w:bCs w:val="0"/>
              </w:rPr>
              <w:t>Y</w:t>
            </w:r>
            <w:r w:rsidR="003B46A9">
              <w:rPr>
                <w:rFonts w:ascii="Arial" w:hAnsi="Arial" w:cs="Arial"/>
                <w:b w:val="0"/>
                <w:bCs w:val="0"/>
              </w:rPr>
              <w:t>es/No</w:t>
            </w:r>
            <w:r w:rsidR="00937BD5">
              <w:rPr>
                <w:rFonts w:ascii="Arial" w:hAnsi="Arial" w:cs="Arial"/>
                <w:b w:val="0"/>
                <w:bCs w:val="0"/>
              </w:rPr>
              <w:t xml:space="preserve">, and </w:t>
            </w:r>
            <w:r w:rsidR="00FA711D" w:rsidRPr="009A6513">
              <w:rPr>
                <w:rFonts w:ascii="Arial" w:hAnsi="Arial" w:cs="Arial"/>
                <w:b w:val="0"/>
                <w:bCs w:val="0"/>
              </w:rPr>
              <w:t xml:space="preserve">any </w:t>
            </w:r>
            <w:r w:rsidR="003B46A9">
              <w:rPr>
                <w:rFonts w:ascii="Arial" w:hAnsi="Arial" w:cs="Arial"/>
                <w:b w:val="0"/>
                <w:bCs w:val="0"/>
              </w:rPr>
              <w:t>other</w:t>
            </w:r>
            <w:r w:rsidR="00FA711D" w:rsidRPr="009A6513">
              <w:rPr>
                <w:rFonts w:ascii="Arial" w:hAnsi="Arial" w:cs="Arial"/>
                <w:b w:val="0"/>
                <w:bCs w:val="0"/>
              </w:rPr>
              <w:t xml:space="preserve"> details</w:t>
            </w:r>
            <w:r w:rsidR="00442F7E">
              <w:rPr>
                <w:rFonts w:ascii="Arial" w:hAnsi="Arial" w:cs="Arial"/>
                <w:b w:val="0"/>
                <w:bCs w:val="0"/>
              </w:rPr>
              <w:t xml:space="preserve"> on how prohibited substance</w:t>
            </w:r>
            <w:r w:rsidR="00185F60">
              <w:rPr>
                <w:rFonts w:ascii="Arial" w:hAnsi="Arial" w:cs="Arial"/>
                <w:b w:val="0"/>
                <w:bCs w:val="0"/>
              </w:rPr>
              <w:t>s</w:t>
            </w:r>
            <w:r w:rsidR="00442F7E">
              <w:rPr>
                <w:rFonts w:ascii="Arial" w:hAnsi="Arial" w:cs="Arial"/>
                <w:b w:val="0"/>
                <w:bCs w:val="0"/>
              </w:rPr>
              <w:t xml:space="preserve"> are removed</w:t>
            </w:r>
            <w:r w:rsidR="00EC6FCE">
              <w:rPr>
                <w:rFonts w:ascii="Arial" w:hAnsi="Arial" w:cs="Arial"/>
                <w:b w:val="0"/>
                <w:bCs w:val="0"/>
              </w:rPr>
              <w:t>,</w:t>
            </w:r>
            <w:r w:rsidR="007B4B45">
              <w:rPr>
                <w:rFonts w:ascii="Arial" w:hAnsi="Arial" w:cs="Arial"/>
                <w:b w:val="0"/>
                <w:bCs w:val="0"/>
              </w:rPr>
              <w:t xml:space="preserve"> e.g. triple rinsed, purged, blown out</w:t>
            </w:r>
            <w:r w:rsidRPr="009A6513">
              <w:rPr>
                <w:rFonts w:ascii="Arial" w:hAnsi="Arial" w:cs="Arial"/>
                <w:b w:val="0"/>
                <w:bCs w:val="0"/>
              </w:rPr>
              <w:t>)</w:t>
            </w:r>
          </w:p>
        </w:tc>
      </w:tr>
      <w:tr w:rsidR="005F0A45" w:rsidRPr="0034611B" w14:paraId="061B6194" w14:textId="77777777" w:rsidTr="00EB5B26">
        <w:trPr>
          <w:cantSplit/>
          <w:trHeight w:val="116"/>
        </w:trPr>
        <w:tc>
          <w:tcPr>
            <w:tcW w:w="850" w:type="pct"/>
            <w:shd w:val="clear" w:color="auto" w:fill="D9D9D9" w:themeFill="background1" w:themeFillShade="D9"/>
            <w:vAlign w:val="center"/>
          </w:tcPr>
          <w:p w14:paraId="12850BE2" w14:textId="576572FC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Example: spray rig</w:t>
            </w:r>
          </w:p>
        </w:tc>
        <w:tc>
          <w:tcPr>
            <w:tcW w:w="553" w:type="pct"/>
            <w:shd w:val="clear" w:color="auto" w:fill="D9D9D9" w:themeFill="background1" w:themeFillShade="D9"/>
          </w:tcPr>
          <w:p w14:paraId="1525AAA8" w14:textId="4EF01DF9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No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6110A26E" w14:textId="25C7B7FA" w:rsidR="00604F93" w:rsidRPr="009A6513" w:rsidRDefault="00604F93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Custom</w:t>
            </w:r>
          </w:p>
        </w:tc>
        <w:tc>
          <w:tcPr>
            <w:tcW w:w="1488" w:type="pct"/>
            <w:shd w:val="clear" w:color="auto" w:fill="D9D9D9" w:themeFill="background1" w:themeFillShade="D9"/>
            <w:vAlign w:val="center"/>
          </w:tcPr>
          <w:p w14:paraId="56344707" w14:textId="2D58F7CB" w:rsidR="00604F93" w:rsidRPr="009A6513" w:rsidRDefault="001B0FA0" w:rsidP="009A6513">
            <w:pPr>
              <w:pStyle w:val="TableText"/>
              <w:spacing w:before="20" w:line="240" w:lineRule="auto"/>
              <w:ind w:right="-43"/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>Custom applicator washes</w:t>
            </w:r>
            <w:r w:rsidR="00BC1048" w:rsidRPr="00670C04">
              <w:rPr>
                <w:rStyle w:val="normaltextrun"/>
                <w:rFonts w:ascii="Arial" w:hAnsi="Arial" w:cs="Arial"/>
                <w:b w:val="0"/>
                <w:bCs w:val="0"/>
                <w:i/>
                <w:iCs/>
                <w:szCs w:val="18"/>
              </w:rPr>
              <w:t xml:space="preserve"> with soap</w:t>
            </w:r>
          </w:p>
        </w:tc>
        <w:tc>
          <w:tcPr>
            <w:tcW w:w="1427" w:type="pct"/>
            <w:shd w:val="clear" w:color="auto" w:fill="D9D9D9" w:themeFill="background1" w:themeFillShade="D9"/>
            <w:vAlign w:val="center"/>
          </w:tcPr>
          <w:p w14:paraId="2E95B50E" w14:textId="775CCA31" w:rsidR="00604F93" w:rsidRPr="009A6513" w:rsidDel="000E4075" w:rsidRDefault="005547F0" w:rsidP="009A6513">
            <w:pPr>
              <w:pStyle w:val="TableText"/>
              <w:spacing w:before="20" w:line="240" w:lineRule="auto"/>
              <w:ind w:right="-43"/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</w:pPr>
            <w:r w:rsidRPr="009A6513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Yes</w:t>
            </w:r>
            <w:r w:rsidR="001B0FA0">
              <w:rPr>
                <w:rFonts w:ascii="Arial" w:hAnsi="Arial" w:cs="Arial"/>
                <w:b w:val="0"/>
                <w:bCs w:val="0"/>
                <w:i/>
                <w:iCs/>
                <w:szCs w:val="18"/>
              </w:rPr>
              <w:t>, custom applicator triple rinses</w:t>
            </w:r>
          </w:p>
        </w:tc>
      </w:tr>
      <w:tr w:rsidR="00DD4C4C" w:rsidRPr="0034611B" w14:paraId="00DAE5C6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6DE0708A" w14:textId="1FF70A69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DA" w14:textId="0CB7450B" w:rsidR="007D30A5" w:rsidRPr="00D05F29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70826ED6" w14:textId="62FC079A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DB" w14:textId="7A036D3B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DC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D4C4C" w:rsidRPr="0034611B" w14:paraId="338D16E1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0A2C796A" w14:textId="6357119E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DE" w14:textId="47A11842" w:rsidR="007D30A5" w:rsidRPr="00D05F29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76826202" w14:textId="79BC915C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DF" w14:textId="0A338BAF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E0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D4C4C" w:rsidRPr="0034611B" w14:paraId="338D16E5" w14:textId="77777777" w:rsidTr="00EB5B26">
        <w:trPr>
          <w:cantSplit/>
          <w:trHeight w:val="518"/>
        </w:trPr>
        <w:tc>
          <w:tcPr>
            <w:tcW w:w="850" w:type="pct"/>
            <w:vAlign w:val="center"/>
          </w:tcPr>
          <w:p w14:paraId="4ACFF70A" w14:textId="1E4BD270" w:rsidR="007D30A5" w:rsidRPr="0034611B" w:rsidRDefault="00C72A20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53" w:type="pct"/>
            <w:vAlign w:val="center"/>
          </w:tcPr>
          <w:p w14:paraId="338D16E2" w14:textId="4AA8DA6A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81" w:type="pct"/>
            <w:vAlign w:val="center"/>
          </w:tcPr>
          <w:p w14:paraId="22371BDF" w14:textId="52215E46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88" w:type="pct"/>
            <w:vAlign w:val="center"/>
          </w:tcPr>
          <w:p w14:paraId="338D16E3" w14:textId="7BE884AF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27" w:type="pct"/>
            <w:vAlign w:val="center"/>
          </w:tcPr>
          <w:p w14:paraId="338D16E4" w14:textId="77777777" w:rsidR="007D30A5" w:rsidRPr="0034611B" w:rsidRDefault="007D30A5" w:rsidP="00994902">
            <w:pPr>
              <w:tabs>
                <w:tab w:val="num" w:pos="0"/>
              </w:tabs>
              <w:spacing w:before="20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6" w14:textId="3C213BC5" w:rsidR="0058576E" w:rsidRPr="0034611B" w:rsidRDefault="00A926E2" w:rsidP="009A6513">
      <w:pPr>
        <w:keepNext/>
        <w:numPr>
          <w:ilvl w:val="0"/>
          <w:numId w:val="26"/>
        </w:numPr>
        <w:spacing w:before="60"/>
        <w:ind w:right="-36"/>
        <w:rPr>
          <w:rFonts w:cs="Arial"/>
          <w:szCs w:val="18"/>
        </w:rPr>
      </w:pPr>
      <w:r w:rsidRPr="0034611B">
        <w:rPr>
          <w:rFonts w:cs="Arial"/>
          <w:szCs w:val="18"/>
        </w:rPr>
        <w:t>How</w:t>
      </w:r>
      <w:r w:rsidR="00C020ED">
        <w:rPr>
          <w:rFonts w:cs="Arial"/>
          <w:szCs w:val="18"/>
        </w:rPr>
        <w:t xml:space="preserve"> are equipment cleaning/purging activities documented</w:t>
      </w:r>
      <w:r w:rsidR="0058576E" w:rsidRPr="0034611B">
        <w:rPr>
          <w:rFonts w:cs="Arial"/>
          <w:szCs w:val="18"/>
        </w:rPr>
        <w:t>?</w:t>
      </w:r>
    </w:p>
    <w:bookmarkStart w:id="19" w:name="Check26"/>
    <w:p w14:paraId="65C0D017" w14:textId="77777777" w:rsidR="00112A09" w:rsidRDefault="00C002EB" w:rsidP="00A4078A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19"/>
      <w:r w:rsidR="00A926E2" w:rsidRPr="0034611B">
        <w:rPr>
          <w:rFonts w:cs="Arial"/>
          <w:szCs w:val="18"/>
        </w:rPr>
        <w:t xml:space="preserve"> Cleaning and/or purge logs </w:t>
      </w:r>
      <w:r w:rsidR="00AD3D49">
        <w:rPr>
          <w:rFonts w:cs="Arial"/>
          <w:szCs w:val="18"/>
        </w:rPr>
        <w:t xml:space="preserve">   </w:t>
      </w:r>
      <w:r w:rsidR="00FD55F7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D55F7" w:rsidRPr="0034611B">
        <w:rPr>
          <w:rFonts w:cs="Arial"/>
          <w:szCs w:val="18"/>
        </w:rPr>
        <w:instrText xml:space="preserve"> FORMCHECKBOX </w:instrText>
      </w:r>
      <w:r w:rsidR="00FD55F7" w:rsidRPr="0034611B">
        <w:rPr>
          <w:rFonts w:cs="Arial"/>
          <w:szCs w:val="18"/>
        </w:rPr>
      </w:r>
      <w:r w:rsidR="00FD55F7" w:rsidRPr="0034611B">
        <w:rPr>
          <w:rFonts w:cs="Arial"/>
          <w:szCs w:val="18"/>
        </w:rPr>
        <w:fldChar w:fldCharType="separate"/>
      </w:r>
      <w:r w:rsidR="00FD55F7" w:rsidRPr="0034611B">
        <w:rPr>
          <w:rFonts w:cs="Arial"/>
          <w:szCs w:val="18"/>
        </w:rPr>
        <w:fldChar w:fldCharType="end"/>
      </w:r>
      <w:r w:rsidR="00FD55F7" w:rsidRPr="0034611B">
        <w:rPr>
          <w:rFonts w:cs="Arial"/>
          <w:szCs w:val="18"/>
        </w:rPr>
        <w:t xml:space="preserve"> </w:t>
      </w:r>
      <w:r w:rsidR="00F811ED">
        <w:rPr>
          <w:rFonts w:cs="Arial"/>
          <w:szCs w:val="18"/>
        </w:rPr>
        <w:t xml:space="preserve">A </w:t>
      </w:r>
      <w:r w:rsidR="00AD3D49">
        <w:rPr>
          <w:rFonts w:cs="Arial"/>
          <w:szCs w:val="18"/>
        </w:rPr>
        <w:t>Standard Operating Procedure (SOP)</w:t>
      </w:r>
      <w:r w:rsidR="00F811ED">
        <w:rPr>
          <w:rFonts w:cs="Arial"/>
          <w:szCs w:val="18"/>
        </w:rPr>
        <w:t xml:space="preserve"> is followed (attach SOP)</w:t>
      </w:r>
      <w:r w:rsidR="00967EEC">
        <w:rPr>
          <w:rFonts w:cs="Arial"/>
          <w:szCs w:val="18"/>
        </w:rPr>
        <w:t xml:space="preserve">    </w:t>
      </w:r>
    </w:p>
    <w:p w14:paraId="338D16E7" w14:textId="79DE71CD" w:rsidR="006538C4" w:rsidRPr="0034611B" w:rsidRDefault="00967EEC" w:rsidP="00A4078A">
      <w:pPr>
        <w:keepNext/>
        <w:tabs>
          <w:tab w:val="num" w:pos="374"/>
        </w:tabs>
        <w:spacing w:before="60"/>
        <w:ind w:left="720" w:right="-36" w:hanging="360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Other (describe):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967EEC" w:rsidRPr="0034611B" w14:paraId="338D16E9" w14:textId="77777777" w:rsidTr="008158C6">
        <w:trPr>
          <w:cantSplit/>
          <w:trHeight w:val="360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338D16E8" w14:textId="77777777" w:rsidR="00967EEC" w:rsidRPr="0034611B" w:rsidRDefault="00967EEC" w:rsidP="009B59F6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6EA" w14:textId="77777777" w:rsidR="0058576E" w:rsidRPr="0034611B" w:rsidRDefault="0034611B" w:rsidP="00727D95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34611B">
        <w:rPr>
          <w:sz w:val="22"/>
          <w:szCs w:val="22"/>
        </w:rPr>
        <w:t>Irrigation</w:t>
      </w:r>
    </w:p>
    <w:p w14:paraId="420C1569" w14:textId="370F7AA2" w:rsidR="00451533" w:rsidRDefault="0034611B" w:rsidP="00451533">
      <w:pPr>
        <w:keepNext/>
        <w:numPr>
          <w:ilvl w:val="0"/>
          <w:numId w:val="17"/>
        </w:numPr>
        <w:spacing w:before="60"/>
        <w:ind w:right="-43"/>
        <w:rPr>
          <w:rFonts w:cs="Arial"/>
          <w:szCs w:val="18"/>
        </w:rPr>
      </w:pPr>
      <w:bookmarkStart w:id="20" w:name="Check29"/>
      <w:r w:rsidRPr="00B2160A">
        <w:rPr>
          <w:rFonts w:cs="Arial"/>
          <w:szCs w:val="18"/>
        </w:rPr>
        <w:t>Do you irrigate?</w:t>
      </w:r>
      <w:r w:rsidR="00620CDF">
        <w:rPr>
          <w:rFonts w:cs="Arial"/>
          <w:szCs w:val="18"/>
        </w:rPr>
        <w:t xml:space="preserve">   </w:t>
      </w:r>
    </w:p>
    <w:p w14:paraId="338D16EC" w14:textId="2528EDCA" w:rsidR="00A926E2" w:rsidRPr="004D7907" w:rsidRDefault="00417D1C" w:rsidP="00451533">
      <w:pPr>
        <w:keepNext/>
        <w:spacing w:before="60"/>
        <w:ind w:left="360" w:right="-43"/>
        <w:rPr>
          <w:rFonts w:cs="Arial"/>
          <w:szCs w:val="18"/>
        </w:rPr>
      </w:pPr>
      <w:r w:rsidRPr="00727D95">
        <w:rPr>
          <w:rFonts w:cs="Arial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0"/>
      <w:r w:rsidR="00A5016D" w:rsidRPr="00B2160A">
        <w:rPr>
          <w:rFonts w:cs="Arial"/>
          <w:szCs w:val="18"/>
        </w:rPr>
        <w:t xml:space="preserve"> No</w:t>
      </w:r>
      <w:bookmarkStart w:id="21" w:name="Check28"/>
      <w:r w:rsidR="0034611B" w:rsidRPr="004D7907">
        <w:rPr>
          <w:rFonts w:cs="Arial"/>
          <w:szCs w:val="18"/>
        </w:rPr>
        <w:t>. Skip to section E</w:t>
      </w:r>
      <w:r w:rsidR="00451533">
        <w:rPr>
          <w:rFonts w:cs="Arial"/>
          <w:szCs w:val="18"/>
        </w:rPr>
        <w:t>.</w:t>
      </w:r>
      <w:r w:rsidR="00B21E7A" w:rsidRPr="004D7907">
        <w:rPr>
          <w:rFonts w:cs="Arial"/>
          <w:szCs w:val="18"/>
        </w:rPr>
        <w:t xml:space="preserve">    </w:t>
      </w:r>
      <w:r w:rsidRPr="00727D95">
        <w:rPr>
          <w:rFonts w:cs="Arial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20CDF">
        <w:rPr>
          <w:rFonts w:cs="Arial"/>
          <w:szCs w:val="18"/>
        </w:rPr>
        <w:instrText xml:space="preserve"> FORMCHECKBOX </w:instrText>
      </w:r>
      <w:r w:rsidRPr="00727D95">
        <w:rPr>
          <w:rFonts w:cs="Arial"/>
          <w:szCs w:val="18"/>
        </w:rPr>
      </w:r>
      <w:r w:rsidRPr="00727D95">
        <w:rPr>
          <w:rFonts w:cs="Arial"/>
          <w:szCs w:val="18"/>
        </w:rPr>
        <w:fldChar w:fldCharType="separate"/>
      </w:r>
      <w:r w:rsidRPr="00727D95">
        <w:rPr>
          <w:rFonts w:cs="Arial"/>
          <w:szCs w:val="18"/>
        </w:rPr>
        <w:fldChar w:fldCharType="end"/>
      </w:r>
      <w:bookmarkEnd w:id="21"/>
      <w:r w:rsidR="00A5016D" w:rsidRPr="00B2160A">
        <w:rPr>
          <w:rFonts w:cs="Arial"/>
          <w:szCs w:val="18"/>
        </w:rPr>
        <w:t xml:space="preserve"> Yes</w:t>
      </w:r>
      <w:r w:rsidR="0034611B" w:rsidRPr="004D7907">
        <w:rPr>
          <w:rFonts w:cs="Arial"/>
          <w:szCs w:val="18"/>
        </w:rPr>
        <w:t>. C</w:t>
      </w:r>
      <w:r w:rsidR="00A926E2" w:rsidRPr="004D7907">
        <w:rPr>
          <w:rFonts w:cs="Arial"/>
          <w:szCs w:val="18"/>
        </w:rPr>
        <w:t xml:space="preserve">omplete </w:t>
      </w:r>
      <w:r w:rsidR="0034611B" w:rsidRPr="004D7907">
        <w:rPr>
          <w:rFonts w:cs="Arial"/>
          <w:szCs w:val="18"/>
        </w:rPr>
        <w:t>this section</w:t>
      </w:r>
      <w:r w:rsidR="00451533">
        <w:rPr>
          <w:rFonts w:cs="Arial"/>
          <w:szCs w:val="18"/>
        </w:rPr>
        <w:t>.</w:t>
      </w:r>
    </w:p>
    <w:p w14:paraId="338D16ED" w14:textId="77777777" w:rsidR="0034611B" w:rsidRP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bCs/>
          <w:iCs/>
          <w:color w:val="000000"/>
          <w:kern w:val="18"/>
          <w:szCs w:val="18"/>
        </w:rPr>
        <w:t>What is the source of your irrigation wate</w:t>
      </w:r>
      <w:bookmarkStart w:id="22" w:name="Check30"/>
      <w:r w:rsidR="00B21E7A" w:rsidRPr="0034611B">
        <w:rPr>
          <w:rFonts w:cs="Arial"/>
          <w:bCs/>
          <w:iCs/>
          <w:color w:val="000000"/>
          <w:kern w:val="18"/>
          <w:szCs w:val="18"/>
        </w:rPr>
        <w:t xml:space="preserve">r?    </w:t>
      </w:r>
    </w:p>
    <w:p w14:paraId="338D16EE" w14:textId="77777777" w:rsidR="0058576E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2"/>
      <w:r w:rsidR="0058576E" w:rsidRPr="0034611B">
        <w:rPr>
          <w:rFonts w:cs="Arial"/>
          <w:szCs w:val="18"/>
        </w:rPr>
        <w:t xml:space="preserve"> </w:t>
      </w:r>
      <w:proofErr w:type="gramStart"/>
      <w:r w:rsidR="0058576E" w:rsidRPr="0034611B">
        <w:rPr>
          <w:rFonts w:cs="Arial"/>
          <w:szCs w:val="18"/>
        </w:rPr>
        <w:t>Well</w:t>
      </w:r>
      <w:bookmarkStart w:id="23" w:name="Check31"/>
      <w:proofErr w:type="gramEnd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3"/>
      <w:r w:rsidR="0058576E" w:rsidRPr="0034611B">
        <w:rPr>
          <w:rFonts w:cs="Arial"/>
          <w:szCs w:val="18"/>
        </w:rPr>
        <w:t xml:space="preserve"> Reservoir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71"/>
        <w:gridCol w:w="705"/>
        <w:gridCol w:w="7844"/>
      </w:tblGrid>
      <w:tr w:rsidR="00380BC4" w:rsidRPr="0034611B" w14:paraId="338D16F1" w14:textId="77777777" w:rsidTr="008158C6">
        <w:trPr>
          <w:cantSplit/>
          <w:trHeight w:val="360"/>
        </w:trPr>
        <w:tc>
          <w:tcPr>
            <w:tcW w:w="2071" w:type="dxa"/>
            <w:vAlign w:val="center"/>
          </w:tcPr>
          <w:bookmarkStart w:id="24" w:name="Check32"/>
          <w:p w14:paraId="338D16EF" w14:textId="77777777" w:rsidR="00380BC4" w:rsidRPr="0034611B" w:rsidRDefault="00380BC4" w:rsidP="000D295D">
            <w:pPr>
              <w:keepNext/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4"/>
            <w:r w:rsidRPr="0034611B">
              <w:rPr>
                <w:rFonts w:cs="Arial"/>
                <w:szCs w:val="18"/>
              </w:rPr>
              <w:t xml:space="preserve"> Water district (name):</w:t>
            </w:r>
          </w:p>
        </w:tc>
        <w:tc>
          <w:tcPr>
            <w:tcW w:w="8549" w:type="dxa"/>
            <w:gridSpan w:val="2"/>
            <w:tcBorders>
              <w:bottom w:val="single" w:sz="4" w:space="0" w:color="auto"/>
            </w:tcBorders>
            <w:vAlign w:val="center"/>
          </w:tcPr>
          <w:p w14:paraId="338D16F0" w14:textId="77777777" w:rsidR="00380BC4" w:rsidRPr="0034611B" w:rsidRDefault="00380BC4" w:rsidP="000D295D">
            <w:pPr>
              <w:keepNext/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25" w:name="Check35"/>
      <w:tr w:rsidR="00380BC4" w:rsidRPr="0034611B" w14:paraId="338D16F4" w14:textId="77777777" w:rsidTr="008158C6">
        <w:trPr>
          <w:cantSplit/>
          <w:trHeight w:val="360"/>
        </w:trPr>
        <w:tc>
          <w:tcPr>
            <w:tcW w:w="2776" w:type="dxa"/>
            <w:gridSpan w:val="2"/>
            <w:vAlign w:val="center"/>
          </w:tcPr>
          <w:p w14:paraId="338D16F2" w14:textId="3665BB73" w:rsidR="00380BC4" w:rsidRPr="0034611B" w:rsidRDefault="00380BC4" w:rsidP="000D295D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left="-115" w:right="-43"/>
              <w:rPr>
                <w:rFonts w:cs="Arial"/>
                <w:szCs w:val="18"/>
              </w:rPr>
            </w:pPr>
            <w:r w:rsidRPr="0034611B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11B">
              <w:rPr>
                <w:rFonts w:cs="Arial"/>
                <w:szCs w:val="18"/>
              </w:rPr>
              <w:instrText xml:space="preserve"> FORMCHECKBOX </w:instrText>
            </w:r>
            <w:r w:rsidRPr="0034611B">
              <w:rPr>
                <w:rFonts w:cs="Arial"/>
                <w:szCs w:val="18"/>
              </w:rPr>
            </w:r>
            <w:r w:rsidRPr="0034611B">
              <w:rPr>
                <w:rFonts w:cs="Arial"/>
                <w:szCs w:val="18"/>
              </w:rPr>
              <w:fldChar w:fldCharType="separate"/>
            </w:r>
            <w:r w:rsidRPr="0034611B">
              <w:rPr>
                <w:rFonts w:cs="Arial"/>
                <w:szCs w:val="18"/>
              </w:rPr>
              <w:fldChar w:fldCharType="end"/>
            </w:r>
            <w:bookmarkEnd w:id="25"/>
            <w:r w:rsidRPr="0034611B">
              <w:rPr>
                <w:rFonts w:cs="Arial"/>
                <w:szCs w:val="18"/>
              </w:rPr>
              <w:t xml:space="preserve"> River, stream, or lake (name):</w:t>
            </w:r>
          </w:p>
        </w:tc>
        <w:tc>
          <w:tcPr>
            <w:tcW w:w="7844" w:type="dxa"/>
            <w:tcBorders>
              <w:bottom w:val="single" w:sz="4" w:space="0" w:color="auto"/>
            </w:tcBorders>
            <w:vAlign w:val="center"/>
          </w:tcPr>
          <w:p w14:paraId="338D16F3" w14:textId="77777777" w:rsidR="00380BC4" w:rsidRPr="0034611B" w:rsidRDefault="00380BC4" w:rsidP="000D295D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6" w:name="Text128"/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6"/>
          </w:p>
        </w:tc>
      </w:tr>
    </w:tbl>
    <w:p w14:paraId="338D16F5" w14:textId="05AECF90" w:rsidR="0034611B" w:rsidRDefault="00A926E2" w:rsidP="008D75FA">
      <w:pPr>
        <w:keepNext/>
        <w:numPr>
          <w:ilvl w:val="0"/>
          <w:numId w:val="1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 xml:space="preserve">Are you aware of any prohibited materials that </w:t>
      </w:r>
      <w:r w:rsidR="008739D1">
        <w:rPr>
          <w:rFonts w:cs="Arial"/>
          <w:szCs w:val="18"/>
        </w:rPr>
        <w:t xml:space="preserve">are added to </w:t>
      </w:r>
      <w:r w:rsidRPr="0034611B">
        <w:rPr>
          <w:rFonts w:cs="Arial"/>
          <w:szCs w:val="18"/>
        </w:rPr>
        <w:t>your irrigation water</w:t>
      </w:r>
      <w:r w:rsidR="00725F35">
        <w:rPr>
          <w:rFonts w:cs="Arial"/>
          <w:szCs w:val="18"/>
        </w:rPr>
        <w:t xml:space="preserve"> (e.g. algicides)</w:t>
      </w:r>
      <w:r w:rsidRPr="0034611B">
        <w:rPr>
          <w:rFonts w:cs="Arial"/>
          <w:szCs w:val="18"/>
        </w:rPr>
        <w:t>?</w:t>
      </w:r>
      <w:bookmarkStart w:id="27" w:name="Check33"/>
      <w:r w:rsidR="00B21E7A" w:rsidRPr="0034611B">
        <w:rPr>
          <w:rFonts w:cs="Arial"/>
          <w:szCs w:val="18"/>
        </w:rPr>
        <w:t xml:space="preserve">    </w:t>
      </w:r>
    </w:p>
    <w:p w14:paraId="338D16F6" w14:textId="77777777" w:rsidR="0058576E" w:rsidRPr="0034611B" w:rsidRDefault="00417D1C" w:rsidP="0034611B">
      <w:pPr>
        <w:tabs>
          <w:tab w:val="left" w:pos="374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7"/>
      <w:r w:rsidRPr="0034611B">
        <w:rPr>
          <w:rFonts w:cs="Arial"/>
          <w:szCs w:val="18"/>
        </w:rPr>
        <w:t xml:space="preserve"> </w:t>
      </w:r>
      <w:r w:rsidR="00A5016D" w:rsidRPr="0034611B">
        <w:rPr>
          <w:rFonts w:cs="Arial"/>
          <w:szCs w:val="18"/>
        </w:rPr>
        <w:t>Yes</w:t>
      </w:r>
      <w:bookmarkStart w:id="28" w:name="Check34"/>
      <w:r w:rsidR="00B21E7A" w:rsidRPr="0034611B">
        <w:rPr>
          <w:rFonts w:cs="Arial"/>
          <w:szCs w:val="18"/>
        </w:rPr>
        <w:t xml:space="preserve">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bookmarkEnd w:id="28"/>
      <w:r w:rsidR="00A5016D" w:rsidRPr="0034611B">
        <w:rPr>
          <w:rFonts w:cs="Arial"/>
          <w:szCs w:val="18"/>
        </w:rPr>
        <w:t xml:space="preserve"> No</w:t>
      </w:r>
    </w:p>
    <w:p w14:paraId="338D16F7" w14:textId="77777777" w:rsidR="0034611B" w:rsidRDefault="00A926E2" w:rsidP="008D75FA">
      <w:pPr>
        <w:keepNext/>
        <w:numPr>
          <w:ilvl w:val="0"/>
          <w:numId w:val="17"/>
        </w:numPr>
        <w:tabs>
          <w:tab w:val="left" w:pos="360"/>
        </w:tabs>
        <w:spacing w:before="60"/>
        <w:ind w:right="-43"/>
        <w:rPr>
          <w:rFonts w:cs="Arial"/>
          <w:szCs w:val="18"/>
        </w:rPr>
      </w:pPr>
      <w:r w:rsidRPr="0034611B">
        <w:rPr>
          <w:rFonts w:cs="Arial"/>
          <w:szCs w:val="18"/>
        </w:rPr>
        <w:t>Does your organic cropland share irrigation lines or irrigation water (including tail water) with other cropland</w:t>
      </w:r>
      <w:r w:rsidR="0058576E" w:rsidRPr="0034611B">
        <w:rPr>
          <w:rFonts w:cs="Arial"/>
          <w:szCs w:val="18"/>
        </w:rPr>
        <w:t xml:space="preserve"> </w:t>
      </w:r>
      <w:r w:rsidRPr="0034611B">
        <w:rPr>
          <w:rFonts w:cs="Arial"/>
          <w:szCs w:val="18"/>
        </w:rPr>
        <w:t>where prohibited materials are applied into the water?</w:t>
      </w:r>
      <w:r w:rsidR="00B21E7A" w:rsidRPr="0034611B">
        <w:rPr>
          <w:rFonts w:cs="Arial"/>
          <w:szCs w:val="18"/>
        </w:rPr>
        <w:t xml:space="preserve">    </w:t>
      </w:r>
    </w:p>
    <w:p w14:paraId="338D16F8" w14:textId="77777777" w:rsidR="00A926E2" w:rsidRPr="0034611B" w:rsidRDefault="00417D1C" w:rsidP="008D75FA">
      <w:pPr>
        <w:keepNext/>
        <w:tabs>
          <w:tab w:val="left" w:pos="360"/>
        </w:tabs>
        <w:spacing w:before="60"/>
        <w:ind w:left="36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9" w14:textId="77777777" w:rsidR="0034611B" w:rsidRDefault="0034611B" w:rsidP="008D75FA">
      <w:pPr>
        <w:keepNext/>
        <w:numPr>
          <w:ilvl w:val="0"/>
          <w:numId w:val="8"/>
        </w:numPr>
        <w:tabs>
          <w:tab w:val="left" w:pos="720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>If y</w:t>
      </w:r>
      <w:r w:rsidR="00A926E2" w:rsidRPr="0034611B">
        <w:rPr>
          <w:rFonts w:cs="Arial"/>
          <w:szCs w:val="18"/>
        </w:rPr>
        <w:t xml:space="preserve">es, is </w:t>
      </w:r>
      <w:r w:rsidR="00A926E2" w:rsidRPr="0034611B">
        <w:rPr>
          <w:rFonts w:cs="Arial"/>
          <w:b/>
          <w:bCs/>
          <w:szCs w:val="18"/>
        </w:rPr>
        <w:t>your operation</w:t>
      </w:r>
      <w:r w:rsidR="00A926E2" w:rsidRPr="0034611B">
        <w:rPr>
          <w:rFonts w:cs="Arial"/>
          <w:szCs w:val="18"/>
        </w:rPr>
        <w:t xml:space="preserve"> responsible for applic</w:t>
      </w:r>
      <w:r w:rsidR="0058576E" w:rsidRPr="0034611B">
        <w:rPr>
          <w:rFonts w:cs="Arial"/>
          <w:szCs w:val="18"/>
        </w:rPr>
        <w:t>ations of prohibited materials?</w:t>
      </w:r>
      <w:r w:rsidR="00B21E7A" w:rsidRPr="0034611B">
        <w:rPr>
          <w:rFonts w:cs="Arial"/>
          <w:szCs w:val="18"/>
        </w:rPr>
        <w:t xml:space="preserve">    </w:t>
      </w:r>
    </w:p>
    <w:p w14:paraId="338D16FA" w14:textId="77777777" w:rsidR="00A926E2" w:rsidRPr="0034611B" w:rsidRDefault="00417D1C" w:rsidP="0034611B">
      <w:pPr>
        <w:tabs>
          <w:tab w:val="left" w:pos="720"/>
        </w:tabs>
        <w:spacing w:before="60"/>
        <w:ind w:left="720" w:right="-43"/>
        <w:rPr>
          <w:rFonts w:cs="Arial"/>
          <w:szCs w:val="18"/>
        </w:rPr>
      </w:pPr>
      <w:r w:rsidRPr="0034611B">
        <w:rPr>
          <w:rFonts w:cs="Arial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</w:t>
      </w:r>
      <w:r w:rsidR="00B21E7A" w:rsidRPr="0034611B">
        <w:rPr>
          <w:rFonts w:cs="Arial"/>
          <w:szCs w:val="18"/>
        </w:rPr>
        <w:t xml:space="preserve">Yes    </w:t>
      </w:r>
      <w:r w:rsidRPr="0034611B">
        <w:rPr>
          <w:rFonts w:cs="Arial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cs="Arial"/>
          <w:szCs w:val="18"/>
        </w:rPr>
        <w:instrText xml:space="preserve"> FORMCHECKBOX </w:instrText>
      </w:r>
      <w:r w:rsidRPr="0034611B">
        <w:rPr>
          <w:rFonts w:cs="Arial"/>
          <w:szCs w:val="18"/>
        </w:rPr>
      </w:r>
      <w:r w:rsidRPr="0034611B">
        <w:rPr>
          <w:rFonts w:cs="Arial"/>
          <w:szCs w:val="18"/>
        </w:rPr>
        <w:fldChar w:fldCharType="separate"/>
      </w:r>
      <w:r w:rsidRPr="0034611B">
        <w:rPr>
          <w:rFonts w:cs="Arial"/>
          <w:szCs w:val="18"/>
        </w:rPr>
        <w:fldChar w:fldCharType="end"/>
      </w:r>
      <w:r w:rsidRPr="0034611B">
        <w:rPr>
          <w:rFonts w:cs="Arial"/>
          <w:szCs w:val="18"/>
        </w:rPr>
        <w:t xml:space="preserve"> No</w:t>
      </w:r>
    </w:p>
    <w:p w14:paraId="338D16FC" w14:textId="1B5688AC" w:rsidR="0034611B" w:rsidRPr="00992FC3" w:rsidRDefault="0034611B" w:rsidP="00992FC3">
      <w:pPr>
        <w:pStyle w:val="Indentwithtabs"/>
        <w:keepNext/>
        <w:numPr>
          <w:ilvl w:val="0"/>
          <w:numId w:val="17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6"/>
          <w:szCs w:val="16"/>
        </w:rPr>
      </w:pPr>
      <w:r w:rsidRPr="00992FC3">
        <w:rPr>
          <w:rFonts w:ascii="Arial" w:hAnsi="Arial" w:cs="Arial"/>
          <w:sz w:val="18"/>
          <w:szCs w:val="16"/>
        </w:rPr>
        <w:t>If y</w:t>
      </w:r>
      <w:r w:rsidR="00A926E2" w:rsidRPr="00992FC3">
        <w:rPr>
          <w:rFonts w:ascii="Arial" w:hAnsi="Arial" w:cs="Arial"/>
          <w:sz w:val="18"/>
          <w:szCs w:val="16"/>
        </w:rPr>
        <w:t xml:space="preserve">es </w:t>
      </w:r>
      <w:r w:rsidR="0058576E" w:rsidRPr="00992FC3">
        <w:rPr>
          <w:rFonts w:ascii="Arial" w:hAnsi="Arial" w:cs="Arial"/>
          <w:sz w:val="18"/>
          <w:szCs w:val="16"/>
        </w:rPr>
        <w:t xml:space="preserve">to question </w:t>
      </w:r>
      <w:r w:rsidR="00C5473C" w:rsidRPr="00992FC3">
        <w:rPr>
          <w:rFonts w:ascii="Arial" w:hAnsi="Arial" w:cs="Arial"/>
          <w:sz w:val="18"/>
          <w:szCs w:val="16"/>
        </w:rPr>
        <w:t>3</w:t>
      </w:r>
      <w:r w:rsidR="0058576E" w:rsidRPr="00992FC3">
        <w:rPr>
          <w:rFonts w:ascii="Arial" w:hAnsi="Arial" w:cs="Arial"/>
          <w:sz w:val="18"/>
          <w:szCs w:val="16"/>
        </w:rPr>
        <w:t xml:space="preserve"> or </w:t>
      </w:r>
      <w:r w:rsidR="00C5473C" w:rsidRPr="00992FC3">
        <w:rPr>
          <w:rFonts w:ascii="Arial" w:hAnsi="Arial" w:cs="Arial"/>
          <w:sz w:val="18"/>
          <w:szCs w:val="16"/>
        </w:rPr>
        <w:t>4</w:t>
      </w:r>
      <w:r w:rsidR="00A926E2" w:rsidRPr="00992FC3">
        <w:rPr>
          <w:rFonts w:ascii="Arial" w:hAnsi="Arial" w:cs="Arial"/>
          <w:sz w:val="18"/>
          <w:szCs w:val="16"/>
        </w:rPr>
        <w:t xml:space="preserve"> above, what measures have you taken to prevent contact of organic crops or land </w:t>
      </w:r>
      <w:r w:rsidR="00E6105B" w:rsidRPr="00992FC3">
        <w:rPr>
          <w:rFonts w:ascii="Arial" w:hAnsi="Arial" w:cs="Arial"/>
          <w:sz w:val="18"/>
          <w:szCs w:val="16"/>
        </w:rPr>
        <w:t>with prohibited</w:t>
      </w:r>
      <w:r w:rsidR="00A926E2" w:rsidRPr="00992FC3">
        <w:rPr>
          <w:rFonts w:ascii="Arial" w:hAnsi="Arial" w:cs="Arial"/>
          <w:sz w:val="18"/>
          <w:szCs w:val="16"/>
        </w:rPr>
        <w:t xml:space="preserve"> materials? </w:t>
      </w:r>
      <w:r w:rsidR="002E2171" w:rsidRPr="00992FC3">
        <w:rPr>
          <w:rFonts w:ascii="Arial" w:hAnsi="Arial" w:cs="Arial"/>
          <w:sz w:val="18"/>
          <w:szCs w:val="16"/>
        </w:rPr>
        <w:t xml:space="preserve">Attach </w:t>
      </w:r>
      <w:r w:rsidR="00A926E2" w:rsidRPr="00992FC3">
        <w:rPr>
          <w:rFonts w:ascii="Arial" w:hAnsi="Arial" w:cs="Arial"/>
          <w:sz w:val="18"/>
          <w:szCs w:val="16"/>
        </w:rPr>
        <w:t>a map showing a piping diagram if valves or backflow prevent</w:t>
      </w:r>
      <w:r w:rsidR="006538C4" w:rsidRPr="00992FC3">
        <w:rPr>
          <w:rFonts w:ascii="Arial" w:hAnsi="Arial" w:cs="Arial"/>
          <w:sz w:val="18"/>
          <w:szCs w:val="16"/>
        </w:rPr>
        <w:t>ion devices have been installed.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79137E" w14:paraId="338D16FE" w14:textId="77777777" w:rsidTr="008158C6">
        <w:trPr>
          <w:cantSplit/>
          <w:trHeight w:val="60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338D16FD" w14:textId="77777777" w:rsidR="002A37D7" w:rsidRPr="0079137E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79137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9137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9137E">
              <w:rPr>
                <w:rFonts w:cs="Arial"/>
                <w:b/>
                <w:color w:val="0070C0"/>
                <w:szCs w:val="18"/>
              </w:rPr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9137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8F48B0" w14:textId="558553E2" w:rsidR="004D7907" w:rsidRPr="0079137E" w:rsidRDefault="004D7907" w:rsidP="007A0170">
      <w:pPr>
        <w:pStyle w:val="Indentwithtabs"/>
        <w:keepNext/>
        <w:numPr>
          <w:ilvl w:val="0"/>
          <w:numId w:val="17"/>
        </w:numPr>
        <w:tabs>
          <w:tab w:val="clear" w:pos="9720"/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t>Do you apply material</w:t>
      </w:r>
      <w:r w:rsidR="000D5B81" w:rsidRPr="0079137E">
        <w:rPr>
          <w:rFonts w:ascii="Arial" w:hAnsi="Arial" w:cs="Arial"/>
          <w:sz w:val="18"/>
          <w:szCs w:val="18"/>
        </w:rPr>
        <w:t>s</w:t>
      </w:r>
      <w:r w:rsidRPr="0079137E">
        <w:rPr>
          <w:rFonts w:ascii="Arial" w:hAnsi="Arial" w:cs="Arial"/>
          <w:sz w:val="18"/>
          <w:szCs w:val="18"/>
        </w:rPr>
        <w:t xml:space="preserve"> to organic crops or land via irrigation water (e.g. fertigation, irrigation line cleaners, pH adjusters, etc.)?</w:t>
      </w:r>
    </w:p>
    <w:p w14:paraId="1BF438F5" w14:textId="211D2A87" w:rsidR="004D7907" w:rsidRPr="0079137E" w:rsidRDefault="008023E6" w:rsidP="009E0DBB">
      <w:pPr>
        <w:pStyle w:val="Indentwithtabs"/>
        <w:keepNext/>
        <w:numPr>
          <w:ilvl w:val="0"/>
          <w:numId w:val="0"/>
        </w:numPr>
        <w:tabs>
          <w:tab w:val="left" w:pos="374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No   </w:t>
      </w:r>
      <w:r w:rsidR="0079137E">
        <w:rPr>
          <w:rFonts w:ascii="Arial" w:hAnsi="Arial" w:cs="Arial"/>
          <w:sz w:val="18"/>
          <w:szCs w:val="18"/>
        </w:rPr>
        <w:t xml:space="preserve"> </w:t>
      </w:r>
      <w:r w:rsidRPr="0079137E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79137E">
        <w:rPr>
          <w:rFonts w:ascii="Arial" w:hAnsi="Arial" w:cs="Arial"/>
          <w:sz w:val="18"/>
          <w:szCs w:val="18"/>
        </w:rPr>
        <w:instrText xml:space="preserve"> FORMCHECKBOX </w:instrText>
      </w:r>
      <w:r w:rsidRPr="0079137E">
        <w:rPr>
          <w:rFonts w:ascii="Arial" w:hAnsi="Arial" w:cs="Arial"/>
          <w:sz w:val="18"/>
          <w:szCs w:val="18"/>
        </w:rPr>
      </w:r>
      <w:r w:rsidRPr="0079137E">
        <w:rPr>
          <w:rFonts w:ascii="Arial" w:hAnsi="Arial" w:cs="Arial"/>
          <w:sz w:val="18"/>
          <w:szCs w:val="18"/>
        </w:rPr>
        <w:fldChar w:fldCharType="separate"/>
      </w:r>
      <w:r w:rsidRPr="0079137E">
        <w:rPr>
          <w:rFonts w:ascii="Arial" w:hAnsi="Arial" w:cs="Arial"/>
          <w:sz w:val="18"/>
          <w:szCs w:val="18"/>
        </w:rPr>
        <w:fldChar w:fldCharType="end"/>
      </w:r>
      <w:r w:rsidRPr="0079137E">
        <w:rPr>
          <w:rFonts w:ascii="Arial" w:hAnsi="Arial" w:cs="Arial"/>
          <w:sz w:val="18"/>
          <w:szCs w:val="18"/>
        </w:rPr>
        <w:t xml:space="preserve"> </w:t>
      </w:r>
      <w:r w:rsidR="004D7907" w:rsidRPr="0079137E">
        <w:rPr>
          <w:rFonts w:ascii="Arial" w:hAnsi="Arial" w:cs="Arial"/>
          <w:sz w:val="18"/>
          <w:szCs w:val="18"/>
        </w:rPr>
        <w:t xml:space="preserve">Yes. </w:t>
      </w:r>
      <w:r w:rsidR="000D5B81" w:rsidRPr="0079137E">
        <w:rPr>
          <w:rFonts w:ascii="Arial" w:hAnsi="Arial" w:cs="Arial"/>
          <w:sz w:val="18"/>
          <w:szCs w:val="18"/>
        </w:rPr>
        <w:t xml:space="preserve">List all materials on your </w:t>
      </w:r>
      <w:hyperlink r:id="rId13" w:history="1">
        <w:r w:rsidR="000D5B81" w:rsidRPr="0079137E">
          <w:rPr>
            <w:rStyle w:val="Hyperlink"/>
            <w:rFonts w:ascii="Arial" w:hAnsi="Arial" w:cs="Arial"/>
            <w:b/>
            <w:bCs/>
            <w:sz w:val="18"/>
            <w:szCs w:val="18"/>
          </w:rPr>
          <w:t>Grower Materials Application (OSP Materials List)</w:t>
        </w:r>
      </w:hyperlink>
      <w:r w:rsidR="0079137E">
        <w:rPr>
          <w:rFonts w:ascii="Arial" w:hAnsi="Arial" w:cs="Arial"/>
          <w:b/>
          <w:bCs/>
          <w:sz w:val="18"/>
          <w:szCs w:val="18"/>
        </w:rPr>
        <w:t>.</w:t>
      </w:r>
    </w:p>
    <w:p w14:paraId="338D16FF" w14:textId="7441C434" w:rsidR="00A926E2" w:rsidRPr="00563FAB" w:rsidRDefault="00BA3E17" w:rsidP="00992FC3">
      <w:pPr>
        <w:pStyle w:val="Heading2"/>
        <w:numPr>
          <w:ilvl w:val="0"/>
          <w:numId w:val="24"/>
        </w:numPr>
        <w:spacing w:before="120"/>
        <w:ind w:right="-43"/>
        <w:rPr>
          <w:sz w:val="22"/>
          <w:szCs w:val="22"/>
        </w:rPr>
      </w:pPr>
      <w:r w:rsidRPr="00BD1A22">
        <w:rPr>
          <w:sz w:val="22"/>
          <w:szCs w:val="22"/>
        </w:rPr>
        <w:t>Prohibited Materials Storage o</w:t>
      </w:r>
      <w:r w:rsidR="0034611B" w:rsidRPr="00BD1A22">
        <w:rPr>
          <w:sz w:val="22"/>
          <w:szCs w:val="22"/>
        </w:rPr>
        <w:t>n Farm</w:t>
      </w:r>
    </w:p>
    <w:p w14:paraId="338D1700" w14:textId="484CF54C" w:rsidR="0034611B" w:rsidRDefault="0034611B" w:rsidP="008D75FA">
      <w:pPr>
        <w:pStyle w:val="Indentwithtabs"/>
        <w:keepNext/>
        <w:numPr>
          <w:ilvl w:val="0"/>
          <w:numId w:val="18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bookmarkStart w:id="29" w:name="Check36"/>
      <w:r>
        <w:rPr>
          <w:rFonts w:ascii="Arial" w:hAnsi="Arial" w:cs="Arial"/>
          <w:sz w:val="18"/>
          <w:szCs w:val="18"/>
        </w:rPr>
        <w:t xml:space="preserve">Do you store any prohibited materials </w:t>
      </w:r>
      <w:r w:rsidR="0079451D">
        <w:rPr>
          <w:rFonts w:ascii="Arial" w:hAnsi="Arial" w:cs="Arial"/>
          <w:sz w:val="18"/>
          <w:szCs w:val="18"/>
        </w:rPr>
        <w:t>(</w:t>
      </w:r>
      <w:r w:rsidR="00891A80">
        <w:rPr>
          <w:rFonts w:ascii="Arial" w:hAnsi="Arial" w:cs="Arial"/>
          <w:sz w:val="18"/>
          <w:szCs w:val="18"/>
        </w:rPr>
        <w:t xml:space="preserve">or materials not included on your approved </w:t>
      </w:r>
      <w:r w:rsidR="0079451D">
        <w:rPr>
          <w:rFonts w:ascii="Arial" w:hAnsi="Arial" w:cs="Arial"/>
          <w:sz w:val="18"/>
          <w:szCs w:val="18"/>
        </w:rPr>
        <w:t>OSP M</w:t>
      </w:r>
      <w:r w:rsidR="00891A80">
        <w:rPr>
          <w:rFonts w:ascii="Arial" w:hAnsi="Arial" w:cs="Arial"/>
          <w:sz w:val="18"/>
          <w:szCs w:val="18"/>
        </w:rPr>
        <w:t xml:space="preserve">aterials </w:t>
      </w:r>
      <w:r w:rsidR="0079451D">
        <w:rPr>
          <w:rFonts w:ascii="Arial" w:hAnsi="Arial" w:cs="Arial"/>
          <w:sz w:val="18"/>
          <w:szCs w:val="18"/>
        </w:rPr>
        <w:t>L</w:t>
      </w:r>
      <w:r w:rsidR="00891A80">
        <w:rPr>
          <w:rFonts w:ascii="Arial" w:hAnsi="Arial" w:cs="Arial"/>
          <w:sz w:val="18"/>
          <w:szCs w:val="18"/>
        </w:rPr>
        <w:t>ist</w:t>
      </w:r>
      <w:r w:rsidR="0079451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on farm?</w:t>
      </w:r>
    </w:p>
    <w:p w14:paraId="338D1701" w14:textId="5D9C1732" w:rsidR="00A926E2" w:rsidRPr="0034611B" w:rsidRDefault="00417D1C" w:rsidP="007A0170">
      <w:pPr>
        <w:pStyle w:val="Indentwithtabs"/>
        <w:numPr>
          <w:ilvl w:val="0"/>
          <w:numId w:val="0"/>
        </w:numPr>
        <w:spacing w:before="60" w:line="240" w:lineRule="auto"/>
        <w:ind w:left="360" w:right="-43"/>
        <w:rPr>
          <w:rFonts w:ascii="Arial" w:hAnsi="Arial" w:cs="Arial"/>
          <w:sz w:val="18"/>
          <w:szCs w:val="18"/>
        </w:rPr>
      </w:pP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29"/>
      <w:r w:rsidR="00A5016D" w:rsidRPr="0034611B">
        <w:rPr>
          <w:rFonts w:ascii="Arial" w:hAnsi="Arial" w:cs="Arial"/>
          <w:sz w:val="18"/>
          <w:szCs w:val="18"/>
        </w:rPr>
        <w:t xml:space="preserve"> No</w:t>
      </w:r>
      <w:bookmarkStart w:id="30" w:name="Check37"/>
      <w:r w:rsidR="000C12B6">
        <w:rPr>
          <w:rFonts w:ascii="Arial" w:hAnsi="Arial" w:cs="Arial"/>
          <w:sz w:val="18"/>
          <w:szCs w:val="18"/>
        </w:rPr>
        <w:t>. Stop, this form is complete.</w:t>
      </w:r>
      <w:r w:rsidR="00B21E7A" w:rsidRPr="0034611B">
        <w:rPr>
          <w:rFonts w:ascii="Arial" w:hAnsi="Arial" w:cs="Arial"/>
          <w:sz w:val="18"/>
          <w:szCs w:val="18"/>
        </w:rPr>
        <w:t xml:space="preserve">    </w:t>
      </w:r>
      <w:r w:rsidRPr="0034611B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34611B">
        <w:rPr>
          <w:rFonts w:ascii="Arial" w:hAnsi="Arial" w:cs="Arial"/>
          <w:sz w:val="18"/>
          <w:szCs w:val="18"/>
        </w:rPr>
        <w:instrText xml:space="preserve"> FORMCHECKBOX </w:instrText>
      </w:r>
      <w:r w:rsidRPr="0034611B">
        <w:rPr>
          <w:rFonts w:ascii="Arial" w:hAnsi="Arial" w:cs="Arial"/>
          <w:sz w:val="18"/>
          <w:szCs w:val="18"/>
        </w:rPr>
      </w:r>
      <w:r w:rsidRPr="0034611B">
        <w:rPr>
          <w:rFonts w:ascii="Arial" w:hAnsi="Arial" w:cs="Arial"/>
          <w:sz w:val="18"/>
          <w:szCs w:val="18"/>
        </w:rPr>
        <w:fldChar w:fldCharType="separate"/>
      </w:r>
      <w:r w:rsidRPr="0034611B">
        <w:rPr>
          <w:rFonts w:ascii="Arial" w:hAnsi="Arial" w:cs="Arial"/>
          <w:sz w:val="18"/>
          <w:szCs w:val="18"/>
        </w:rPr>
        <w:fldChar w:fldCharType="end"/>
      </w:r>
      <w:bookmarkEnd w:id="30"/>
      <w:r w:rsidR="0058576E" w:rsidRPr="0034611B">
        <w:rPr>
          <w:rFonts w:ascii="Arial" w:hAnsi="Arial" w:cs="Arial"/>
          <w:sz w:val="18"/>
          <w:szCs w:val="18"/>
        </w:rPr>
        <w:t xml:space="preserve"> </w:t>
      </w:r>
      <w:r w:rsidR="00A5016D" w:rsidRPr="0034611B">
        <w:rPr>
          <w:rFonts w:ascii="Arial" w:hAnsi="Arial" w:cs="Arial"/>
          <w:sz w:val="18"/>
          <w:szCs w:val="18"/>
        </w:rPr>
        <w:t>Yes</w:t>
      </w:r>
      <w:r w:rsidR="00967EEC">
        <w:rPr>
          <w:rFonts w:ascii="Arial" w:hAnsi="Arial" w:cs="Arial"/>
          <w:sz w:val="18"/>
          <w:szCs w:val="18"/>
        </w:rPr>
        <w:t>. Complete this section</w:t>
      </w:r>
      <w:r w:rsidR="00946745">
        <w:rPr>
          <w:rFonts w:ascii="Arial" w:hAnsi="Arial" w:cs="Arial"/>
          <w:sz w:val="18"/>
          <w:szCs w:val="18"/>
        </w:rPr>
        <w:t>.</w:t>
      </w:r>
    </w:p>
    <w:p w14:paraId="338D1702" w14:textId="17014795" w:rsidR="00A926E2" w:rsidRPr="0034611B" w:rsidRDefault="00741A10" w:rsidP="008D75FA">
      <w:pPr>
        <w:pStyle w:val="Indentwithtabs"/>
        <w:keepNext/>
        <w:numPr>
          <w:ilvl w:val="0"/>
          <w:numId w:val="18"/>
        </w:numPr>
        <w:tabs>
          <w:tab w:val="left" w:pos="360"/>
        </w:tabs>
        <w:spacing w:before="60" w:line="240" w:lineRule="auto"/>
        <w:ind w:right="-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storage areas, h</w:t>
      </w:r>
      <w:r w:rsidR="00A926E2" w:rsidRPr="0034611B">
        <w:rPr>
          <w:rFonts w:ascii="Arial" w:hAnsi="Arial" w:cs="Arial"/>
          <w:sz w:val="18"/>
          <w:szCs w:val="18"/>
        </w:rPr>
        <w:t xml:space="preserve">ow do you identify and separate </w:t>
      </w:r>
      <w:r w:rsidR="005A40A5">
        <w:rPr>
          <w:rFonts w:ascii="Arial" w:hAnsi="Arial" w:cs="Arial"/>
          <w:sz w:val="18"/>
          <w:szCs w:val="18"/>
        </w:rPr>
        <w:t>these materials from materials that</w:t>
      </w:r>
      <w:r w:rsidR="0096155E">
        <w:rPr>
          <w:rFonts w:ascii="Arial" w:hAnsi="Arial" w:cs="Arial"/>
          <w:sz w:val="18"/>
          <w:szCs w:val="18"/>
        </w:rPr>
        <w:t xml:space="preserve"> are included on your approved </w:t>
      </w:r>
      <w:r w:rsidR="00FB3022">
        <w:rPr>
          <w:rFonts w:ascii="Arial" w:hAnsi="Arial" w:cs="Arial"/>
          <w:sz w:val="18"/>
          <w:szCs w:val="18"/>
        </w:rPr>
        <w:t>OSP M</w:t>
      </w:r>
      <w:r w:rsidR="0096155E">
        <w:rPr>
          <w:rFonts w:ascii="Arial" w:hAnsi="Arial" w:cs="Arial"/>
          <w:sz w:val="18"/>
          <w:szCs w:val="18"/>
        </w:rPr>
        <w:t xml:space="preserve">aterials </w:t>
      </w:r>
      <w:r w:rsidR="00FB3022">
        <w:rPr>
          <w:rFonts w:ascii="Arial" w:hAnsi="Arial" w:cs="Arial"/>
          <w:sz w:val="18"/>
          <w:szCs w:val="18"/>
        </w:rPr>
        <w:t>L</w:t>
      </w:r>
      <w:r w:rsidR="0096155E">
        <w:rPr>
          <w:rFonts w:ascii="Arial" w:hAnsi="Arial" w:cs="Arial"/>
          <w:sz w:val="18"/>
          <w:szCs w:val="18"/>
        </w:rPr>
        <w:t>ist</w:t>
      </w:r>
      <w:r w:rsidR="006538C4" w:rsidRPr="0034611B">
        <w:rPr>
          <w:rFonts w:ascii="Arial" w:hAnsi="Arial" w:cs="Arial"/>
          <w:sz w:val="18"/>
          <w:szCs w:val="18"/>
        </w:rPr>
        <w:t>?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2A37D7" w:rsidRPr="0034611B" w14:paraId="338D1704" w14:textId="77777777" w:rsidTr="007A0170">
        <w:trPr>
          <w:cantSplit/>
          <w:trHeight w:val="1170"/>
        </w:trPr>
        <w:tc>
          <w:tcPr>
            <w:tcW w:w="10620" w:type="dxa"/>
            <w:vAlign w:val="center"/>
          </w:tcPr>
          <w:p w14:paraId="338D1703" w14:textId="77777777" w:rsidR="002A37D7" w:rsidRPr="0034611B" w:rsidRDefault="002A37D7" w:rsidP="002A37D7">
            <w:pPr>
              <w:spacing w:before="60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34611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/>
                <w:color w:val="0070C0"/>
                <w:szCs w:val="18"/>
              </w:rPr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4611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8D1705" w14:textId="77777777" w:rsidR="00A926E2" w:rsidRPr="0034611B" w:rsidRDefault="00A926E2" w:rsidP="009B59F6">
      <w:pPr>
        <w:tabs>
          <w:tab w:val="num" w:pos="374"/>
          <w:tab w:val="left" w:pos="3150"/>
        </w:tabs>
        <w:spacing w:before="60"/>
        <w:ind w:left="374" w:right="-43"/>
        <w:rPr>
          <w:sz w:val="2"/>
        </w:rPr>
      </w:pPr>
    </w:p>
    <w:sectPr w:rsidR="00A926E2" w:rsidRPr="0034611B" w:rsidSect="008D75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0296" w14:textId="77777777" w:rsidR="003E54AD" w:rsidRDefault="003E54AD">
      <w:r>
        <w:separator/>
      </w:r>
    </w:p>
  </w:endnote>
  <w:endnote w:type="continuationSeparator" w:id="0">
    <w:p w14:paraId="3BB3FB75" w14:textId="77777777" w:rsidR="003E54AD" w:rsidRDefault="003E54AD">
      <w:r>
        <w:continuationSeparator/>
      </w:r>
    </w:p>
  </w:endnote>
  <w:endnote w:type="continuationNotice" w:id="1">
    <w:p w14:paraId="7E5162FF" w14:textId="77777777" w:rsidR="003E54AD" w:rsidRDefault="003E5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E32E" w14:textId="77777777" w:rsidR="00806105" w:rsidRDefault="00806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B1C7" w14:textId="51EA4725" w:rsidR="00D3059A" w:rsidRPr="00D05F29" w:rsidRDefault="00312961" w:rsidP="00D05F29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348391F5" wp14:editId="0F2BA7C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 xml:space="preserve">NOPB40, </w:t>
    </w:r>
    <w:r w:rsidR="00954503">
      <w:rPr>
        <w:rFonts w:cs="Arial"/>
        <w:i/>
        <w:sz w:val="16"/>
        <w:szCs w:val="16"/>
      </w:rPr>
      <w:t>V2, 12/31/2023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4141A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4141A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176C0" w14:textId="77777777" w:rsidR="00806105" w:rsidRDefault="00806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1E22" w14:textId="77777777" w:rsidR="003E54AD" w:rsidRDefault="003E54AD">
      <w:r>
        <w:separator/>
      </w:r>
    </w:p>
  </w:footnote>
  <w:footnote w:type="continuationSeparator" w:id="0">
    <w:p w14:paraId="7A82D64A" w14:textId="77777777" w:rsidR="003E54AD" w:rsidRDefault="003E54AD">
      <w:r>
        <w:continuationSeparator/>
      </w:r>
    </w:p>
  </w:footnote>
  <w:footnote w:type="continuationNotice" w:id="1">
    <w:p w14:paraId="7A934BE9" w14:textId="77777777" w:rsidR="003E54AD" w:rsidRDefault="003E5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8385" w14:textId="77777777" w:rsidR="00806105" w:rsidRDefault="00806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170A" w14:textId="77777777" w:rsidR="00380BC4" w:rsidRDefault="008112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8D1716" wp14:editId="338D1717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282"/>
      <w:gridCol w:w="1743"/>
      <w:gridCol w:w="1122"/>
      <w:gridCol w:w="910"/>
    </w:tblGrid>
    <w:tr w:rsidR="00380BC4" w:rsidRPr="000B5C85" w14:paraId="338D1710" w14:textId="77777777" w:rsidTr="008158C6">
      <w:trPr>
        <w:cantSplit/>
        <w:trHeight w:val="525"/>
      </w:trPr>
      <w:tc>
        <w:tcPr>
          <w:tcW w:w="6298" w:type="dxa"/>
          <w:tcBorders>
            <w:right w:val="nil"/>
          </w:tcBorders>
          <w:vAlign w:val="center"/>
        </w:tcPr>
        <w:p w14:paraId="338D170B" w14:textId="066B193C" w:rsidR="00380BC4" w:rsidRPr="003B73EE" w:rsidRDefault="005E31F1" w:rsidP="00C22FC2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D040B4">
            <w:rPr>
              <w:rFonts w:cs="Arial"/>
              <w:b/>
              <w:bCs/>
              <w:sz w:val="16"/>
            </w:rPr>
            <w:t xml:space="preserve">205.105, </w:t>
          </w:r>
          <w:r>
            <w:rPr>
              <w:rFonts w:cs="Arial"/>
              <w:b/>
              <w:bCs/>
              <w:sz w:val="16"/>
            </w:rPr>
            <w:t xml:space="preserve">205.201, </w:t>
          </w:r>
          <w:r w:rsidR="00D040B4">
            <w:rPr>
              <w:rFonts w:cs="Arial"/>
              <w:b/>
              <w:bCs/>
              <w:sz w:val="16"/>
            </w:rPr>
            <w:t xml:space="preserve">205.202, </w:t>
          </w:r>
          <w:r>
            <w:rPr>
              <w:rFonts w:cs="Arial"/>
              <w:b/>
              <w:bCs/>
              <w:sz w:val="16"/>
            </w:rPr>
            <w:t xml:space="preserve">205.202, 205.206                                                                    </w:t>
          </w:r>
        </w:p>
      </w:tc>
      <w:tc>
        <w:tcPr>
          <w:tcW w:w="1743" w:type="dxa"/>
          <w:tcBorders>
            <w:left w:val="nil"/>
          </w:tcBorders>
          <w:vAlign w:val="center"/>
        </w:tcPr>
        <w:p w14:paraId="338D170C" w14:textId="77777777" w:rsidR="00380BC4" w:rsidRPr="003B73EE" w:rsidRDefault="00380BC4" w:rsidP="00C22FC2">
          <w:pPr>
            <w:ind w:left="48" w:right="-1112"/>
            <w:rPr>
              <w:rFonts w:cs="Arial"/>
              <w:b/>
              <w:bCs/>
            </w:rPr>
          </w:pPr>
          <w:r w:rsidRPr="00380BC4">
            <w:rPr>
              <w:rFonts w:cs="Arial"/>
              <w:b/>
              <w:bCs/>
              <w:sz w:val="22"/>
            </w:rPr>
            <w:t xml:space="preserve">PRODUCTION </w:t>
          </w:r>
        </w:p>
      </w:tc>
      <w:tc>
        <w:tcPr>
          <w:tcW w:w="1122" w:type="dxa"/>
          <w:shd w:val="clear" w:color="auto" w:fill="000000"/>
          <w:vAlign w:val="center"/>
        </w:tcPr>
        <w:p w14:paraId="338D170D" w14:textId="77777777" w:rsidR="00380BC4" w:rsidRPr="000B5C85" w:rsidRDefault="00380BC4" w:rsidP="00C22FC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338D170E" w14:textId="77777777" w:rsidR="00380BC4" w:rsidRPr="000B5C85" w:rsidRDefault="00380BC4" w:rsidP="00C22FC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338D170F" w14:textId="77777777" w:rsidR="00380BC4" w:rsidRPr="000B5C85" w:rsidRDefault="00380BC4" w:rsidP="00C22FC2">
          <w:pPr>
            <w:pStyle w:val="Heading4"/>
            <w:framePr w:wrap="around"/>
            <w:ind w:right="-108"/>
            <w:jc w:val="left"/>
          </w:pPr>
          <w:r>
            <w:t>G6.0</w:t>
          </w:r>
        </w:p>
      </w:tc>
    </w:tr>
    <w:tr w:rsidR="00380BC4" w:rsidRPr="000B5C85" w14:paraId="338D1713" w14:textId="77777777" w:rsidTr="008158C6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338D1711" w14:textId="77777777" w:rsidR="00380BC4" w:rsidRPr="000B5C85" w:rsidRDefault="008D75FA" w:rsidP="00C22FC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38D1712" w14:textId="77777777" w:rsidR="00380BC4" w:rsidRPr="000B5C85" w:rsidRDefault="00380BC4" w:rsidP="00C22FC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4141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4141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338D1714" w14:textId="77777777" w:rsidR="00380BC4" w:rsidRDefault="00380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D1C29" w14:textId="77777777" w:rsidR="00806105" w:rsidRDefault="00806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7DA8"/>
    <w:multiLevelType w:val="hybridMultilevel"/>
    <w:tmpl w:val="280253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1B69EA"/>
    <w:multiLevelType w:val="hybridMultilevel"/>
    <w:tmpl w:val="0EB0FB5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596F9E"/>
    <w:multiLevelType w:val="hybridMultilevel"/>
    <w:tmpl w:val="BD6A2AE2"/>
    <w:lvl w:ilvl="0" w:tplc="9D6243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2C2"/>
    <w:multiLevelType w:val="hybridMultilevel"/>
    <w:tmpl w:val="C930A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2D3E"/>
    <w:multiLevelType w:val="hybridMultilevel"/>
    <w:tmpl w:val="EFB6D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053C"/>
    <w:multiLevelType w:val="hybridMultilevel"/>
    <w:tmpl w:val="F33E3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D00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E4DD3"/>
    <w:multiLevelType w:val="hybridMultilevel"/>
    <w:tmpl w:val="91C236AA"/>
    <w:lvl w:ilvl="0" w:tplc="69F40F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670"/>
    <w:multiLevelType w:val="hybridMultilevel"/>
    <w:tmpl w:val="712617EE"/>
    <w:lvl w:ilvl="0" w:tplc="5E3CAC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446D1"/>
    <w:multiLevelType w:val="hybridMultilevel"/>
    <w:tmpl w:val="13947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A12"/>
    <w:multiLevelType w:val="hybridMultilevel"/>
    <w:tmpl w:val="755492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B2A3B"/>
    <w:multiLevelType w:val="hybridMultilevel"/>
    <w:tmpl w:val="4E6C0F92"/>
    <w:lvl w:ilvl="0" w:tplc="24844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738692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5CBAB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20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62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E4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3CF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3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63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E11B5"/>
    <w:multiLevelType w:val="hybridMultilevel"/>
    <w:tmpl w:val="E09C86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AF5655"/>
    <w:multiLevelType w:val="hybridMultilevel"/>
    <w:tmpl w:val="4C582C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D1C21"/>
    <w:multiLevelType w:val="hybridMultilevel"/>
    <w:tmpl w:val="A03ED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E1AA7"/>
    <w:multiLevelType w:val="hybridMultilevel"/>
    <w:tmpl w:val="2C088D9A"/>
    <w:lvl w:ilvl="0" w:tplc="928A45E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135745"/>
    <w:multiLevelType w:val="hybridMultilevel"/>
    <w:tmpl w:val="5F5001D4"/>
    <w:lvl w:ilvl="0" w:tplc="9802F7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E75F9"/>
    <w:multiLevelType w:val="hybridMultilevel"/>
    <w:tmpl w:val="A9BE49C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D5757"/>
    <w:multiLevelType w:val="hybridMultilevel"/>
    <w:tmpl w:val="A056AB38"/>
    <w:lvl w:ilvl="0" w:tplc="2C4E32B4">
      <w:start w:val="1"/>
      <w:numFmt w:val="decimal"/>
      <w:lvlText w:val="%1)"/>
      <w:lvlJc w:val="left"/>
      <w:pPr>
        <w:ind w:left="734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603C25B0"/>
    <w:multiLevelType w:val="hybridMultilevel"/>
    <w:tmpl w:val="4CCEF760"/>
    <w:lvl w:ilvl="0" w:tplc="C5386D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D0B15"/>
    <w:multiLevelType w:val="hybridMultilevel"/>
    <w:tmpl w:val="2958852E"/>
    <w:lvl w:ilvl="0" w:tplc="98BA891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B75F8"/>
    <w:multiLevelType w:val="hybridMultilevel"/>
    <w:tmpl w:val="FF726650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A3AD9"/>
    <w:multiLevelType w:val="hybridMultilevel"/>
    <w:tmpl w:val="AE2A03C4"/>
    <w:lvl w:ilvl="0" w:tplc="B53C687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F444D2"/>
    <w:multiLevelType w:val="hybridMultilevel"/>
    <w:tmpl w:val="D2408956"/>
    <w:lvl w:ilvl="0" w:tplc="1F0A3796">
      <w:start w:val="1"/>
      <w:numFmt w:val="decimal"/>
      <w:lvlText w:val="%1)"/>
      <w:lvlJc w:val="left"/>
      <w:pPr>
        <w:ind w:left="36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286760">
    <w:abstractNumId w:val="12"/>
  </w:num>
  <w:num w:numId="2" w16cid:durableId="31351060">
    <w:abstractNumId w:val="1"/>
  </w:num>
  <w:num w:numId="3" w16cid:durableId="1197279669">
    <w:abstractNumId w:val="2"/>
  </w:num>
  <w:num w:numId="4" w16cid:durableId="779956755">
    <w:abstractNumId w:val="0"/>
  </w:num>
  <w:num w:numId="5" w16cid:durableId="152570922">
    <w:abstractNumId w:val="15"/>
  </w:num>
  <w:num w:numId="6" w16cid:durableId="878318783">
    <w:abstractNumId w:val="4"/>
  </w:num>
  <w:num w:numId="7" w16cid:durableId="367877393">
    <w:abstractNumId w:val="18"/>
  </w:num>
  <w:num w:numId="8" w16cid:durableId="275257238">
    <w:abstractNumId w:val="5"/>
  </w:num>
  <w:num w:numId="9" w16cid:durableId="629477453">
    <w:abstractNumId w:val="22"/>
  </w:num>
  <w:num w:numId="10" w16cid:durableId="1159540444">
    <w:abstractNumId w:val="16"/>
  </w:num>
  <w:num w:numId="11" w16cid:durableId="1684700237">
    <w:abstractNumId w:val="11"/>
  </w:num>
  <w:num w:numId="12" w16cid:durableId="771899856">
    <w:abstractNumId w:val="7"/>
  </w:num>
  <w:num w:numId="13" w16cid:durableId="1483355682">
    <w:abstractNumId w:val="10"/>
  </w:num>
  <w:num w:numId="14" w16cid:durableId="1795296003">
    <w:abstractNumId w:val="13"/>
  </w:num>
  <w:num w:numId="15" w16cid:durableId="2050302494">
    <w:abstractNumId w:val="3"/>
  </w:num>
  <w:num w:numId="16" w16cid:durableId="1967077423">
    <w:abstractNumId w:val="20"/>
  </w:num>
  <w:num w:numId="17" w16cid:durableId="1135295419">
    <w:abstractNumId w:val="8"/>
  </w:num>
  <w:num w:numId="18" w16cid:durableId="135487128">
    <w:abstractNumId w:val="9"/>
  </w:num>
  <w:num w:numId="19" w16cid:durableId="567148884">
    <w:abstractNumId w:val="17"/>
  </w:num>
  <w:num w:numId="20" w16cid:durableId="1318337750">
    <w:abstractNumId w:val="19"/>
  </w:num>
  <w:num w:numId="21" w16cid:durableId="559902410">
    <w:abstractNumId w:val="6"/>
  </w:num>
  <w:num w:numId="22" w16cid:durableId="1587035620">
    <w:abstractNumId w:val="21"/>
  </w:num>
  <w:num w:numId="23" w16cid:durableId="565532177">
    <w:abstractNumId w:val="1"/>
  </w:num>
  <w:num w:numId="24" w16cid:durableId="655963602">
    <w:abstractNumId w:val="14"/>
  </w:num>
  <w:num w:numId="25" w16cid:durableId="1587497825">
    <w:abstractNumId w:val="24"/>
  </w:num>
  <w:num w:numId="26" w16cid:durableId="11615761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OhluUgxAuz+3ya8WnXlo5Q5Zdtpby7Vyu8P2gJhCAD+//3gzAfo9xVhfZT9oN8OfpCBvy72jnj4NAeoFdhq/A==" w:salt="v8i3diFje9uh0r4koL7sHg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0BB0"/>
    <w:rsid w:val="00007E20"/>
    <w:rsid w:val="000118C7"/>
    <w:rsid w:val="0001198B"/>
    <w:rsid w:val="00020CAD"/>
    <w:rsid w:val="00042693"/>
    <w:rsid w:val="000430BB"/>
    <w:rsid w:val="0004496E"/>
    <w:rsid w:val="00044E5F"/>
    <w:rsid w:val="000522A0"/>
    <w:rsid w:val="000524AC"/>
    <w:rsid w:val="00063371"/>
    <w:rsid w:val="000671BF"/>
    <w:rsid w:val="00086A82"/>
    <w:rsid w:val="00087F3A"/>
    <w:rsid w:val="00090BFE"/>
    <w:rsid w:val="00091869"/>
    <w:rsid w:val="000932FD"/>
    <w:rsid w:val="00096EBB"/>
    <w:rsid w:val="00097C86"/>
    <w:rsid w:val="000B3085"/>
    <w:rsid w:val="000B4A06"/>
    <w:rsid w:val="000C12B6"/>
    <w:rsid w:val="000C7C7E"/>
    <w:rsid w:val="000D1123"/>
    <w:rsid w:val="000D295D"/>
    <w:rsid w:val="000D5898"/>
    <w:rsid w:val="000D5B81"/>
    <w:rsid w:val="000E0729"/>
    <w:rsid w:val="000E3C0E"/>
    <w:rsid w:val="000E52A7"/>
    <w:rsid w:val="000E5C2E"/>
    <w:rsid w:val="000F6898"/>
    <w:rsid w:val="001108D9"/>
    <w:rsid w:val="00112A09"/>
    <w:rsid w:val="001162B4"/>
    <w:rsid w:val="00117A34"/>
    <w:rsid w:val="00117C52"/>
    <w:rsid w:val="001207E8"/>
    <w:rsid w:val="00122CD0"/>
    <w:rsid w:val="00125332"/>
    <w:rsid w:val="00126398"/>
    <w:rsid w:val="00130D91"/>
    <w:rsid w:val="001313F7"/>
    <w:rsid w:val="001367D4"/>
    <w:rsid w:val="0014015E"/>
    <w:rsid w:val="00142E8B"/>
    <w:rsid w:val="00143547"/>
    <w:rsid w:val="00144F00"/>
    <w:rsid w:val="00154B8B"/>
    <w:rsid w:val="001646CE"/>
    <w:rsid w:val="00166EF5"/>
    <w:rsid w:val="00174710"/>
    <w:rsid w:val="0017572A"/>
    <w:rsid w:val="00175949"/>
    <w:rsid w:val="00180F0C"/>
    <w:rsid w:val="00181347"/>
    <w:rsid w:val="00185F60"/>
    <w:rsid w:val="00197E80"/>
    <w:rsid w:val="001A348A"/>
    <w:rsid w:val="001B0B76"/>
    <w:rsid w:val="001B0FA0"/>
    <w:rsid w:val="001D59E4"/>
    <w:rsid w:val="001D6C87"/>
    <w:rsid w:val="001E4692"/>
    <w:rsid w:val="001F43BA"/>
    <w:rsid w:val="001F62C2"/>
    <w:rsid w:val="001F66E7"/>
    <w:rsid w:val="002042D2"/>
    <w:rsid w:val="00204B16"/>
    <w:rsid w:val="002214FC"/>
    <w:rsid w:val="0022498C"/>
    <w:rsid w:val="002271B0"/>
    <w:rsid w:val="00233BF3"/>
    <w:rsid w:val="00234BBB"/>
    <w:rsid w:val="00240CEE"/>
    <w:rsid w:val="0024141A"/>
    <w:rsid w:val="00241E10"/>
    <w:rsid w:val="00245DC7"/>
    <w:rsid w:val="002461C8"/>
    <w:rsid w:val="002474E1"/>
    <w:rsid w:val="002542F4"/>
    <w:rsid w:val="002838CC"/>
    <w:rsid w:val="00285B24"/>
    <w:rsid w:val="0028743D"/>
    <w:rsid w:val="00291902"/>
    <w:rsid w:val="00295BE7"/>
    <w:rsid w:val="002A37D7"/>
    <w:rsid w:val="002A60D8"/>
    <w:rsid w:val="002B3246"/>
    <w:rsid w:val="002C0DFE"/>
    <w:rsid w:val="002D5AA4"/>
    <w:rsid w:val="002D63AC"/>
    <w:rsid w:val="002D6B3B"/>
    <w:rsid w:val="002E127E"/>
    <w:rsid w:val="002E2171"/>
    <w:rsid w:val="002F3194"/>
    <w:rsid w:val="002F6992"/>
    <w:rsid w:val="00312961"/>
    <w:rsid w:val="00314DA1"/>
    <w:rsid w:val="003151E2"/>
    <w:rsid w:val="00320E02"/>
    <w:rsid w:val="00324273"/>
    <w:rsid w:val="00333A2E"/>
    <w:rsid w:val="00335B17"/>
    <w:rsid w:val="0034406F"/>
    <w:rsid w:val="00344EC4"/>
    <w:rsid w:val="0034611B"/>
    <w:rsid w:val="0034762F"/>
    <w:rsid w:val="00351D06"/>
    <w:rsid w:val="00352006"/>
    <w:rsid w:val="00360E09"/>
    <w:rsid w:val="00365F35"/>
    <w:rsid w:val="00370A92"/>
    <w:rsid w:val="00370B9F"/>
    <w:rsid w:val="00376B98"/>
    <w:rsid w:val="0038077F"/>
    <w:rsid w:val="00380BC4"/>
    <w:rsid w:val="00382AB4"/>
    <w:rsid w:val="00384267"/>
    <w:rsid w:val="003A0FE6"/>
    <w:rsid w:val="003A32C1"/>
    <w:rsid w:val="003A4CF0"/>
    <w:rsid w:val="003B46A9"/>
    <w:rsid w:val="003B62E9"/>
    <w:rsid w:val="003C2653"/>
    <w:rsid w:val="003C7720"/>
    <w:rsid w:val="003D6410"/>
    <w:rsid w:val="003E54AD"/>
    <w:rsid w:val="003E5D55"/>
    <w:rsid w:val="003E6B02"/>
    <w:rsid w:val="003E6E6D"/>
    <w:rsid w:val="004058C4"/>
    <w:rsid w:val="00414AD9"/>
    <w:rsid w:val="00417D1C"/>
    <w:rsid w:val="00424D11"/>
    <w:rsid w:val="0043211B"/>
    <w:rsid w:val="0043341C"/>
    <w:rsid w:val="00433DDE"/>
    <w:rsid w:val="00436FBC"/>
    <w:rsid w:val="00441194"/>
    <w:rsid w:val="00442F7E"/>
    <w:rsid w:val="004467EB"/>
    <w:rsid w:val="00451533"/>
    <w:rsid w:val="0045420C"/>
    <w:rsid w:val="00455F9F"/>
    <w:rsid w:val="00456150"/>
    <w:rsid w:val="004706E3"/>
    <w:rsid w:val="00473F09"/>
    <w:rsid w:val="0048204D"/>
    <w:rsid w:val="004841D4"/>
    <w:rsid w:val="00491C19"/>
    <w:rsid w:val="004A7721"/>
    <w:rsid w:val="004B0A06"/>
    <w:rsid w:val="004B471A"/>
    <w:rsid w:val="004C4E09"/>
    <w:rsid w:val="004C653D"/>
    <w:rsid w:val="004D559A"/>
    <w:rsid w:val="004D56B1"/>
    <w:rsid w:val="004D7907"/>
    <w:rsid w:val="004E77F2"/>
    <w:rsid w:val="004F2104"/>
    <w:rsid w:val="004F352E"/>
    <w:rsid w:val="004F3642"/>
    <w:rsid w:val="00512269"/>
    <w:rsid w:val="00517762"/>
    <w:rsid w:val="00517E90"/>
    <w:rsid w:val="005214CD"/>
    <w:rsid w:val="00525713"/>
    <w:rsid w:val="00530F10"/>
    <w:rsid w:val="00530FF4"/>
    <w:rsid w:val="005333DB"/>
    <w:rsid w:val="00534F1D"/>
    <w:rsid w:val="00537C91"/>
    <w:rsid w:val="005547F0"/>
    <w:rsid w:val="0056348F"/>
    <w:rsid w:val="005635A5"/>
    <w:rsid w:val="00563FAB"/>
    <w:rsid w:val="00571DE4"/>
    <w:rsid w:val="00573658"/>
    <w:rsid w:val="00580BA0"/>
    <w:rsid w:val="0058576E"/>
    <w:rsid w:val="0059260B"/>
    <w:rsid w:val="00593460"/>
    <w:rsid w:val="00593D96"/>
    <w:rsid w:val="005A0302"/>
    <w:rsid w:val="005A1B3A"/>
    <w:rsid w:val="005A1BBD"/>
    <w:rsid w:val="005A40A5"/>
    <w:rsid w:val="005A4DC0"/>
    <w:rsid w:val="005A61AB"/>
    <w:rsid w:val="005A6250"/>
    <w:rsid w:val="005A72C7"/>
    <w:rsid w:val="005C1F82"/>
    <w:rsid w:val="005C2B86"/>
    <w:rsid w:val="005C7B97"/>
    <w:rsid w:val="005C7FEB"/>
    <w:rsid w:val="005D4620"/>
    <w:rsid w:val="005E0DEC"/>
    <w:rsid w:val="005E2478"/>
    <w:rsid w:val="005E31F1"/>
    <w:rsid w:val="005E6F5E"/>
    <w:rsid w:val="005E7BB7"/>
    <w:rsid w:val="005F0A45"/>
    <w:rsid w:val="005F1BA1"/>
    <w:rsid w:val="005F4574"/>
    <w:rsid w:val="005F6004"/>
    <w:rsid w:val="006017A0"/>
    <w:rsid w:val="00604F93"/>
    <w:rsid w:val="00605F12"/>
    <w:rsid w:val="0061078D"/>
    <w:rsid w:val="0061223B"/>
    <w:rsid w:val="00620CDF"/>
    <w:rsid w:val="00626356"/>
    <w:rsid w:val="00630EC0"/>
    <w:rsid w:val="00634E84"/>
    <w:rsid w:val="0063569F"/>
    <w:rsid w:val="0063693E"/>
    <w:rsid w:val="006421E4"/>
    <w:rsid w:val="00642C96"/>
    <w:rsid w:val="00644FF8"/>
    <w:rsid w:val="006467F1"/>
    <w:rsid w:val="00650D98"/>
    <w:rsid w:val="006538C4"/>
    <w:rsid w:val="00653E0C"/>
    <w:rsid w:val="00657435"/>
    <w:rsid w:val="00660016"/>
    <w:rsid w:val="0066029B"/>
    <w:rsid w:val="0066393F"/>
    <w:rsid w:val="00663A04"/>
    <w:rsid w:val="00670C04"/>
    <w:rsid w:val="006732B4"/>
    <w:rsid w:val="006747BA"/>
    <w:rsid w:val="00674C5E"/>
    <w:rsid w:val="00682D2A"/>
    <w:rsid w:val="006843B3"/>
    <w:rsid w:val="006900FA"/>
    <w:rsid w:val="00693088"/>
    <w:rsid w:val="006964FE"/>
    <w:rsid w:val="006A34EE"/>
    <w:rsid w:val="006A67E2"/>
    <w:rsid w:val="006B1DD8"/>
    <w:rsid w:val="006B6440"/>
    <w:rsid w:val="006C1A4B"/>
    <w:rsid w:val="006C2CCE"/>
    <w:rsid w:val="006C5D7E"/>
    <w:rsid w:val="006D2D1E"/>
    <w:rsid w:val="006D6CA6"/>
    <w:rsid w:val="006D7822"/>
    <w:rsid w:val="006E2076"/>
    <w:rsid w:val="006E4A3B"/>
    <w:rsid w:val="006E69D8"/>
    <w:rsid w:val="006E7EE0"/>
    <w:rsid w:val="006F06B0"/>
    <w:rsid w:val="007019C1"/>
    <w:rsid w:val="00707CBE"/>
    <w:rsid w:val="00714557"/>
    <w:rsid w:val="00721CFD"/>
    <w:rsid w:val="00725D88"/>
    <w:rsid w:val="00725F35"/>
    <w:rsid w:val="00726CBB"/>
    <w:rsid w:val="00727D95"/>
    <w:rsid w:val="00730E50"/>
    <w:rsid w:val="00732362"/>
    <w:rsid w:val="00741A10"/>
    <w:rsid w:val="00741B0A"/>
    <w:rsid w:val="00753993"/>
    <w:rsid w:val="007544C8"/>
    <w:rsid w:val="007568EF"/>
    <w:rsid w:val="00762BDD"/>
    <w:rsid w:val="007631B9"/>
    <w:rsid w:val="00764239"/>
    <w:rsid w:val="00767592"/>
    <w:rsid w:val="00772F9E"/>
    <w:rsid w:val="007773E0"/>
    <w:rsid w:val="00780E1F"/>
    <w:rsid w:val="0078407D"/>
    <w:rsid w:val="0079137E"/>
    <w:rsid w:val="00792051"/>
    <w:rsid w:val="0079451D"/>
    <w:rsid w:val="00795FC8"/>
    <w:rsid w:val="00796EF4"/>
    <w:rsid w:val="007A0170"/>
    <w:rsid w:val="007A0A51"/>
    <w:rsid w:val="007A1BB0"/>
    <w:rsid w:val="007B3145"/>
    <w:rsid w:val="007B4B45"/>
    <w:rsid w:val="007B6198"/>
    <w:rsid w:val="007B6930"/>
    <w:rsid w:val="007B7C08"/>
    <w:rsid w:val="007C0B5E"/>
    <w:rsid w:val="007D0370"/>
    <w:rsid w:val="007D04D2"/>
    <w:rsid w:val="007D297C"/>
    <w:rsid w:val="007D30A5"/>
    <w:rsid w:val="007E0645"/>
    <w:rsid w:val="007E5FB7"/>
    <w:rsid w:val="007F1A5E"/>
    <w:rsid w:val="007F1B57"/>
    <w:rsid w:val="007F2482"/>
    <w:rsid w:val="007F6C81"/>
    <w:rsid w:val="00800180"/>
    <w:rsid w:val="008023E6"/>
    <w:rsid w:val="008042A7"/>
    <w:rsid w:val="00806105"/>
    <w:rsid w:val="00807FB9"/>
    <w:rsid w:val="008112EB"/>
    <w:rsid w:val="008131A7"/>
    <w:rsid w:val="008131EA"/>
    <w:rsid w:val="008158C6"/>
    <w:rsid w:val="008174EF"/>
    <w:rsid w:val="008206FF"/>
    <w:rsid w:val="00832C97"/>
    <w:rsid w:val="00844824"/>
    <w:rsid w:val="0085361A"/>
    <w:rsid w:val="00854230"/>
    <w:rsid w:val="00857936"/>
    <w:rsid w:val="00857A61"/>
    <w:rsid w:val="00860CCD"/>
    <w:rsid w:val="00863DDA"/>
    <w:rsid w:val="00866C54"/>
    <w:rsid w:val="00870AB6"/>
    <w:rsid w:val="008720B0"/>
    <w:rsid w:val="008739D1"/>
    <w:rsid w:val="00877D95"/>
    <w:rsid w:val="0088267E"/>
    <w:rsid w:val="008864A6"/>
    <w:rsid w:val="00891A80"/>
    <w:rsid w:val="00894169"/>
    <w:rsid w:val="0089525A"/>
    <w:rsid w:val="00897CAE"/>
    <w:rsid w:val="00897D17"/>
    <w:rsid w:val="008B1264"/>
    <w:rsid w:val="008B1841"/>
    <w:rsid w:val="008B1C26"/>
    <w:rsid w:val="008B5323"/>
    <w:rsid w:val="008C07CD"/>
    <w:rsid w:val="008C57FB"/>
    <w:rsid w:val="008C6442"/>
    <w:rsid w:val="008C67FC"/>
    <w:rsid w:val="008C7E0E"/>
    <w:rsid w:val="008D0C5D"/>
    <w:rsid w:val="008D1D68"/>
    <w:rsid w:val="008D33E8"/>
    <w:rsid w:val="008D5978"/>
    <w:rsid w:val="008D5D22"/>
    <w:rsid w:val="008D75FA"/>
    <w:rsid w:val="008E5267"/>
    <w:rsid w:val="008F207A"/>
    <w:rsid w:val="008F6D13"/>
    <w:rsid w:val="00900BAA"/>
    <w:rsid w:val="00912AF6"/>
    <w:rsid w:val="00916E48"/>
    <w:rsid w:val="009223CC"/>
    <w:rsid w:val="0092632C"/>
    <w:rsid w:val="00937BD5"/>
    <w:rsid w:val="00940126"/>
    <w:rsid w:val="00945A59"/>
    <w:rsid w:val="00946745"/>
    <w:rsid w:val="009472C8"/>
    <w:rsid w:val="00947B84"/>
    <w:rsid w:val="00954503"/>
    <w:rsid w:val="0095557F"/>
    <w:rsid w:val="00956DDC"/>
    <w:rsid w:val="0096155E"/>
    <w:rsid w:val="009669DC"/>
    <w:rsid w:val="009674FB"/>
    <w:rsid w:val="00967EEC"/>
    <w:rsid w:val="00974398"/>
    <w:rsid w:val="00980663"/>
    <w:rsid w:val="00981625"/>
    <w:rsid w:val="00983C6B"/>
    <w:rsid w:val="00992022"/>
    <w:rsid w:val="00992FC3"/>
    <w:rsid w:val="00994902"/>
    <w:rsid w:val="00995212"/>
    <w:rsid w:val="00996457"/>
    <w:rsid w:val="00997275"/>
    <w:rsid w:val="009A13B2"/>
    <w:rsid w:val="009A155F"/>
    <w:rsid w:val="009A2D80"/>
    <w:rsid w:val="009A3ABF"/>
    <w:rsid w:val="009A62E8"/>
    <w:rsid w:val="009A6513"/>
    <w:rsid w:val="009B05CB"/>
    <w:rsid w:val="009B3526"/>
    <w:rsid w:val="009B59F6"/>
    <w:rsid w:val="009B6739"/>
    <w:rsid w:val="009C0971"/>
    <w:rsid w:val="009C11A8"/>
    <w:rsid w:val="009C20DD"/>
    <w:rsid w:val="009D5C5C"/>
    <w:rsid w:val="009E0DBB"/>
    <w:rsid w:val="009E524C"/>
    <w:rsid w:val="009F00D9"/>
    <w:rsid w:val="009F29C3"/>
    <w:rsid w:val="009F69CC"/>
    <w:rsid w:val="00A02AA4"/>
    <w:rsid w:val="00A10601"/>
    <w:rsid w:val="00A146CB"/>
    <w:rsid w:val="00A17C92"/>
    <w:rsid w:val="00A21C47"/>
    <w:rsid w:val="00A30489"/>
    <w:rsid w:val="00A330E3"/>
    <w:rsid w:val="00A37367"/>
    <w:rsid w:val="00A4078A"/>
    <w:rsid w:val="00A4279D"/>
    <w:rsid w:val="00A5016D"/>
    <w:rsid w:val="00A52AD4"/>
    <w:rsid w:val="00A560E1"/>
    <w:rsid w:val="00A61ED5"/>
    <w:rsid w:val="00A6204A"/>
    <w:rsid w:val="00A65829"/>
    <w:rsid w:val="00A667E3"/>
    <w:rsid w:val="00A734FC"/>
    <w:rsid w:val="00A7636A"/>
    <w:rsid w:val="00A8112D"/>
    <w:rsid w:val="00A83FC6"/>
    <w:rsid w:val="00A85C5A"/>
    <w:rsid w:val="00A926E2"/>
    <w:rsid w:val="00AA08FE"/>
    <w:rsid w:val="00AA1E15"/>
    <w:rsid w:val="00AA3B57"/>
    <w:rsid w:val="00AA558C"/>
    <w:rsid w:val="00AB2B23"/>
    <w:rsid w:val="00AC46E3"/>
    <w:rsid w:val="00AC4909"/>
    <w:rsid w:val="00AC4F08"/>
    <w:rsid w:val="00AD36CE"/>
    <w:rsid w:val="00AD3CB9"/>
    <w:rsid w:val="00AD3D49"/>
    <w:rsid w:val="00AD4B0D"/>
    <w:rsid w:val="00AF0230"/>
    <w:rsid w:val="00AF0425"/>
    <w:rsid w:val="00AF246B"/>
    <w:rsid w:val="00AF3A3E"/>
    <w:rsid w:val="00AF5C95"/>
    <w:rsid w:val="00B005A6"/>
    <w:rsid w:val="00B01B51"/>
    <w:rsid w:val="00B109CF"/>
    <w:rsid w:val="00B121C8"/>
    <w:rsid w:val="00B16415"/>
    <w:rsid w:val="00B17FC8"/>
    <w:rsid w:val="00B2160A"/>
    <w:rsid w:val="00B21BBD"/>
    <w:rsid w:val="00B21E7A"/>
    <w:rsid w:val="00B35880"/>
    <w:rsid w:val="00B54F86"/>
    <w:rsid w:val="00B6517A"/>
    <w:rsid w:val="00B67ED3"/>
    <w:rsid w:val="00B701D2"/>
    <w:rsid w:val="00B703E0"/>
    <w:rsid w:val="00B72F49"/>
    <w:rsid w:val="00B75AD5"/>
    <w:rsid w:val="00B75C7A"/>
    <w:rsid w:val="00B80282"/>
    <w:rsid w:val="00B855CC"/>
    <w:rsid w:val="00B873E2"/>
    <w:rsid w:val="00B92C29"/>
    <w:rsid w:val="00B9511C"/>
    <w:rsid w:val="00B97EE6"/>
    <w:rsid w:val="00BA1DBF"/>
    <w:rsid w:val="00BA3E17"/>
    <w:rsid w:val="00BA6D5A"/>
    <w:rsid w:val="00BA7540"/>
    <w:rsid w:val="00BA7595"/>
    <w:rsid w:val="00BA7730"/>
    <w:rsid w:val="00BA78D0"/>
    <w:rsid w:val="00BB27D6"/>
    <w:rsid w:val="00BB3345"/>
    <w:rsid w:val="00BB784E"/>
    <w:rsid w:val="00BC00EF"/>
    <w:rsid w:val="00BC1048"/>
    <w:rsid w:val="00BC133C"/>
    <w:rsid w:val="00BC1A8C"/>
    <w:rsid w:val="00BC3F05"/>
    <w:rsid w:val="00BD1A22"/>
    <w:rsid w:val="00BD2A97"/>
    <w:rsid w:val="00BD7C1B"/>
    <w:rsid w:val="00BE1C76"/>
    <w:rsid w:val="00BF01C3"/>
    <w:rsid w:val="00BF2314"/>
    <w:rsid w:val="00BF2A46"/>
    <w:rsid w:val="00BF463A"/>
    <w:rsid w:val="00BF4EC0"/>
    <w:rsid w:val="00BF65F6"/>
    <w:rsid w:val="00C002EB"/>
    <w:rsid w:val="00C00D9C"/>
    <w:rsid w:val="00C01EA8"/>
    <w:rsid w:val="00C020ED"/>
    <w:rsid w:val="00C037E3"/>
    <w:rsid w:val="00C03E92"/>
    <w:rsid w:val="00C05F2C"/>
    <w:rsid w:val="00C10F80"/>
    <w:rsid w:val="00C118F7"/>
    <w:rsid w:val="00C15D31"/>
    <w:rsid w:val="00C17329"/>
    <w:rsid w:val="00C22FC2"/>
    <w:rsid w:val="00C2553A"/>
    <w:rsid w:val="00C262E2"/>
    <w:rsid w:val="00C301E1"/>
    <w:rsid w:val="00C33807"/>
    <w:rsid w:val="00C43CE2"/>
    <w:rsid w:val="00C44011"/>
    <w:rsid w:val="00C46BC5"/>
    <w:rsid w:val="00C47A27"/>
    <w:rsid w:val="00C52744"/>
    <w:rsid w:val="00C534B4"/>
    <w:rsid w:val="00C5473C"/>
    <w:rsid w:val="00C55F65"/>
    <w:rsid w:val="00C6683B"/>
    <w:rsid w:val="00C669E7"/>
    <w:rsid w:val="00C70235"/>
    <w:rsid w:val="00C72A20"/>
    <w:rsid w:val="00C73FC6"/>
    <w:rsid w:val="00C75389"/>
    <w:rsid w:val="00C815A4"/>
    <w:rsid w:val="00C868D2"/>
    <w:rsid w:val="00C87CED"/>
    <w:rsid w:val="00C91D7B"/>
    <w:rsid w:val="00C9502D"/>
    <w:rsid w:val="00C95097"/>
    <w:rsid w:val="00C9609C"/>
    <w:rsid w:val="00CA1E2B"/>
    <w:rsid w:val="00CA7C4D"/>
    <w:rsid w:val="00CB23F5"/>
    <w:rsid w:val="00CB2464"/>
    <w:rsid w:val="00CC5432"/>
    <w:rsid w:val="00CC7FA3"/>
    <w:rsid w:val="00CE580A"/>
    <w:rsid w:val="00CE5C4E"/>
    <w:rsid w:val="00CF08F2"/>
    <w:rsid w:val="00CF2193"/>
    <w:rsid w:val="00CF50E3"/>
    <w:rsid w:val="00CF611B"/>
    <w:rsid w:val="00D022EA"/>
    <w:rsid w:val="00D030D2"/>
    <w:rsid w:val="00D040B4"/>
    <w:rsid w:val="00D05F29"/>
    <w:rsid w:val="00D1193C"/>
    <w:rsid w:val="00D21E22"/>
    <w:rsid w:val="00D22CA0"/>
    <w:rsid w:val="00D23D95"/>
    <w:rsid w:val="00D3059A"/>
    <w:rsid w:val="00D3114F"/>
    <w:rsid w:val="00D329DA"/>
    <w:rsid w:val="00D35AA6"/>
    <w:rsid w:val="00D3687E"/>
    <w:rsid w:val="00D36965"/>
    <w:rsid w:val="00D42922"/>
    <w:rsid w:val="00D4479E"/>
    <w:rsid w:val="00D53F50"/>
    <w:rsid w:val="00D563A0"/>
    <w:rsid w:val="00D5680F"/>
    <w:rsid w:val="00D60F44"/>
    <w:rsid w:val="00D626DA"/>
    <w:rsid w:val="00D62837"/>
    <w:rsid w:val="00D64B46"/>
    <w:rsid w:val="00D72F7A"/>
    <w:rsid w:val="00D8274C"/>
    <w:rsid w:val="00D8320A"/>
    <w:rsid w:val="00D85108"/>
    <w:rsid w:val="00D861FA"/>
    <w:rsid w:val="00D90459"/>
    <w:rsid w:val="00D9127B"/>
    <w:rsid w:val="00D92438"/>
    <w:rsid w:val="00D92773"/>
    <w:rsid w:val="00D93000"/>
    <w:rsid w:val="00DA226C"/>
    <w:rsid w:val="00DA3164"/>
    <w:rsid w:val="00DB3D45"/>
    <w:rsid w:val="00DB4967"/>
    <w:rsid w:val="00DB6DDD"/>
    <w:rsid w:val="00DC063D"/>
    <w:rsid w:val="00DC0758"/>
    <w:rsid w:val="00DC1539"/>
    <w:rsid w:val="00DC279B"/>
    <w:rsid w:val="00DC34D4"/>
    <w:rsid w:val="00DC4202"/>
    <w:rsid w:val="00DC573E"/>
    <w:rsid w:val="00DD06DB"/>
    <w:rsid w:val="00DD4B54"/>
    <w:rsid w:val="00DD4C4C"/>
    <w:rsid w:val="00DD7926"/>
    <w:rsid w:val="00DE5975"/>
    <w:rsid w:val="00DF1368"/>
    <w:rsid w:val="00E005F7"/>
    <w:rsid w:val="00E01234"/>
    <w:rsid w:val="00E0124F"/>
    <w:rsid w:val="00E0147F"/>
    <w:rsid w:val="00E049E5"/>
    <w:rsid w:val="00E074F1"/>
    <w:rsid w:val="00E10E1F"/>
    <w:rsid w:val="00E14BED"/>
    <w:rsid w:val="00E177A0"/>
    <w:rsid w:val="00E206C4"/>
    <w:rsid w:val="00E2301A"/>
    <w:rsid w:val="00E35DA5"/>
    <w:rsid w:val="00E366F3"/>
    <w:rsid w:val="00E36A5D"/>
    <w:rsid w:val="00E43400"/>
    <w:rsid w:val="00E45BBD"/>
    <w:rsid w:val="00E47B30"/>
    <w:rsid w:val="00E53C38"/>
    <w:rsid w:val="00E53C86"/>
    <w:rsid w:val="00E573C4"/>
    <w:rsid w:val="00E6105B"/>
    <w:rsid w:val="00E72D11"/>
    <w:rsid w:val="00E73E39"/>
    <w:rsid w:val="00E775B6"/>
    <w:rsid w:val="00E87642"/>
    <w:rsid w:val="00E93F8D"/>
    <w:rsid w:val="00EA139E"/>
    <w:rsid w:val="00EA5462"/>
    <w:rsid w:val="00EA6A5E"/>
    <w:rsid w:val="00EB0150"/>
    <w:rsid w:val="00EB5B26"/>
    <w:rsid w:val="00EB644A"/>
    <w:rsid w:val="00EB71D8"/>
    <w:rsid w:val="00EC6FCE"/>
    <w:rsid w:val="00ED131A"/>
    <w:rsid w:val="00ED4FF0"/>
    <w:rsid w:val="00ED7415"/>
    <w:rsid w:val="00EE3BC9"/>
    <w:rsid w:val="00EE7A8C"/>
    <w:rsid w:val="00EF2B0F"/>
    <w:rsid w:val="00F0145C"/>
    <w:rsid w:val="00F01C53"/>
    <w:rsid w:val="00F045DA"/>
    <w:rsid w:val="00F11767"/>
    <w:rsid w:val="00F2006D"/>
    <w:rsid w:val="00F2227D"/>
    <w:rsid w:val="00F22453"/>
    <w:rsid w:val="00F24E7E"/>
    <w:rsid w:val="00F257B6"/>
    <w:rsid w:val="00F265A9"/>
    <w:rsid w:val="00F35881"/>
    <w:rsid w:val="00F358CF"/>
    <w:rsid w:val="00F41906"/>
    <w:rsid w:val="00F419C4"/>
    <w:rsid w:val="00F4290D"/>
    <w:rsid w:val="00F44DED"/>
    <w:rsid w:val="00F503AD"/>
    <w:rsid w:val="00F51BCD"/>
    <w:rsid w:val="00F52E9B"/>
    <w:rsid w:val="00F62432"/>
    <w:rsid w:val="00F65E4F"/>
    <w:rsid w:val="00F67202"/>
    <w:rsid w:val="00F678B8"/>
    <w:rsid w:val="00F702D6"/>
    <w:rsid w:val="00F72185"/>
    <w:rsid w:val="00F811ED"/>
    <w:rsid w:val="00F830A3"/>
    <w:rsid w:val="00F83A57"/>
    <w:rsid w:val="00F8584F"/>
    <w:rsid w:val="00F976FF"/>
    <w:rsid w:val="00FA1B37"/>
    <w:rsid w:val="00FA3733"/>
    <w:rsid w:val="00FA3E81"/>
    <w:rsid w:val="00FA711D"/>
    <w:rsid w:val="00FB056C"/>
    <w:rsid w:val="00FB2738"/>
    <w:rsid w:val="00FB3022"/>
    <w:rsid w:val="00FB30A7"/>
    <w:rsid w:val="00FB452F"/>
    <w:rsid w:val="00FC33D4"/>
    <w:rsid w:val="00FC392E"/>
    <w:rsid w:val="00FD55F7"/>
    <w:rsid w:val="00FE7020"/>
    <w:rsid w:val="00FF0DD6"/>
    <w:rsid w:val="00FF1F3A"/>
    <w:rsid w:val="00FF2778"/>
    <w:rsid w:val="00FF533D"/>
    <w:rsid w:val="00FF5D13"/>
    <w:rsid w:val="1E61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D16A3"/>
  <w15:chartTrackingRefBased/>
  <w15:docId w15:val="{5F60CEC7-9A25-4789-A7B1-AF1458AE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432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A926E2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26E2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A926E2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A926E2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A926E2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926E2"/>
    <w:pPr>
      <w:spacing w:after="120" w:line="480" w:lineRule="auto"/>
    </w:pPr>
  </w:style>
  <w:style w:type="paragraph" w:styleId="NormalWeb">
    <w:name w:val="Normal (Web)"/>
    <w:basedOn w:val="Normal"/>
    <w:rsid w:val="00A926E2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A926E2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customStyle="1" w:styleId="Indentwithtabs">
    <w:name w:val="Indent with tabs"/>
    <w:basedOn w:val="Normal"/>
    <w:rsid w:val="00A926E2"/>
    <w:pPr>
      <w:numPr>
        <w:numId w:val="2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A926E2"/>
    <w:pPr>
      <w:numPr>
        <w:ilvl w:val="1"/>
        <w:numId w:val="2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character" w:styleId="Hyperlink">
    <w:name w:val="Hyperlink"/>
    <w:rsid w:val="00C47A27"/>
    <w:rPr>
      <w:color w:val="0000FF"/>
      <w:u w:val="single"/>
    </w:rPr>
  </w:style>
  <w:style w:type="table" w:styleId="TableGrid">
    <w:name w:val="Table Grid"/>
    <w:basedOn w:val="TableNormal"/>
    <w:rsid w:val="00C4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0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C5D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380BC4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380BC4"/>
    <w:rPr>
      <w:rFonts w:ascii="Arial" w:hAnsi="Arial"/>
      <w:sz w:val="18"/>
      <w:szCs w:val="24"/>
    </w:rPr>
  </w:style>
  <w:style w:type="character" w:styleId="CommentReference">
    <w:name w:val="annotation reference"/>
    <w:rsid w:val="00097C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C86"/>
    <w:rPr>
      <w:sz w:val="20"/>
      <w:szCs w:val="20"/>
    </w:rPr>
  </w:style>
  <w:style w:type="character" w:customStyle="1" w:styleId="CommentTextChar">
    <w:name w:val="Comment Text Char"/>
    <w:link w:val="CommentText"/>
    <w:rsid w:val="00097C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7C86"/>
    <w:rPr>
      <w:b/>
      <w:bCs/>
    </w:rPr>
  </w:style>
  <w:style w:type="character" w:customStyle="1" w:styleId="CommentSubjectChar">
    <w:name w:val="Comment Subject Char"/>
    <w:link w:val="CommentSubject"/>
    <w:rsid w:val="00097C86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C0B5E"/>
    <w:rPr>
      <w:rFonts w:ascii="Arial" w:hAnsi="Arial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F3A3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5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F207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747BA"/>
  </w:style>
  <w:style w:type="character" w:customStyle="1" w:styleId="eop">
    <w:name w:val="eop"/>
    <w:basedOn w:val="DefaultParagraphFont"/>
    <w:rsid w:val="006747BA"/>
  </w:style>
  <w:style w:type="character" w:customStyle="1" w:styleId="scxw236882617">
    <w:name w:val="scxw236882617"/>
    <w:basedOn w:val="DefaultParagraphFont"/>
    <w:rsid w:val="006747BA"/>
  </w:style>
  <w:style w:type="character" w:styleId="Mention">
    <w:name w:val="Mention"/>
    <w:basedOn w:val="DefaultParagraphFont"/>
    <w:uiPriority w:val="99"/>
    <w:unhideWhenUsed/>
    <w:rsid w:val="00456150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3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grower-materials-application-osp-materials-lis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riftwatch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59A88-22BC-4FF6-A212-A288DA4E1EA1}"/>
</file>

<file path=customXml/itemProps2.xml><?xml version="1.0" encoding="utf-8"?>
<ds:datastoreItem xmlns:ds="http://schemas.openxmlformats.org/officeDocument/2006/customXml" ds:itemID="{11C36707-3399-404E-A2BB-3059A214F7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24D17E-2A11-4751-AAD3-49C68179B409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e643d084-6a84-4f51-b27a-411d64f10039"/>
    <ds:schemaRef ds:uri="e24ea084-ebc5-4e85-aaa4-b2dee8ec43a5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EDCCC876-B05A-46E5-BA3F-DBB74806AB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EBC253-8DF8-4FBD-B9E5-7A0FAC44A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G6.0 Farm Production</vt:lpstr>
    </vt:vector>
  </TitlesOfParts>
  <Company>California Certified Organic Farmers Inc.</Company>
  <LinksUpToDate>false</LinksUpToDate>
  <CharactersWithSpaces>6710</CharactersWithSpaces>
  <SharedDoc>false</SharedDoc>
  <HLinks>
    <vt:vector size="42" baseType="variant">
      <vt:variant>
        <vt:i4>1310748</vt:i4>
      </vt:variant>
      <vt:variant>
        <vt:i4>225</vt:i4>
      </vt:variant>
      <vt:variant>
        <vt:i4>0</vt:i4>
      </vt:variant>
      <vt:variant>
        <vt:i4>5</vt:i4>
      </vt:variant>
      <vt:variant>
        <vt:lpwstr>https://www.ccof.org/resource/grower-materials-application-osp-materials-list</vt:lpwstr>
      </vt:variant>
      <vt:variant>
        <vt:lpwstr/>
      </vt:variant>
      <vt:variant>
        <vt:i4>2293799</vt:i4>
      </vt:variant>
      <vt:variant>
        <vt:i4>60</vt:i4>
      </vt:variant>
      <vt:variant>
        <vt:i4>0</vt:i4>
      </vt:variant>
      <vt:variant>
        <vt:i4>5</vt:i4>
      </vt:variant>
      <vt:variant>
        <vt:lpwstr>http://www.driftwatch.org/</vt:lpwstr>
      </vt:variant>
      <vt:variant>
        <vt:lpwstr/>
      </vt:variant>
      <vt:variant>
        <vt:i4>3080241</vt:i4>
      </vt:variant>
      <vt:variant>
        <vt:i4>3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2162695</vt:i4>
      </vt:variant>
      <vt:variant>
        <vt:i4>6</vt:i4>
      </vt:variant>
      <vt:variant>
        <vt:i4>0</vt:i4>
      </vt:variant>
      <vt:variant>
        <vt:i4>5</vt:i4>
      </vt:variant>
      <vt:variant>
        <vt:lpwstr>mailto:amitchel@ccof.org</vt:lpwstr>
      </vt:variant>
      <vt:variant>
        <vt:lpwstr/>
      </vt:variant>
      <vt:variant>
        <vt:i4>2949146</vt:i4>
      </vt:variant>
      <vt:variant>
        <vt:i4>3</vt:i4>
      </vt:variant>
      <vt:variant>
        <vt:i4>0</vt:i4>
      </vt:variant>
      <vt:variant>
        <vt:i4>5</vt:i4>
      </vt:variant>
      <vt:variant>
        <vt:lpwstr>mailto:rsilver@ccof.org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mailto:amber@ccof.org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G6.0 Farm Production</dc:title>
  <dc:subject/>
  <dc:creator>Network Administrator</dc:creator>
  <cp:keywords/>
  <cp:lastModifiedBy>Chloe Tsudama</cp:lastModifiedBy>
  <cp:revision>389</cp:revision>
  <cp:lastPrinted>2018-06-25T17:34:00Z</cp:lastPrinted>
  <dcterms:created xsi:type="dcterms:W3CDTF">2021-06-04T00:21:00Z</dcterms:created>
  <dcterms:modified xsi:type="dcterms:W3CDTF">2025-04-24T13:52:00Z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29800200.0000000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