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6300"/>
        <w:gridCol w:w="803"/>
        <w:gridCol w:w="1332"/>
      </w:tblGrid>
      <w:tr w:rsidR="00284277" w:rsidRPr="00773DB2" w14:paraId="698D6007" w14:textId="77777777" w:rsidTr="003536A2">
        <w:trPr>
          <w:trHeight w:val="288"/>
        </w:trPr>
        <w:tc>
          <w:tcPr>
            <w:tcW w:w="2545" w:type="dxa"/>
          </w:tcPr>
          <w:p w14:paraId="698D6003" w14:textId="77777777" w:rsidR="00284277" w:rsidRPr="00773DB2" w:rsidRDefault="00ED40FA" w:rsidP="00C422DF">
            <w:pPr>
              <w:spacing w:before="60"/>
              <w:ind w:left="-108" w:right="-108"/>
              <w:rPr>
                <w:rFonts w:cs="Arial"/>
                <w:szCs w:val="18"/>
                <w:lang w:val="es-MX"/>
              </w:rPr>
            </w:pPr>
            <w:r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Nombre de</w:t>
            </w:r>
            <w:r w:rsidR="0011147C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la </w:t>
            </w:r>
            <w:r w:rsidR="00574A3F" w:rsidRPr="00773DB2">
              <w:rPr>
                <w:rFonts w:cs="Arial"/>
                <w:b/>
                <w:bCs/>
                <w:sz w:val="20"/>
                <w:szCs w:val="18"/>
                <w:lang w:val="es-MX"/>
              </w:rPr>
              <w:t>operación: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698D6004" w14:textId="77777777" w:rsidR="00284277" w:rsidRPr="00773DB2" w:rsidRDefault="00373FA4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2FA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402FA3">
              <w:rPr>
                <w:rFonts w:cs="Arial"/>
                <w:b/>
                <w:color w:val="0070C0"/>
                <w:szCs w:val="18"/>
              </w:rPr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02FA3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773DB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03" w:type="dxa"/>
            <w:tcBorders>
              <w:left w:val="nil"/>
            </w:tcBorders>
          </w:tcPr>
          <w:p w14:paraId="698D6005" w14:textId="77777777" w:rsidR="00284277" w:rsidRPr="00773DB2" w:rsidRDefault="00ED40FA" w:rsidP="00C422DF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773DB2">
              <w:rPr>
                <w:rFonts w:cs="Arial"/>
                <w:b/>
                <w:sz w:val="20"/>
                <w:szCs w:val="18"/>
                <w:lang w:val="es-MX"/>
              </w:rPr>
              <w:t>Fecha</w:t>
            </w:r>
            <w:r w:rsidR="00284277" w:rsidRPr="00773DB2">
              <w:rPr>
                <w:rFonts w:cs="Arial"/>
                <w:b/>
                <w:sz w:val="20"/>
                <w:szCs w:val="18"/>
                <w:lang w:val="es-MX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98D6006" w14:textId="77777777" w:rsidR="00284277" w:rsidRPr="00773DB2" w:rsidRDefault="00402FA3" w:rsidP="00C422DF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08" w14:textId="77777777" w:rsidR="00424B9C" w:rsidRDefault="003235EA" w:rsidP="005506E0">
      <w:pPr>
        <w:spacing w:before="60"/>
        <w:ind w:right="-43"/>
        <w:rPr>
          <w:rFonts w:cs="Arial"/>
          <w:lang w:val="es-MX"/>
        </w:rPr>
      </w:pPr>
      <w:r>
        <w:rPr>
          <w:rFonts w:cs="Arial"/>
          <w:i/>
          <w:szCs w:val="16"/>
          <w:lang w:val="es-MX"/>
        </w:rPr>
        <w:t>Usted d</w:t>
      </w:r>
      <w:r w:rsidR="004F4E3B" w:rsidRPr="00773DB2">
        <w:rPr>
          <w:rFonts w:cs="Arial"/>
          <w:i/>
          <w:szCs w:val="16"/>
          <w:lang w:val="es-MX"/>
        </w:rPr>
        <w:t xml:space="preserve">ebe implementar </w:t>
      </w:r>
      <w:r w:rsidR="00300E43" w:rsidRPr="00773DB2">
        <w:rPr>
          <w:rFonts w:cs="Arial"/>
          <w:i/>
          <w:szCs w:val="16"/>
          <w:lang w:val="es-MX"/>
        </w:rPr>
        <w:t>prácticas</w:t>
      </w:r>
      <w:r w:rsidR="004F4E3B" w:rsidRPr="00773DB2">
        <w:rPr>
          <w:rFonts w:cs="Arial"/>
          <w:i/>
          <w:szCs w:val="16"/>
          <w:lang w:val="es-MX"/>
        </w:rPr>
        <w:t xml:space="preserve"> de </w:t>
      </w:r>
      <w:r w:rsidR="00ED40FA" w:rsidRPr="00773DB2">
        <w:rPr>
          <w:rFonts w:cs="Arial"/>
          <w:i/>
          <w:szCs w:val="16"/>
          <w:lang w:val="es-MX"/>
        </w:rPr>
        <w:t>producción</w:t>
      </w:r>
      <w:r w:rsidR="004F4E3B" w:rsidRPr="00773DB2">
        <w:rPr>
          <w:rFonts w:cs="Arial"/>
          <w:i/>
          <w:szCs w:val="16"/>
          <w:lang w:val="es-MX"/>
        </w:rPr>
        <w:t xml:space="preserve"> que </w:t>
      </w:r>
      <w:r>
        <w:rPr>
          <w:rFonts w:cs="Arial"/>
          <w:i/>
          <w:szCs w:val="16"/>
          <w:lang w:val="es-MX"/>
        </w:rPr>
        <w:t>mantengan</w:t>
      </w:r>
      <w:r w:rsidRPr="00773DB2">
        <w:rPr>
          <w:rFonts w:cs="Arial"/>
          <w:i/>
          <w:szCs w:val="16"/>
          <w:lang w:val="es-MX"/>
        </w:rPr>
        <w:t xml:space="preserve"> </w:t>
      </w:r>
      <w:r w:rsidR="004F4E3B" w:rsidRPr="00773DB2">
        <w:rPr>
          <w:rFonts w:cs="Arial"/>
          <w:i/>
          <w:szCs w:val="16"/>
          <w:lang w:val="es-MX"/>
        </w:rPr>
        <w:t xml:space="preserve">o mejoren los </w:t>
      </w:r>
      <w:r w:rsidR="004F4E3B" w:rsidRPr="00424B9C">
        <w:rPr>
          <w:rFonts w:cs="Arial"/>
          <w:i/>
          <w:szCs w:val="16"/>
          <w:lang w:val="es-MX"/>
        </w:rPr>
        <w:t>recursos natural</w:t>
      </w:r>
      <w:r w:rsidR="00310B68" w:rsidRPr="00424B9C">
        <w:rPr>
          <w:rFonts w:cs="Arial"/>
          <w:i/>
          <w:szCs w:val="16"/>
          <w:lang w:val="es-MX"/>
        </w:rPr>
        <w:t>e</w:t>
      </w:r>
      <w:r w:rsidR="004F4E3B" w:rsidRPr="00424B9C">
        <w:rPr>
          <w:rFonts w:cs="Arial"/>
          <w:i/>
          <w:szCs w:val="16"/>
          <w:lang w:val="es-MX"/>
        </w:rPr>
        <w:t>s</w:t>
      </w:r>
      <w:r w:rsidR="004F4E3B" w:rsidRPr="00773DB2">
        <w:rPr>
          <w:rFonts w:cs="Arial"/>
          <w:i/>
          <w:szCs w:val="16"/>
          <w:lang w:val="es-MX"/>
        </w:rPr>
        <w:t xml:space="preserve"> de su </w:t>
      </w:r>
      <w:r w:rsidR="00300E43" w:rsidRPr="00773DB2">
        <w:rPr>
          <w:rFonts w:cs="Arial"/>
          <w:i/>
          <w:szCs w:val="16"/>
          <w:lang w:val="es-MX"/>
        </w:rPr>
        <w:t>operación</w:t>
      </w:r>
      <w:r w:rsidR="004F4E3B" w:rsidRPr="00773DB2">
        <w:rPr>
          <w:rFonts w:cs="Arial"/>
          <w:i/>
          <w:szCs w:val="16"/>
          <w:lang w:val="es-MX"/>
        </w:rPr>
        <w:t xml:space="preserve">, </w:t>
      </w:r>
      <w:r w:rsidR="00300E43" w:rsidRPr="00773DB2">
        <w:rPr>
          <w:rFonts w:cs="Arial"/>
          <w:i/>
          <w:szCs w:val="16"/>
          <w:lang w:val="es-MX"/>
        </w:rPr>
        <w:t>incluyendo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la calidad del </w:t>
      </w:r>
      <w:r w:rsidR="004F4E3B" w:rsidRPr="00773DB2">
        <w:rPr>
          <w:rFonts w:cs="Arial"/>
          <w:i/>
          <w:szCs w:val="16"/>
          <w:lang w:val="es-MX"/>
        </w:rPr>
        <w:t xml:space="preserve">suelo </w:t>
      </w:r>
      <w:r>
        <w:rPr>
          <w:rFonts w:cs="Arial"/>
          <w:i/>
          <w:szCs w:val="16"/>
          <w:lang w:val="es-MX"/>
        </w:rPr>
        <w:t xml:space="preserve">y </w:t>
      </w:r>
      <w:r w:rsidR="00574A3F" w:rsidRPr="00773DB2">
        <w:rPr>
          <w:rFonts w:cs="Arial"/>
          <w:i/>
          <w:szCs w:val="16"/>
          <w:lang w:val="es-MX"/>
        </w:rPr>
        <w:t>del agua.</w:t>
      </w:r>
      <w:r w:rsidR="004F4E3B" w:rsidRPr="00773DB2">
        <w:rPr>
          <w:rFonts w:cs="Arial"/>
          <w:i/>
          <w:szCs w:val="16"/>
          <w:lang w:val="es-MX"/>
        </w:rPr>
        <w:t xml:space="preserve"> </w:t>
      </w:r>
      <w:r>
        <w:rPr>
          <w:rFonts w:cs="Arial"/>
          <w:i/>
          <w:szCs w:val="16"/>
          <w:lang w:val="es-MX"/>
        </w:rPr>
        <w:t xml:space="preserve">Los </w:t>
      </w:r>
      <w:r w:rsidR="004F4E3B" w:rsidRPr="00773DB2">
        <w:rPr>
          <w:rFonts w:cs="Arial"/>
          <w:b/>
          <w:i/>
          <w:szCs w:val="16"/>
          <w:lang w:val="es-MX"/>
        </w:rPr>
        <w:t>“Recursos naturales” se definen como l</w:t>
      </w:r>
      <w:r w:rsidR="00A30BA5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</w:t>
      </w:r>
      <w:r w:rsidR="00642BE3">
        <w:rPr>
          <w:rFonts w:cs="Arial"/>
          <w:b/>
          <w:i/>
          <w:szCs w:val="16"/>
          <w:lang w:val="es-MX"/>
        </w:rPr>
        <w:t>características</w:t>
      </w:r>
      <w:r w:rsidR="00642BE3" w:rsidRPr="00773DB2">
        <w:rPr>
          <w:rFonts w:cs="Arial"/>
          <w:b/>
          <w:i/>
          <w:szCs w:val="16"/>
          <w:lang w:val="es-MX"/>
        </w:rPr>
        <w:t xml:space="preserve"> </w:t>
      </w:r>
      <w:r w:rsidR="004F4E3B" w:rsidRPr="00773DB2">
        <w:rPr>
          <w:rFonts w:cs="Arial"/>
          <w:b/>
          <w:i/>
          <w:szCs w:val="16"/>
          <w:lang w:val="es-MX"/>
        </w:rPr>
        <w:t>físic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s, hidrológic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>s y biológic</w:t>
      </w:r>
      <w:r w:rsidR="00642BE3">
        <w:rPr>
          <w:rFonts w:cs="Arial"/>
          <w:b/>
          <w:i/>
          <w:szCs w:val="16"/>
          <w:lang w:val="es-MX"/>
        </w:rPr>
        <w:t>a</w:t>
      </w:r>
      <w:r w:rsidR="004F4E3B" w:rsidRPr="00773DB2">
        <w:rPr>
          <w:rFonts w:cs="Arial"/>
          <w:b/>
          <w:i/>
          <w:szCs w:val="16"/>
          <w:lang w:val="es-MX"/>
        </w:rPr>
        <w:t xml:space="preserve">s de su operación, </w:t>
      </w:r>
      <w:r w:rsidR="00642BE3">
        <w:rPr>
          <w:rFonts w:cs="Arial"/>
          <w:b/>
          <w:i/>
          <w:szCs w:val="16"/>
          <w:lang w:val="es-MX"/>
        </w:rPr>
        <w:t xml:space="preserve">que incluyen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suelo, </w:t>
      </w:r>
      <w:r>
        <w:rPr>
          <w:rFonts w:cs="Arial"/>
          <w:b/>
          <w:i/>
          <w:szCs w:val="16"/>
          <w:lang w:val="es-MX"/>
        </w:rPr>
        <w:t xml:space="preserve">el </w:t>
      </w:r>
      <w:r w:rsidR="004F4E3B" w:rsidRPr="00773DB2">
        <w:rPr>
          <w:rFonts w:cs="Arial"/>
          <w:b/>
          <w:i/>
          <w:szCs w:val="16"/>
          <w:lang w:val="es-MX"/>
        </w:rPr>
        <w:t xml:space="preserve">agua,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40170B" w:rsidRPr="00773DB2">
        <w:rPr>
          <w:rFonts w:cs="Arial"/>
          <w:b/>
          <w:i/>
          <w:szCs w:val="16"/>
          <w:lang w:val="es-MX"/>
        </w:rPr>
        <w:t>humedales</w:t>
      </w:r>
      <w:r w:rsidR="004F4E3B" w:rsidRPr="00773DB2">
        <w:rPr>
          <w:rFonts w:cs="Arial"/>
          <w:b/>
          <w:i/>
          <w:szCs w:val="16"/>
          <w:lang w:val="es-MX"/>
        </w:rPr>
        <w:t>,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 xml:space="preserve">los </w:t>
      </w:r>
      <w:r w:rsidR="00310B68" w:rsidRPr="00773DB2">
        <w:rPr>
          <w:rFonts w:cs="Arial"/>
          <w:b/>
          <w:i/>
          <w:szCs w:val="16"/>
          <w:lang w:val="es-MX"/>
        </w:rPr>
        <w:t>bosque</w:t>
      </w:r>
      <w:r w:rsidR="007A2BD4" w:rsidRPr="00773DB2">
        <w:rPr>
          <w:rFonts w:cs="Arial"/>
          <w:b/>
          <w:i/>
          <w:szCs w:val="16"/>
          <w:lang w:val="es-MX"/>
        </w:rPr>
        <w:t>s</w:t>
      </w:r>
      <w:r w:rsidR="00310B68" w:rsidRPr="00773DB2">
        <w:rPr>
          <w:rFonts w:cs="Arial"/>
          <w:b/>
          <w:i/>
          <w:szCs w:val="16"/>
          <w:lang w:val="es-MX"/>
        </w:rPr>
        <w:t xml:space="preserve"> </w:t>
      </w:r>
      <w:r>
        <w:rPr>
          <w:rFonts w:cs="Arial"/>
          <w:b/>
          <w:i/>
          <w:szCs w:val="16"/>
          <w:lang w:val="es-MX"/>
        </w:rPr>
        <w:t>y la vida silvestre</w:t>
      </w:r>
      <w:r w:rsidR="004F4E3B" w:rsidRPr="00424B9C">
        <w:rPr>
          <w:rFonts w:cs="Arial"/>
          <w:b/>
          <w:i/>
          <w:szCs w:val="16"/>
          <w:lang w:val="es-MX"/>
        </w:rPr>
        <w:t>.</w:t>
      </w:r>
      <w:r w:rsidR="004F4E3B" w:rsidRPr="00424B9C">
        <w:rPr>
          <w:rFonts w:cs="Arial"/>
          <w:i/>
          <w:szCs w:val="16"/>
          <w:lang w:val="es-MX"/>
        </w:rPr>
        <w:t xml:space="preserve"> </w:t>
      </w:r>
      <w:r w:rsidRPr="00424B9C">
        <w:rPr>
          <w:rFonts w:cs="Arial"/>
          <w:i/>
          <w:lang w:val="es-MX"/>
        </w:rPr>
        <w:t>La c</w:t>
      </w:r>
      <w:r w:rsidR="00E96A8D" w:rsidRPr="00424B9C">
        <w:rPr>
          <w:rFonts w:cs="Arial"/>
          <w:i/>
          <w:lang w:val="es-MX"/>
        </w:rPr>
        <w:t>onservación de la biodiversidad se refiere a sus esfuerzos para mejorar y mantener la variedad de plantas, animales, insectos y microorganismos en su granja y en su suelo.</w:t>
      </w:r>
      <w:r w:rsidR="00E96A8D" w:rsidRPr="00773DB2">
        <w:rPr>
          <w:rFonts w:cs="Arial"/>
          <w:lang w:val="es-MX"/>
        </w:rPr>
        <w:t xml:space="preserve"> </w:t>
      </w:r>
    </w:p>
    <w:p w14:paraId="698D6009" w14:textId="77777777" w:rsidR="004F4E3B" w:rsidRPr="00773DB2" w:rsidRDefault="004F4E3B" w:rsidP="00424B9C">
      <w:pPr>
        <w:numPr>
          <w:ilvl w:val="0"/>
          <w:numId w:val="31"/>
        </w:numPr>
        <w:spacing w:before="60"/>
        <w:ind w:right="-43"/>
        <w:rPr>
          <w:rFonts w:cs="Arial"/>
          <w:i/>
          <w:szCs w:val="16"/>
          <w:lang w:val="es-MX"/>
        </w:rPr>
      </w:pPr>
      <w:r w:rsidRPr="00424B9C">
        <w:rPr>
          <w:rFonts w:cs="Arial"/>
          <w:iCs/>
          <w:szCs w:val="16"/>
          <w:lang w:val="es-MX"/>
        </w:rPr>
        <w:t>Est</w:t>
      </w:r>
      <w:r w:rsidR="00D144B7" w:rsidRPr="00424B9C">
        <w:rPr>
          <w:rFonts w:cs="Arial"/>
          <w:iCs/>
          <w:szCs w:val="16"/>
          <w:lang w:val="es-MX"/>
        </w:rPr>
        <w:t xml:space="preserve">a </w:t>
      </w:r>
      <w:r w:rsidR="00424B9C">
        <w:rPr>
          <w:rFonts w:cs="Arial"/>
          <w:iCs/>
          <w:szCs w:val="16"/>
          <w:lang w:val="es-MX"/>
        </w:rPr>
        <w:t xml:space="preserve">forma </w:t>
      </w:r>
      <w:r w:rsidR="00310B68" w:rsidRPr="00424B9C">
        <w:rPr>
          <w:rFonts w:cs="Arial"/>
          <w:iCs/>
          <w:szCs w:val="16"/>
          <w:lang w:val="es-MX"/>
        </w:rPr>
        <w:t>aplica a</w:t>
      </w:r>
      <w:r w:rsidR="00D144B7" w:rsidRPr="00424B9C">
        <w:rPr>
          <w:rFonts w:cs="Arial"/>
          <w:iCs/>
          <w:szCs w:val="16"/>
          <w:lang w:val="es-MX"/>
        </w:rPr>
        <w:t xml:space="preserve"> todas las parcelas</w:t>
      </w:r>
      <w:r w:rsidR="00D144B7" w:rsidRPr="00773DB2">
        <w:rPr>
          <w:rFonts w:cs="Arial"/>
          <w:i/>
          <w:szCs w:val="16"/>
          <w:lang w:val="es-MX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dedicadas a la producción </w:t>
      </w:r>
      <w:r w:rsidR="00424B9C">
        <w:rPr>
          <w:rFonts w:cs="Arial"/>
          <w:color w:val="212121"/>
          <w:szCs w:val="18"/>
          <w:lang w:val="es-ES"/>
        </w:rPr>
        <w:t xml:space="preserve">orgánica </w:t>
      </w:r>
      <w:r w:rsidR="0055210F" w:rsidRPr="0055210F">
        <w:rPr>
          <w:rFonts w:cs="Arial"/>
          <w:color w:val="212121"/>
          <w:szCs w:val="18"/>
          <w:lang w:val="es-ES"/>
        </w:rPr>
        <w:t>de cultivos y ganado,</w:t>
      </w:r>
      <w:r w:rsidR="00642BE3">
        <w:rPr>
          <w:rFonts w:cs="Arial"/>
          <w:color w:val="212121"/>
          <w:szCs w:val="18"/>
          <w:lang w:val="es-ES"/>
        </w:rPr>
        <w:t xml:space="preserve"> incluso</w:t>
      </w:r>
      <w:r w:rsidR="0055210F" w:rsidRPr="0055210F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la</w:t>
      </w:r>
      <w:r w:rsidR="0055210F">
        <w:rPr>
          <w:rFonts w:cs="Arial"/>
          <w:color w:val="212121"/>
          <w:szCs w:val="18"/>
          <w:lang w:val="es-ES"/>
        </w:rPr>
        <w:t xml:space="preserve"> </w:t>
      </w:r>
      <w:r w:rsidR="0055210F" w:rsidRPr="0055210F">
        <w:rPr>
          <w:rFonts w:cs="Arial"/>
          <w:color w:val="212121"/>
          <w:szCs w:val="18"/>
          <w:lang w:val="es-ES"/>
        </w:rPr>
        <w:t xml:space="preserve">producción en invernaderos, producción </w:t>
      </w:r>
      <w:r w:rsidR="00642BE3">
        <w:rPr>
          <w:rFonts w:cs="Arial"/>
          <w:color w:val="212121"/>
          <w:szCs w:val="18"/>
          <w:lang w:val="es-ES"/>
        </w:rPr>
        <w:t>avícola,</w:t>
      </w:r>
      <w:r w:rsidR="0055210F" w:rsidRPr="0055210F">
        <w:rPr>
          <w:rFonts w:cs="Arial"/>
          <w:color w:val="212121"/>
          <w:szCs w:val="18"/>
          <w:lang w:val="es-ES"/>
        </w:rPr>
        <w:t xml:space="preserve"> y otros sistemas de producción orgánica que </w:t>
      </w:r>
      <w:r w:rsidR="00642BE3">
        <w:rPr>
          <w:rFonts w:cs="Arial"/>
          <w:color w:val="212121"/>
          <w:szCs w:val="18"/>
          <w:lang w:val="es-ES"/>
        </w:rPr>
        <w:t>no sean de</w:t>
      </w:r>
      <w:r w:rsidR="0055210F" w:rsidRPr="0055210F">
        <w:rPr>
          <w:rFonts w:cs="Arial"/>
          <w:color w:val="212121"/>
          <w:szCs w:val="18"/>
          <w:lang w:val="es-ES"/>
        </w:rPr>
        <w:t xml:space="preserve"> campo.</w:t>
      </w:r>
      <w:r w:rsidR="00424B9C">
        <w:rPr>
          <w:rFonts w:cs="Arial"/>
          <w:color w:val="212121"/>
          <w:szCs w:val="18"/>
          <w:lang w:val="es-ES"/>
        </w:rPr>
        <w:t xml:space="preserve"> </w:t>
      </w:r>
      <w:r w:rsidR="00642BE3">
        <w:rPr>
          <w:rFonts w:cs="Arial"/>
          <w:color w:val="212121"/>
          <w:szCs w:val="18"/>
          <w:lang w:val="es-ES"/>
        </w:rPr>
        <w:t>Si es necesario</w:t>
      </w:r>
      <w:r w:rsidR="00424B9C">
        <w:rPr>
          <w:rFonts w:cs="Arial"/>
          <w:color w:val="212121"/>
          <w:szCs w:val="18"/>
          <w:lang w:val="es-ES"/>
        </w:rPr>
        <w:t xml:space="preserve">, </w:t>
      </w:r>
      <w:r w:rsidR="00424B9C" w:rsidRPr="003B272B">
        <w:rPr>
          <w:rFonts w:cs="Arial"/>
          <w:bCs/>
          <w:szCs w:val="16"/>
          <w:lang w:val="es-MX"/>
        </w:rPr>
        <w:t>a</w:t>
      </w:r>
      <w:r w:rsidR="00E96A8D" w:rsidRPr="003B272B">
        <w:rPr>
          <w:rFonts w:cs="Arial"/>
          <w:bCs/>
          <w:szCs w:val="16"/>
          <w:lang w:val="es-MX"/>
        </w:rPr>
        <w:t>djunte páginas y</w:t>
      </w:r>
      <w:r w:rsidR="00424B9C" w:rsidRPr="003B272B">
        <w:rPr>
          <w:rFonts w:cs="Arial"/>
          <w:bCs/>
          <w:szCs w:val="16"/>
          <w:lang w:val="es-MX"/>
        </w:rPr>
        <w:t>/o</w:t>
      </w:r>
      <w:r w:rsidR="00E96A8D" w:rsidRPr="003B272B">
        <w:rPr>
          <w:rFonts w:cs="Arial"/>
          <w:bCs/>
          <w:szCs w:val="16"/>
          <w:lang w:val="es-MX"/>
        </w:rPr>
        <w:t xml:space="preserve"> mapas adicionales que reflejen </w:t>
      </w:r>
      <w:r w:rsidR="00642BE3">
        <w:rPr>
          <w:rFonts w:cs="Arial"/>
          <w:bCs/>
          <w:szCs w:val="16"/>
          <w:lang w:val="es-MX"/>
        </w:rPr>
        <w:t xml:space="preserve">las prácticas de manejo de los recursos naturales. </w:t>
      </w:r>
      <w:r w:rsidR="00E96A8D" w:rsidRPr="00773DB2">
        <w:rPr>
          <w:rFonts w:cs="Arial"/>
          <w:b/>
          <w:szCs w:val="16"/>
          <w:lang w:val="es-MX"/>
        </w:rPr>
        <w:t xml:space="preserve"> </w:t>
      </w:r>
    </w:p>
    <w:p w14:paraId="698D600A" w14:textId="77777777" w:rsidR="004F4E3B" w:rsidRPr="00773DB2" w:rsidRDefault="0055210F" w:rsidP="00C422DF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36"/>
        <w:rPr>
          <w:sz w:val="22"/>
          <w:lang w:val="es-MX"/>
        </w:rPr>
      </w:pPr>
      <w:r>
        <w:rPr>
          <w:sz w:val="22"/>
          <w:szCs w:val="22"/>
          <w:lang w:val="es-MX"/>
        </w:rPr>
        <w:t xml:space="preserve">Conservación de la </w:t>
      </w:r>
      <w:r w:rsidR="00387778" w:rsidRPr="00773DB2">
        <w:rPr>
          <w:sz w:val="22"/>
          <w:szCs w:val="22"/>
          <w:lang w:val="es-MX"/>
        </w:rPr>
        <w:t>Bio</w:t>
      </w:r>
      <w:r w:rsidR="00773DB2" w:rsidRPr="00773DB2">
        <w:rPr>
          <w:sz w:val="22"/>
          <w:szCs w:val="22"/>
          <w:lang w:val="es-MX"/>
        </w:rPr>
        <w:t xml:space="preserve">diversidad </w:t>
      </w:r>
      <w:r>
        <w:rPr>
          <w:sz w:val="22"/>
          <w:szCs w:val="22"/>
          <w:lang w:val="es-MX"/>
        </w:rPr>
        <w:t xml:space="preserve">y </w:t>
      </w:r>
      <w:r w:rsidR="00773DB2" w:rsidRPr="00773DB2">
        <w:rPr>
          <w:sz w:val="22"/>
          <w:szCs w:val="22"/>
          <w:lang w:val="es-MX"/>
        </w:rPr>
        <w:t xml:space="preserve">Manejo de Recursos Naturales </w:t>
      </w:r>
    </w:p>
    <w:p w14:paraId="698D600B" w14:textId="77777777" w:rsidR="00E06799" w:rsidRPr="00002848" w:rsidDel="003F4BBE" w:rsidRDefault="000F20D3" w:rsidP="00C422DF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ES"/>
        </w:rPr>
      </w:pPr>
      <w:r w:rsidRPr="00002848">
        <w:rPr>
          <w:rFonts w:cs="Arial"/>
          <w:kern w:val="18"/>
          <w:szCs w:val="18"/>
          <w:lang w:val="es-MX"/>
        </w:rPr>
        <w:t xml:space="preserve">Describa </w:t>
      </w:r>
      <w:r w:rsidR="00002848" w:rsidRPr="00002848">
        <w:rPr>
          <w:rFonts w:cs="Arial"/>
          <w:kern w:val="18"/>
          <w:szCs w:val="18"/>
          <w:lang w:val="es-MX"/>
        </w:rPr>
        <w:t>los recursos naturales</w:t>
      </w:r>
      <w:r w:rsidRPr="00002848">
        <w:rPr>
          <w:rFonts w:cs="Arial"/>
          <w:kern w:val="18"/>
          <w:szCs w:val="18"/>
          <w:lang w:val="es-MX"/>
        </w:rPr>
        <w:t xml:space="preserve"> y la biodiversidad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 xml:space="preserve">su operación y </w:t>
      </w:r>
      <w:r w:rsidR="00642BE3">
        <w:rPr>
          <w:rFonts w:cs="Arial"/>
          <w:kern w:val="18"/>
          <w:szCs w:val="18"/>
          <w:lang w:val="es-MX"/>
        </w:rPr>
        <w:t>de</w:t>
      </w:r>
      <w:r w:rsidR="00642BE3" w:rsidRPr="00002848">
        <w:rPr>
          <w:rFonts w:cs="Arial"/>
          <w:kern w:val="18"/>
          <w:szCs w:val="18"/>
          <w:lang w:val="es-MX"/>
        </w:rPr>
        <w:t xml:space="preserve"> </w:t>
      </w:r>
      <w:r w:rsidRPr="00002848">
        <w:rPr>
          <w:rFonts w:cs="Arial"/>
          <w:kern w:val="18"/>
          <w:szCs w:val="18"/>
          <w:lang w:val="es-MX"/>
        </w:rPr>
        <w:t>los ecosistemas circundantes, incluyendo el tipo</w:t>
      </w:r>
      <w:r>
        <w:rPr>
          <w:rFonts w:cs="Arial"/>
          <w:kern w:val="18"/>
          <w:szCs w:val="18"/>
          <w:lang w:val="es-MX"/>
        </w:rPr>
        <w:t xml:space="preserve"> y condición</w:t>
      </w:r>
      <w:r w:rsidRPr="00002848">
        <w:rPr>
          <w:rFonts w:cs="Arial"/>
          <w:kern w:val="18"/>
          <w:szCs w:val="18"/>
          <w:lang w:val="es-MX"/>
        </w:rPr>
        <w:t xml:space="preserve"> de</w:t>
      </w:r>
      <w:r w:rsidR="00642BE3">
        <w:rPr>
          <w:rFonts w:cs="Arial"/>
          <w:kern w:val="18"/>
          <w:szCs w:val="18"/>
          <w:lang w:val="es-MX"/>
        </w:rPr>
        <w:t>l</w:t>
      </w:r>
      <w:r w:rsidRPr="00002848">
        <w:rPr>
          <w:rFonts w:cs="Arial"/>
          <w:kern w:val="18"/>
          <w:szCs w:val="18"/>
          <w:lang w:val="es-MX"/>
        </w:rPr>
        <w:t xml:space="preserve"> suelo</w:t>
      </w:r>
      <w:r w:rsidR="00002848">
        <w:rPr>
          <w:rFonts w:cs="Arial"/>
          <w:kern w:val="18"/>
          <w:szCs w:val="18"/>
          <w:lang w:val="es-MX"/>
        </w:rPr>
        <w:t xml:space="preserve">, </w:t>
      </w:r>
      <w:r w:rsidR="00642BE3">
        <w:rPr>
          <w:rFonts w:cs="Arial"/>
          <w:kern w:val="18"/>
          <w:szCs w:val="18"/>
          <w:lang w:val="es-MX"/>
        </w:rPr>
        <w:t xml:space="preserve">los </w:t>
      </w:r>
      <w:r w:rsidR="00002848">
        <w:rPr>
          <w:rFonts w:cs="Arial"/>
          <w:kern w:val="18"/>
          <w:szCs w:val="18"/>
          <w:lang w:val="es-MX"/>
        </w:rPr>
        <w:t>cuerpos de agua, humeda</w:t>
      </w:r>
      <w:r w:rsidR="00017A16">
        <w:rPr>
          <w:rFonts w:cs="Arial"/>
          <w:kern w:val="18"/>
          <w:szCs w:val="18"/>
          <w:lang w:val="es-MX"/>
        </w:rPr>
        <w:t>l</w:t>
      </w:r>
      <w:r w:rsidR="00002848">
        <w:rPr>
          <w:rFonts w:cs="Arial"/>
          <w:kern w:val="18"/>
          <w:szCs w:val="18"/>
          <w:lang w:val="es-MX"/>
        </w:rPr>
        <w:t xml:space="preserve">es y bosques cercanos, vida silvestre, </w:t>
      </w:r>
      <w:r w:rsidR="00DE73FD">
        <w:rPr>
          <w:rFonts w:cs="Arial"/>
          <w:kern w:val="18"/>
          <w:szCs w:val="18"/>
          <w:lang w:val="es-MX"/>
        </w:rPr>
        <w:t>cortina</w:t>
      </w:r>
      <w:r w:rsidR="00CB6BE3">
        <w:rPr>
          <w:rFonts w:cs="Arial"/>
          <w:kern w:val="18"/>
          <w:szCs w:val="18"/>
          <w:lang w:val="es-MX"/>
        </w:rPr>
        <w:t>s</w:t>
      </w:r>
      <w:r w:rsidR="00DE73FD">
        <w:rPr>
          <w:rFonts w:cs="Arial"/>
          <w:kern w:val="18"/>
          <w:szCs w:val="18"/>
          <w:lang w:val="es-MX"/>
        </w:rPr>
        <w:t xml:space="preserve"> </w:t>
      </w:r>
      <w:r w:rsidR="00F63E60">
        <w:rPr>
          <w:rFonts w:cs="Arial"/>
          <w:kern w:val="18"/>
          <w:szCs w:val="18"/>
          <w:lang w:val="es-MX"/>
        </w:rPr>
        <w:t>ro</w:t>
      </w:r>
      <w:r w:rsidR="00EA6AC4">
        <w:rPr>
          <w:rFonts w:cs="Arial"/>
          <w:kern w:val="18"/>
          <w:szCs w:val="18"/>
          <w:lang w:val="es-MX"/>
        </w:rPr>
        <w:t>m</w:t>
      </w:r>
      <w:r w:rsidR="00F63E60">
        <w:rPr>
          <w:rFonts w:cs="Arial"/>
          <w:kern w:val="18"/>
          <w:szCs w:val="18"/>
          <w:lang w:val="es-MX"/>
        </w:rPr>
        <w:t>pe</w:t>
      </w:r>
      <w:r w:rsidR="00002848">
        <w:rPr>
          <w:rFonts w:cs="Arial"/>
          <w:kern w:val="18"/>
          <w:szCs w:val="18"/>
          <w:lang w:val="es-MX"/>
        </w:rPr>
        <w:t xml:space="preserve">vientos, setos vivos, </w:t>
      </w:r>
      <w:r w:rsidR="00DE73FD">
        <w:rPr>
          <w:rFonts w:cs="Arial"/>
          <w:kern w:val="18"/>
          <w:szCs w:val="18"/>
          <w:lang w:val="es-MX"/>
        </w:rPr>
        <w:t xml:space="preserve">el </w:t>
      </w:r>
      <w:r w:rsidR="00002848">
        <w:rPr>
          <w:rFonts w:cs="Arial"/>
          <w:kern w:val="18"/>
          <w:szCs w:val="18"/>
          <w:lang w:val="es-MX"/>
        </w:rPr>
        <w:t xml:space="preserve">hábitat nativo y plantas benéficas. </w:t>
      </w:r>
      <w:r w:rsidR="00002848" w:rsidRPr="00002848">
        <w:rPr>
          <w:rFonts w:cs="Arial"/>
          <w:kern w:val="18"/>
          <w:szCs w:val="18"/>
          <w:lang w:val="es-ES"/>
        </w:rPr>
        <w:t xml:space="preserve">Incluya cualquier </w:t>
      </w:r>
      <w:r w:rsidR="00DE73FD">
        <w:rPr>
          <w:rFonts w:cs="Arial"/>
          <w:kern w:val="18"/>
          <w:szCs w:val="18"/>
          <w:lang w:val="es-ES"/>
        </w:rPr>
        <w:t>área</w:t>
      </w:r>
      <w:r w:rsidR="00DE73FD" w:rsidRP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>problemátic</w:t>
      </w:r>
      <w:r w:rsidR="00DE73FD">
        <w:rPr>
          <w:rFonts w:cs="Arial"/>
          <w:kern w:val="18"/>
          <w:szCs w:val="18"/>
          <w:lang w:val="es-ES"/>
        </w:rPr>
        <w:t>a</w:t>
      </w:r>
      <w:r w:rsidR="00002848" w:rsidRPr="00002848">
        <w:rPr>
          <w:rFonts w:cs="Arial"/>
          <w:kern w:val="18"/>
          <w:szCs w:val="18"/>
          <w:lang w:val="es-ES"/>
        </w:rPr>
        <w:t xml:space="preserve"> como </w:t>
      </w:r>
      <w:r w:rsidR="00DE73FD">
        <w:rPr>
          <w:rFonts w:cs="Arial"/>
          <w:kern w:val="18"/>
          <w:szCs w:val="18"/>
          <w:lang w:val="es-ES"/>
        </w:rPr>
        <w:t xml:space="preserve">la </w:t>
      </w:r>
      <w:r w:rsidR="00002848" w:rsidRPr="00002848">
        <w:rPr>
          <w:rFonts w:cs="Arial"/>
          <w:kern w:val="18"/>
          <w:szCs w:val="18"/>
          <w:lang w:val="es-ES"/>
        </w:rPr>
        <w:t xml:space="preserve">erosión o </w:t>
      </w:r>
      <w:r w:rsidR="00DE73FD">
        <w:rPr>
          <w:rFonts w:cs="Arial"/>
          <w:kern w:val="18"/>
          <w:szCs w:val="18"/>
          <w:lang w:val="es-ES"/>
        </w:rPr>
        <w:t>las</w:t>
      </w:r>
      <w:r w:rsidR="00002848">
        <w:rPr>
          <w:rFonts w:cs="Arial"/>
          <w:kern w:val="18"/>
          <w:szCs w:val="18"/>
          <w:lang w:val="es-ES"/>
        </w:rPr>
        <w:t xml:space="preserve"> </w:t>
      </w:r>
      <w:r w:rsidR="00002848" w:rsidRPr="00002848">
        <w:rPr>
          <w:rFonts w:cs="Arial"/>
          <w:kern w:val="18"/>
          <w:szCs w:val="18"/>
          <w:lang w:val="es-ES"/>
        </w:rPr>
        <w:t xml:space="preserve">especies invasoras.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E06799" w:rsidRPr="00002848" w14:paraId="698D600D" w14:textId="77777777" w:rsidTr="003536A2">
        <w:trPr>
          <w:cantSplit/>
          <w:trHeight w:val="648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98D600C" w14:textId="77777777" w:rsidR="00E06799" w:rsidRPr="00002848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ES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0E" w14:textId="77777777" w:rsidR="006C5602" w:rsidRDefault="005D7B34" w:rsidP="00C422DF">
      <w:pPr>
        <w:numPr>
          <w:ilvl w:val="0"/>
          <w:numId w:val="27"/>
        </w:numPr>
        <w:spacing w:before="60"/>
        <w:rPr>
          <w:rFonts w:cs="Arial"/>
          <w:szCs w:val="18"/>
          <w:lang w:val="es-MX"/>
        </w:rPr>
      </w:pPr>
      <w:r w:rsidRPr="00002848">
        <w:rPr>
          <w:rFonts w:cs="Arial"/>
          <w:szCs w:val="18"/>
          <w:lang w:val="es-ES"/>
        </w:rPr>
        <w:t xml:space="preserve">¿Tiene un plan de conservación </w:t>
      </w:r>
      <w:r w:rsidR="00DE73FD">
        <w:rPr>
          <w:rFonts w:cs="Arial"/>
          <w:szCs w:val="18"/>
          <w:lang w:val="es-ES"/>
        </w:rPr>
        <w:t xml:space="preserve">vigente </w:t>
      </w:r>
      <w:r w:rsidRPr="00002848">
        <w:rPr>
          <w:rFonts w:cs="Arial"/>
          <w:szCs w:val="18"/>
          <w:lang w:val="es-ES"/>
        </w:rPr>
        <w:t>o un contrato con el Servicio de Conservación d</w:t>
      </w:r>
      <w:r w:rsidRPr="00773DB2">
        <w:rPr>
          <w:rFonts w:cs="Arial"/>
          <w:szCs w:val="18"/>
          <w:lang w:val="es-MX"/>
        </w:rPr>
        <w:t>e Recu</w:t>
      </w:r>
      <w:r w:rsidR="00126AA0" w:rsidRPr="00773DB2">
        <w:rPr>
          <w:rFonts w:cs="Arial"/>
          <w:szCs w:val="18"/>
          <w:lang w:val="es-MX"/>
        </w:rPr>
        <w:t xml:space="preserve">rsos Naturales del USDA (NRCS) </w:t>
      </w:r>
      <w:r w:rsidRPr="00773DB2">
        <w:rPr>
          <w:rFonts w:cs="Arial"/>
          <w:szCs w:val="18"/>
          <w:lang w:val="es-MX"/>
        </w:rPr>
        <w:t>u otra agencia de conservación?</w:t>
      </w:r>
      <w:r w:rsidR="00833885" w:rsidRPr="00773DB2">
        <w:rPr>
          <w:rFonts w:cs="Arial"/>
          <w:szCs w:val="18"/>
          <w:lang w:val="es-MX"/>
        </w:rPr>
        <w:t xml:space="preserve">    </w:t>
      </w:r>
    </w:p>
    <w:p w14:paraId="698D600F" w14:textId="77777777" w:rsidR="00816393" w:rsidRPr="00773DB2" w:rsidRDefault="00CD3B34" w:rsidP="006C5602">
      <w:pPr>
        <w:spacing w:before="60"/>
        <w:ind w:left="360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No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E70BA7" w:rsidRPr="00773DB2">
        <w:rPr>
          <w:rFonts w:cs="Arial"/>
          <w:szCs w:val="18"/>
          <w:lang w:val="es-MX"/>
        </w:rPr>
        <w:t xml:space="preserve"> Si</w:t>
      </w:r>
      <w:r w:rsidRPr="00773DB2">
        <w:rPr>
          <w:rFonts w:cs="Arial"/>
          <w:szCs w:val="18"/>
          <w:lang w:val="es-MX"/>
        </w:rPr>
        <w:t xml:space="preserve">  </w:t>
      </w:r>
    </w:p>
    <w:p w14:paraId="698D6010" w14:textId="77777777" w:rsidR="00CD3B34" w:rsidRPr="00773DB2" w:rsidRDefault="00DE73FD" w:rsidP="00C422DF">
      <w:pPr>
        <w:numPr>
          <w:ilvl w:val="0"/>
          <w:numId w:val="28"/>
        </w:numPr>
        <w:spacing w:before="6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 caso afirmativo</w:t>
      </w:r>
      <w:r w:rsidR="004D55D9">
        <w:rPr>
          <w:rFonts w:cs="Arial"/>
          <w:szCs w:val="18"/>
          <w:lang w:val="es-MX"/>
        </w:rPr>
        <w:t xml:space="preserve">, </w:t>
      </w:r>
      <w:r w:rsidR="00E70BA7" w:rsidRPr="00773DB2">
        <w:rPr>
          <w:rFonts w:cs="Arial"/>
          <w:szCs w:val="18"/>
          <w:lang w:val="es-MX"/>
        </w:rPr>
        <w:t xml:space="preserve">indique las prácticas de conservación que </w:t>
      </w:r>
      <w:r w:rsidR="004D55D9">
        <w:rPr>
          <w:rFonts w:cs="Arial"/>
          <w:szCs w:val="18"/>
          <w:lang w:val="es-MX"/>
        </w:rPr>
        <w:t xml:space="preserve">se </w:t>
      </w:r>
      <w:r w:rsidR="00E70BA7" w:rsidRPr="00773DB2">
        <w:rPr>
          <w:rFonts w:cs="Arial"/>
          <w:szCs w:val="18"/>
          <w:lang w:val="es-MX"/>
        </w:rPr>
        <w:t>está</w:t>
      </w:r>
      <w:r w:rsidR="004D55D9">
        <w:rPr>
          <w:rFonts w:cs="Arial"/>
          <w:szCs w:val="18"/>
          <w:lang w:val="es-MX"/>
        </w:rPr>
        <w:t>n</w:t>
      </w:r>
      <w:r w:rsidR="00E70BA7" w:rsidRPr="00773DB2">
        <w:rPr>
          <w:rFonts w:cs="Arial"/>
          <w:szCs w:val="18"/>
          <w:lang w:val="es-MX"/>
        </w:rPr>
        <w:t xml:space="preserve"> implementando y esté preparado para mostrar su plan </w:t>
      </w:r>
      <w:r w:rsidR="0040170B" w:rsidRPr="00773DB2">
        <w:rPr>
          <w:rFonts w:cs="Arial"/>
          <w:szCs w:val="18"/>
          <w:lang w:val="es-MX"/>
        </w:rPr>
        <w:t>durante</w:t>
      </w:r>
      <w:r w:rsidR="00E70BA7" w:rsidRPr="00773DB2">
        <w:rPr>
          <w:rFonts w:cs="Arial"/>
          <w:szCs w:val="18"/>
          <w:lang w:val="es-MX"/>
        </w:rPr>
        <w:t xml:space="preserve"> la inspección.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CD3B34" w:rsidRPr="00773DB2" w14:paraId="698D6012" w14:textId="77777777" w:rsidTr="003536A2">
        <w:trPr>
          <w:cantSplit/>
          <w:trHeight w:val="648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698D6011" w14:textId="77777777" w:rsidR="00CD3B34" w:rsidRPr="00773DB2" w:rsidRDefault="00402FA3" w:rsidP="005506E0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13" w14:textId="77777777" w:rsidR="00CD3B34" w:rsidRPr="00773DB2" w:rsidRDefault="00E70BA7" w:rsidP="00C74380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¿Cómo mantiene o mejora </w:t>
      </w:r>
      <w:r w:rsidR="0011147C">
        <w:rPr>
          <w:rFonts w:cs="Arial"/>
          <w:szCs w:val="18"/>
          <w:lang w:val="es-MX"/>
        </w:rPr>
        <w:t>los</w:t>
      </w:r>
      <w:r w:rsidR="0011147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recursos hídricos (considere tanto la cantidad como la calidad)?</w:t>
      </w:r>
    </w:p>
    <w:p w14:paraId="698D6014" w14:textId="77777777" w:rsidR="00C422DF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ED176C" w:rsidRPr="00773DB2">
        <w:rPr>
          <w:rFonts w:cs="Arial"/>
          <w:szCs w:val="18"/>
          <w:lang w:val="es-MX"/>
        </w:rPr>
        <w:t xml:space="preserve">Uso eficiente del riego (cantidad, </w:t>
      </w:r>
      <w:r w:rsidR="00DE73FD">
        <w:rPr>
          <w:rFonts w:cs="Arial"/>
          <w:szCs w:val="18"/>
          <w:lang w:val="es-MX"/>
        </w:rPr>
        <w:t>horario</w:t>
      </w:r>
      <w:r w:rsidR="00ED176C" w:rsidRPr="00773DB2">
        <w:rPr>
          <w:rFonts w:cs="Arial"/>
          <w:szCs w:val="18"/>
          <w:lang w:val="es-MX"/>
        </w:rPr>
        <w:t xml:space="preserve"> y tecnología)</w:t>
      </w:r>
      <w:r w:rsidR="00833885" w:rsidRPr="00773DB2">
        <w:rPr>
          <w:rFonts w:cs="Arial"/>
          <w:szCs w:val="18"/>
          <w:lang w:val="es-MX"/>
        </w:rPr>
        <w:t xml:space="preserve">  </w:t>
      </w:r>
    </w:p>
    <w:p w14:paraId="698D6015" w14:textId="77777777" w:rsidR="00CD3B34" w:rsidRPr="00773DB2" w:rsidRDefault="00CD3B34" w:rsidP="006A366C">
      <w:pPr>
        <w:pStyle w:val="Header"/>
        <w:tabs>
          <w:tab w:val="clear" w:pos="4320"/>
          <w:tab w:val="clear" w:pos="8640"/>
        </w:tabs>
        <w:spacing w:before="60"/>
        <w:ind w:left="360" w:right="-126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73EF2" w:rsidRPr="00773DB2">
        <w:rPr>
          <w:rFonts w:cs="Arial"/>
          <w:szCs w:val="18"/>
          <w:lang w:val="es-MX"/>
        </w:rPr>
        <w:t>Asign</w:t>
      </w:r>
      <w:r w:rsidR="00295F80">
        <w:rPr>
          <w:rFonts w:cs="Arial"/>
          <w:szCs w:val="18"/>
          <w:lang w:val="es-MX"/>
        </w:rPr>
        <w:t>a</w:t>
      </w:r>
      <w:r w:rsidR="00F47D7E">
        <w:rPr>
          <w:rFonts w:cs="Arial"/>
          <w:szCs w:val="18"/>
          <w:lang w:val="es-MX"/>
        </w:rPr>
        <w:t>r</w:t>
      </w:r>
      <w:r w:rsidR="00173EF2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agua a </w:t>
      </w:r>
      <w:r w:rsidR="00F47D7E">
        <w:rPr>
          <w:rFonts w:cs="Arial"/>
          <w:szCs w:val="18"/>
          <w:lang w:val="es-MX"/>
        </w:rPr>
        <w:t>zonas</w:t>
      </w:r>
      <w:r w:rsidR="00F47D7E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 xml:space="preserve">no cultivadas para </w:t>
      </w:r>
      <w:r w:rsidR="00173EF2">
        <w:rPr>
          <w:rFonts w:cs="Arial"/>
          <w:szCs w:val="18"/>
          <w:lang w:val="es-MX"/>
        </w:rPr>
        <w:t xml:space="preserve">mantener </w:t>
      </w:r>
      <w:r w:rsidR="00D144B7" w:rsidRPr="00773DB2">
        <w:rPr>
          <w:rFonts w:cs="Arial"/>
          <w:szCs w:val="18"/>
          <w:lang w:val="es-MX"/>
        </w:rPr>
        <w:t xml:space="preserve">la </w:t>
      </w:r>
      <w:r w:rsidR="00EA6AC4">
        <w:rPr>
          <w:rFonts w:cs="Arial"/>
          <w:szCs w:val="18"/>
          <w:lang w:val="es-MX"/>
        </w:rPr>
        <w:t>vida silvestre</w:t>
      </w:r>
      <w:r w:rsidR="00EA6AC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y el hábitat</w:t>
      </w:r>
    </w:p>
    <w:p w14:paraId="698D6016" w14:textId="77777777"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95F80">
        <w:rPr>
          <w:rFonts w:cs="Arial"/>
          <w:szCs w:val="18"/>
          <w:lang w:val="es-MX"/>
        </w:rPr>
        <w:t>Dirig</w:t>
      </w:r>
      <w:r w:rsidR="00F47D7E">
        <w:rPr>
          <w:rFonts w:cs="Arial"/>
          <w:szCs w:val="18"/>
          <w:lang w:val="es-MX"/>
        </w:rPr>
        <w:t>ir</w:t>
      </w:r>
      <w:r w:rsidR="00295F80">
        <w:rPr>
          <w:rFonts w:cs="Arial"/>
          <w:szCs w:val="18"/>
          <w:lang w:val="es-MX"/>
        </w:rPr>
        <w:t xml:space="preserve"> y </w:t>
      </w:r>
      <w:r w:rsidR="00F47D7E">
        <w:rPr>
          <w:rFonts w:cs="Arial"/>
          <w:szCs w:val="18"/>
          <w:lang w:val="es-MX"/>
        </w:rPr>
        <w:t xml:space="preserve">medir </w:t>
      </w:r>
      <w:r w:rsidR="00FB53F8">
        <w:rPr>
          <w:rFonts w:cs="Arial"/>
          <w:szCs w:val="18"/>
          <w:lang w:val="es-MX"/>
        </w:rPr>
        <w:t xml:space="preserve">el uso de fertilizantes para evitar </w:t>
      </w:r>
      <w:r w:rsidR="00F47D7E">
        <w:rPr>
          <w:rFonts w:cs="Arial"/>
          <w:szCs w:val="18"/>
          <w:lang w:val="es-MX"/>
        </w:rPr>
        <w:t xml:space="preserve">la escorrentía </w:t>
      </w:r>
      <w:r w:rsidR="00FB53F8">
        <w:rPr>
          <w:rFonts w:cs="Arial"/>
          <w:szCs w:val="18"/>
          <w:lang w:val="es-MX"/>
        </w:rPr>
        <w:t xml:space="preserve">de nutrientes </w:t>
      </w:r>
    </w:p>
    <w:p w14:paraId="698D6017" w14:textId="77777777" w:rsidR="00833885" w:rsidRPr="00773DB2" w:rsidRDefault="00CD3B34" w:rsidP="00C422DF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>Manej</w:t>
      </w:r>
      <w:r w:rsidR="00017A16">
        <w:rPr>
          <w:rFonts w:cs="Arial"/>
          <w:bCs/>
          <w:szCs w:val="18"/>
          <w:lang w:val="es-MX"/>
        </w:rPr>
        <w:t>a</w:t>
      </w:r>
      <w:r w:rsidR="00BD67D0" w:rsidRPr="00773DB2">
        <w:rPr>
          <w:rFonts w:cs="Arial"/>
          <w:bCs/>
          <w:szCs w:val="18"/>
          <w:lang w:val="es-MX"/>
        </w:rPr>
        <w:t xml:space="preserve"> el exceso de agua </w:t>
      </w:r>
      <w:r w:rsidR="00017A16">
        <w:rPr>
          <w:rFonts w:cs="Arial"/>
          <w:bCs/>
          <w:szCs w:val="18"/>
          <w:lang w:val="es-MX"/>
        </w:rPr>
        <w:t>hacia zona</w:t>
      </w:r>
      <w:r w:rsidR="00FF0DEF">
        <w:rPr>
          <w:rFonts w:cs="Arial"/>
          <w:bCs/>
          <w:szCs w:val="18"/>
          <w:lang w:val="es-MX"/>
        </w:rPr>
        <w:t>s</w:t>
      </w:r>
      <w:r w:rsidR="00017A16">
        <w:rPr>
          <w:rFonts w:cs="Arial"/>
          <w:bCs/>
          <w:szCs w:val="18"/>
          <w:lang w:val="es-MX"/>
        </w:rPr>
        <w:t xml:space="preserve"> de</w:t>
      </w:r>
      <w:r w:rsidR="00017A16" w:rsidRPr="00773DB2">
        <w:rPr>
          <w:rFonts w:cs="Arial"/>
          <w:bCs/>
          <w:szCs w:val="18"/>
          <w:lang w:val="es-MX"/>
        </w:rPr>
        <w:t xml:space="preserve"> </w:t>
      </w:r>
      <w:r w:rsidR="00BD67D0" w:rsidRPr="00773DB2">
        <w:rPr>
          <w:rFonts w:cs="Arial"/>
          <w:bCs/>
          <w:szCs w:val="18"/>
          <w:lang w:val="es-MX"/>
        </w:rPr>
        <w:t xml:space="preserve">retención </w:t>
      </w:r>
      <w:r w:rsidR="00173EF2">
        <w:rPr>
          <w:rFonts w:cs="Arial"/>
          <w:bCs/>
          <w:szCs w:val="18"/>
          <w:lang w:val="es-MX"/>
        </w:rPr>
        <w:t>e</w:t>
      </w:r>
      <w:r w:rsidR="00833885" w:rsidRPr="00773DB2">
        <w:rPr>
          <w:rFonts w:cs="Arial"/>
          <w:bCs/>
          <w:szCs w:val="18"/>
          <w:lang w:val="es-MX"/>
        </w:rPr>
        <w:t xml:space="preserve"> infiltración</w:t>
      </w:r>
      <w:r w:rsidR="00FF0DEF">
        <w:rPr>
          <w:rFonts w:cs="Arial"/>
          <w:bCs/>
          <w:szCs w:val="18"/>
          <w:lang w:val="es-MX"/>
        </w:rPr>
        <w:t xml:space="preserve"> en el sitio</w:t>
      </w:r>
      <w:r w:rsidR="00833885" w:rsidRPr="00773DB2">
        <w:rPr>
          <w:rFonts w:cs="Arial"/>
          <w:bCs/>
          <w:szCs w:val="18"/>
          <w:lang w:val="es-MX"/>
        </w:rPr>
        <w:t xml:space="preserve">  </w:t>
      </w:r>
      <w:r w:rsidR="00EB4128">
        <w:rPr>
          <w:rFonts w:cs="Arial"/>
          <w:bCs/>
          <w:szCs w:val="18"/>
          <w:lang w:val="es-MX"/>
        </w:rPr>
        <w:t xml:space="preserve">  </w:t>
      </w:r>
      <w:r w:rsidR="00D144B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44B7" w:rsidRPr="00773DB2">
        <w:rPr>
          <w:rFonts w:cs="Arial"/>
          <w:szCs w:val="18"/>
          <w:lang w:val="es-MX"/>
        </w:rPr>
        <w:instrText xml:space="preserve"> FORMCHECKBOX </w:instrText>
      </w:r>
      <w:r w:rsidR="00D144B7" w:rsidRPr="00773DB2">
        <w:rPr>
          <w:rFonts w:cs="Arial"/>
          <w:szCs w:val="18"/>
          <w:lang w:val="es-MX"/>
        </w:rPr>
      </w:r>
      <w:r w:rsidR="00D144B7" w:rsidRPr="00773DB2">
        <w:rPr>
          <w:rFonts w:cs="Arial"/>
          <w:szCs w:val="18"/>
          <w:lang w:val="es-MX"/>
        </w:rPr>
        <w:fldChar w:fldCharType="separate"/>
      </w:r>
      <w:r w:rsidR="00D144B7" w:rsidRPr="00773DB2">
        <w:rPr>
          <w:rFonts w:cs="Arial"/>
          <w:szCs w:val="18"/>
          <w:lang w:val="es-MX"/>
        </w:rPr>
        <w:fldChar w:fldCharType="end"/>
      </w:r>
      <w:r w:rsidR="00D144B7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bCs/>
          <w:szCs w:val="18"/>
          <w:lang w:val="es-MX"/>
        </w:rPr>
        <w:t>U</w:t>
      </w:r>
      <w:r w:rsidR="00F47D7E">
        <w:rPr>
          <w:rFonts w:cs="Arial"/>
          <w:bCs/>
          <w:szCs w:val="18"/>
          <w:lang w:val="es-MX"/>
        </w:rPr>
        <w:t>tiliza</w:t>
      </w:r>
      <w:r w:rsidR="00D144B7" w:rsidRPr="00773DB2">
        <w:rPr>
          <w:rFonts w:cs="Arial"/>
          <w:bCs/>
          <w:szCs w:val="18"/>
          <w:lang w:val="es-MX"/>
        </w:rPr>
        <w:t xml:space="preserve"> </w:t>
      </w:r>
      <w:r w:rsidR="00275043">
        <w:rPr>
          <w:rFonts w:cs="Arial"/>
          <w:bCs/>
          <w:szCs w:val="18"/>
          <w:lang w:val="es-MX"/>
        </w:rPr>
        <w:t xml:space="preserve">rejillas </w:t>
      </w:r>
      <w:r w:rsidR="00A93D73" w:rsidRPr="00773DB2">
        <w:rPr>
          <w:rFonts w:cs="Arial"/>
          <w:bCs/>
          <w:szCs w:val="18"/>
          <w:lang w:val="es-MX"/>
        </w:rPr>
        <w:t>para</w:t>
      </w:r>
      <w:r w:rsidR="00D144B7" w:rsidRPr="00773DB2">
        <w:rPr>
          <w:rFonts w:cs="Arial"/>
          <w:bCs/>
          <w:szCs w:val="18"/>
          <w:lang w:val="es-MX"/>
        </w:rPr>
        <w:t xml:space="preserve"> pe</w:t>
      </w:r>
      <w:r w:rsidR="00173EF2">
        <w:rPr>
          <w:rFonts w:cs="Arial"/>
          <w:bCs/>
          <w:szCs w:val="18"/>
          <w:lang w:val="es-MX"/>
        </w:rPr>
        <w:t>ces</w:t>
      </w:r>
      <w:r w:rsidR="00833885" w:rsidRPr="00773DB2">
        <w:rPr>
          <w:rFonts w:cs="Arial"/>
          <w:bCs/>
          <w:szCs w:val="18"/>
          <w:lang w:val="es-MX"/>
        </w:rPr>
        <w:t xml:space="preserve">   </w:t>
      </w:r>
    </w:p>
    <w:p w14:paraId="698D6018" w14:textId="77777777" w:rsidR="006A366C" w:rsidRPr="00BE1514" w:rsidRDefault="00D144B7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24CAB">
        <w:rPr>
          <w:rFonts w:cs="Arial"/>
          <w:bCs/>
          <w:szCs w:val="18"/>
          <w:lang w:val="es-MX"/>
        </w:rPr>
        <w:t>Uso de f</w:t>
      </w:r>
      <w:r w:rsidRPr="00773DB2">
        <w:rPr>
          <w:rFonts w:cs="Arial"/>
          <w:bCs/>
          <w:szCs w:val="18"/>
          <w:lang w:val="es-MX"/>
        </w:rPr>
        <w:t>iltros de c</w:t>
      </w:r>
      <w:r w:rsidR="00224CAB">
        <w:rPr>
          <w:rFonts w:cs="Arial"/>
          <w:bCs/>
          <w:szCs w:val="18"/>
          <w:lang w:val="es-MX"/>
        </w:rPr>
        <w:t>o</w:t>
      </w:r>
      <w:r w:rsidRPr="00773DB2">
        <w:rPr>
          <w:rFonts w:cs="Arial"/>
          <w:bCs/>
          <w:szCs w:val="18"/>
          <w:lang w:val="es-MX"/>
        </w:rPr>
        <w:t xml:space="preserve">bertura vegetativa para </w:t>
      </w:r>
      <w:r w:rsidR="00AB6DF2" w:rsidRPr="00773DB2">
        <w:rPr>
          <w:rFonts w:cs="Arial"/>
          <w:bCs/>
          <w:szCs w:val="18"/>
          <w:lang w:val="es-MX"/>
        </w:rPr>
        <w:t xml:space="preserve">sedimentos y </w:t>
      </w:r>
      <w:r w:rsidRPr="00773DB2">
        <w:rPr>
          <w:rFonts w:cs="Arial"/>
          <w:bCs/>
          <w:szCs w:val="18"/>
          <w:lang w:val="es-MX"/>
        </w:rPr>
        <w:t>otros contaminantes</w:t>
      </w:r>
      <w:r w:rsidR="00833885" w:rsidRPr="00773DB2">
        <w:rPr>
          <w:rFonts w:cs="Arial"/>
          <w:bCs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1A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19" w14:textId="77777777" w:rsidR="00BE1514" w:rsidRDefault="00BE1514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1B" w14:textId="77777777" w:rsidR="00CD3B34" w:rsidRPr="00773DB2" w:rsidRDefault="00C8663D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</w:t>
      </w:r>
      <w:r w:rsidR="00707148" w:rsidRPr="00773DB2">
        <w:rPr>
          <w:rFonts w:cs="Arial"/>
          <w:szCs w:val="18"/>
          <w:lang w:val="es-MX"/>
        </w:rPr>
        <w:t xml:space="preserve">Cómo mejora y/o mantiene los recursos naturales en áreas no cultivadas como </w:t>
      </w:r>
      <w:r w:rsidR="00275043">
        <w:rPr>
          <w:rFonts w:cs="Arial"/>
          <w:szCs w:val="18"/>
          <w:lang w:val="es-MX"/>
        </w:rPr>
        <w:t xml:space="preserve">los </w:t>
      </w:r>
      <w:r w:rsidR="00F86C52" w:rsidRPr="00773DB2">
        <w:rPr>
          <w:rFonts w:cs="Arial"/>
          <w:szCs w:val="18"/>
          <w:lang w:val="es-MX"/>
        </w:rPr>
        <w:t>bordes (no se</w:t>
      </w:r>
      <w:r w:rsidR="00CE35E3" w:rsidRPr="00773DB2">
        <w:rPr>
          <w:rFonts w:cs="Arial"/>
          <w:szCs w:val="18"/>
          <w:lang w:val="es-MX"/>
        </w:rPr>
        <w:t>m</w:t>
      </w:r>
      <w:r w:rsidR="00F86C52" w:rsidRPr="00773DB2">
        <w:rPr>
          <w:rFonts w:cs="Arial"/>
          <w:szCs w:val="18"/>
          <w:lang w:val="es-MX"/>
        </w:rPr>
        <w:t>brados)</w:t>
      </w:r>
      <w:r w:rsidR="00707148" w:rsidRPr="00773DB2">
        <w:rPr>
          <w:rFonts w:cs="Arial"/>
          <w:szCs w:val="18"/>
          <w:lang w:val="es-MX"/>
        </w:rPr>
        <w:t xml:space="preserve">, </w:t>
      </w:r>
      <w:r w:rsidR="00275043">
        <w:rPr>
          <w:rFonts w:cs="Arial"/>
          <w:szCs w:val="18"/>
          <w:lang w:val="es-MX"/>
        </w:rPr>
        <w:t xml:space="preserve">las </w:t>
      </w:r>
      <w:r w:rsidR="00707148" w:rsidRPr="00773DB2">
        <w:rPr>
          <w:rFonts w:cs="Arial"/>
          <w:szCs w:val="18"/>
          <w:lang w:val="es-MX"/>
        </w:rPr>
        <w:t xml:space="preserve">tierras </w:t>
      </w:r>
      <w:r w:rsidR="0057354A" w:rsidRPr="00773DB2">
        <w:rPr>
          <w:rFonts w:cs="Arial"/>
          <w:szCs w:val="18"/>
          <w:lang w:val="es-MX"/>
        </w:rPr>
        <w:t>agrícolas</w:t>
      </w:r>
      <w:r w:rsidR="00707148" w:rsidRPr="00773DB2">
        <w:rPr>
          <w:rFonts w:cs="Arial"/>
          <w:szCs w:val="18"/>
          <w:lang w:val="es-MX"/>
        </w:rPr>
        <w:t xml:space="preserve"> en barbecho y </w:t>
      </w:r>
      <w:r w:rsidR="00275043">
        <w:rPr>
          <w:rFonts w:cs="Arial"/>
          <w:szCs w:val="18"/>
          <w:lang w:val="es-MX"/>
        </w:rPr>
        <w:t xml:space="preserve">los </w:t>
      </w:r>
      <w:r w:rsidR="00707148" w:rsidRPr="00773DB2">
        <w:rPr>
          <w:rFonts w:cs="Arial"/>
          <w:szCs w:val="18"/>
          <w:lang w:val="es-MX"/>
        </w:rPr>
        <w:t>hábitats no agrícolas?</w:t>
      </w:r>
    </w:p>
    <w:p w14:paraId="698D601C" w14:textId="77777777" w:rsidR="00833885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Preserv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833885" w:rsidRPr="00773DB2">
        <w:rPr>
          <w:rFonts w:cs="Arial"/>
          <w:szCs w:val="18"/>
          <w:lang w:val="es-MX"/>
        </w:rPr>
        <w:t>humedales y áreas ribereña</w:t>
      </w:r>
      <w:r w:rsidR="00EA6AC4">
        <w:rPr>
          <w:rFonts w:cs="Arial"/>
          <w:szCs w:val="18"/>
          <w:lang w:val="es-MX"/>
        </w:rPr>
        <w:t>s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F86C52" w:rsidRPr="00773DB2">
        <w:rPr>
          <w:rFonts w:cs="Arial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Aument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y prote</w:t>
      </w:r>
      <w:r w:rsidR="00295F80">
        <w:rPr>
          <w:rFonts w:cs="Arial"/>
          <w:szCs w:val="18"/>
          <w:lang w:val="es-MX"/>
        </w:rPr>
        <w:t>ge</w:t>
      </w:r>
      <w:r w:rsidR="00275043">
        <w:rPr>
          <w:rFonts w:cs="Arial"/>
          <w:szCs w:val="18"/>
          <w:lang w:val="es-MX"/>
        </w:rPr>
        <w:t>r</w:t>
      </w:r>
      <w:r w:rsidR="008F69C0" w:rsidRPr="00773DB2">
        <w:rPr>
          <w:rFonts w:cs="Arial"/>
          <w:szCs w:val="18"/>
          <w:lang w:val="es-MX"/>
        </w:rPr>
        <w:t xml:space="preserve"> plantas nativas/vida s</w:t>
      </w:r>
      <w:r w:rsidR="00833885" w:rsidRPr="00773DB2">
        <w:rPr>
          <w:rFonts w:cs="Arial"/>
          <w:szCs w:val="18"/>
          <w:lang w:val="es-MX"/>
        </w:rPr>
        <w:t xml:space="preserve">ilvestre    </w:t>
      </w:r>
    </w:p>
    <w:p w14:paraId="698D601D" w14:textId="77777777" w:rsidR="00C422DF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F86C52" w:rsidRPr="00773DB2">
        <w:rPr>
          <w:rFonts w:cs="Arial"/>
          <w:szCs w:val="18"/>
          <w:lang w:val="es-MX"/>
        </w:rPr>
        <w:t>Minimiz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la erosión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MX"/>
        </w:rPr>
        <w:t>Preservar</w:t>
      </w:r>
      <w:r w:rsidR="00F86C52" w:rsidRPr="00773DB2">
        <w:rPr>
          <w:rFonts w:cs="Arial"/>
          <w:szCs w:val="18"/>
          <w:lang w:val="es-MX"/>
        </w:rPr>
        <w:t>/restaur</w:t>
      </w:r>
      <w:r w:rsidR="00295F80">
        <w:rPr>
          <w:rFonts w:cs="Arial"/>
          <w:szCs w:val="18"/>
          <w:lang w:val="es-MX"/>
        </w:rPr>
        <w:t>a</w:t>
      </w:r>
      <w:r w:rsidR="00275043">
        <w:rPr>
          <w:rFonts w:cs="Arial"/>
          <w:szCs w:val="18"/>
          <w:lang w:val="es-MX"/>
        </w:rPr>
        <w:t>r</w:t>
      </w:r>
      <w:r w:rsidR="00F86C52" w:rsidRPr="00773DB2">
        <w:rPr>
          <w:rFonts w:cs="Arial"/>
          <w:szCs w:val="18"/>
          <w:lang w:val="es-MX"/>
        </w:rPr>
        <w:t xml:space="preserve"> los corredores de vida silvestre</w:t>
      </w:r>
      <w:r w:rsidR="00833885" w:rsidRPr="00773DB2">
        <w:rPr>
          <w:rFonts w:cs="Arial"/>
          <w:szCs w:val="18"/>
          <w:lang w:val="es-MX"/>
        </w:rPr>
        <w:t xml:space="preserve">    </w:t>
      </w:r>
      <w:r w:rsidR="00833885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3885" w:rsidRPr="00773DB2">
        <w:rPr>
          <w:rFonts w:cs="Arial"/>
          <w:szCs w:val="18"/>
          <w:lang w:val="es-MX"/>
        </w:rPr>
        <w:instrText xml:space="preserve"> FORMCHECKBOX </w:instrText>
      </w:r>
      <w:r w:rsidR="00833885" w:rsidRPr="00773DB2">
        <w:rPr>
          <w:rFonts w:cs="Arial"/>
          <w:szCs w:val="18"/>
          <w:lang w:val="es-MX"/>
        </w:rPr>
      </w:r>
      <w:r w:rsidR="00833885" w:rsidRPr="00773DB2">
        <w:rPr>
          <w:rFonts w:cs="Arial"/>
          <w:szCs w:val="18"/>
          <w:lang w:val="es-MX"/>
        </w:rPr>
        <w:fldChar w:fldCharType="separate"/>
      </w:r>
      <w:r w:rsidR="00833885" w:rsidRPr="00773DB2">
        <w:rPr>
          <w:rFonts w:cs="Arial"/>
          <w:szCs w:val="18"/>
          <w:lang w:val="es-MX"/>
        </w:rPr>
        <w:fldChar w:fldCharType="end"/>
      </w:r>
      <w:r w:rsidR="00833885" w:rsidRPr="00773DB2">
        <w:rPr>
          <w:rFonts w:cs="Arial"/>
          <w:szCs w:val="18"/>
          <w:lang w:val="es-MX"/>
        </w:rPr>
        <w:t xml:space="preserve"> Restaur</w:t>
      </w:r>
      <w:r w:rsidR="00295F80">
        <w:rPr>
          <w:rFonts w:cs="Arial"/>
          <w:szCs w:val="18"/>
          <w:lang w:val="es-MX"/>
        </w:rPr>
        <w:t>a</w:t>
      </w:r>
      <w:r w:rsidR="0047502F">
        <w:rPr>
          <w:rFonts w:cs="Arial"/>
          <w:szCs w:val="18"/>
          <w:lang w:val="es-MX"/>
        </w:rPr>
        <w:t>r</w:t>
      </w:r>
      <w:r w:rsidR="00833885" w:rsidRPr="00773DB2">
        <w:rPr>
          <w:rFonts w:cs="Arial"/>
          <w:szCs w:val="18"/>
          <w:lang w:val="es-MX"/>
        </w:rPr>
        <w:t xml:space="preserve"> áreas degradadas</w:t>
      </w:r>
      <w:r w:rsidR="00E069EA">
        <w:rPr>
          <w:rFonts w:cs="Arial"/>
          <w:szCs w:val="18"/>
          <w:lang w:val="es-MX"/>
        </w:rPr>
        <w:t xml:space="preserve"> </w:t>
      </w:r>
    </w:p>
    <w:p w14:paraId="698D601E" w14:textId="77777777" w:rsidR="00833885" w:rsidRPr="0003166B" w:rsidRDefault="001476C3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ES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275043">
        <w:rPr>
          <w:rFonts w:cs="Arial"/>
          <w:szCs w:val="18"/>
          <w:lang w:val="es-ES"/>
        </w:rPr>
        <w:t>Cercos</w:t>
      </w:r>
      <w:r w:rsidR="00224CAB" w:rsidRPr="0003166B">
        <w:rPr>
          <w:rFonts w:cs="Arial"/>
          <w:szCs w:val="18"/>
          <w:lang w:val="es-ES"/>
        </w:rPr>
        <w:t xml:space="preserve"> amigables </w:t>
      </w:r>
      <w:r w:rsidR="00275043">
        <w:rPr>
          <w:rFonts w:cs="Arial"/>
          <w:szCs w:val="18"/>
          <w:lang w:val="es-ES"/>
        </w:rPr>
        <w:t>a</w:t>
      </w:r>
      <w:r w:rsidR="00275043" w:rsidRPr="0003166B">
        <w:rPr>
          <w:rFonts w:cs="Arial"/>
          <w:szCs w:val="18"/>
          <w:lang w:val="es-ES"/>
        </w:rPr>
        <w:t xml:space="preserve"> </w:t>
      </w:r>
      <w:r w:rsidR="00224CAB" w:rsidRPr="0003166B">
        <w:rPr>
          <w:rFonts w:cs="Arial"/>
          <w:szCs w:val="18"/>
          <w:lang w:val="es-ES"/>
        </w:rPr>
        <w:t>la vida silvestre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275043" w:rsidRPr="00773DB2">
        <w:rPr>
          <w:rFonts w:cs="Arial"/>
          <w:szCs w:val="18"/>
          <w:lang w:val="es-MX"/>
        </w:rPr>
      </w:r>
      <w:r w:rsidR="00275043" w:rsidRPr="00773DB2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 w:rsidRPr="00773DB2">
        <w:rPr>
          <w:rFonts w:cs="Arial"/>
          <w:szCs w:val="18"/>
          <w:lang w:val="es-MX"/>
        </w:rPr>
        <w:t xml:space="preserve"> Dej</w:t>
      </w:r>
      <w:r w:rsidR="00275043">
        <w:rPr>
          <w:rFonts w:cs="Arial"/>
          <w:szCs w:val="18"/>
          <w:lang w:val="es-MX"/>
        </w:rPr>
        <w:t>ar</w:t>
      </w:r>
      <w:r w:rsidR="00275043" w:rsidRPr="00773DB2">
        <w:rPr>
          <w:rFonts w:cs="Arial"/>
          <w:szCs w:val="18"/>
          <w:lang w:val="es-MX"/>
        </w:rPr>
        <w:t xml:space="preserve"> áreas como refugio de hábitat </w:t>
      </w:r>
      <w:r w:rsidR="00275043">
        <w:rPr>
          <w:rFonts w:cs="Arial"/>
          <w:szCs w:val="18"/>
          <w:lang w:val="es-MX"/>
        </w:rPr>
        <w:t>no perturbado</w:t>
      </w:r>
      <w:r w:rsidR="00275043" w:rsidRPr="00773DB2">
        <w:rPr>
          <w:rFonts w:cs="Arial"/>
          <w:szCs w:val="18"/>
          <w:lang w:val="es-MX"/>
        </w:rPr>
        <w:t xml:space="preserve">    </w:t>
      </w:r>
    </w:p>
    <w:p w14:paraId="698D601F" w14:textId="77777777" w:rsidR="00CD3B34" w:rsidRPr="00773DB2" w:rsidRDefault="00CD3B34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5F4714" w:rsidRPr="00773DB2">
        <w:rPr>
          <w:rFonts w:cs="Arial"/>
          <w:szCs w:val="18"/>
          <w:lang w:val="es-MX"/>
        </w:rPr>
        <w:t>Estable</w:t>
      </w:r>
      <w:r w:rsidR="00295F80">
        <w:rPr>
          <w:rFonts w:cs="Arial"/>
          <w:szCs w:val="18"/>
          <w:lang w:val="es-MX"/>
        </w:rPr>
        <w:t>ce</w:t>
      </w:r>
      <w:r w:rsidR="0047502F">
        <w:rPr>
          <w:rFonts w:cs="Arial"/>
          <w:szCs w:val="18"/>
          <w:lang w:val="es-MX"/>
        </w:rPr>
        <w:t>r</w:t>
      </w:r>
      <w:r w:rsidR="005F4714" w:rsidRPr="00773DB2">
        <w:rPr>
          <w:rFonts w:cs="Arial"/>
          <w:szCs w:val="18"/>
          <w:lang w:val="es-MX"/>
        </w:rPr>
        <w:t xml:space="preserve"> áreas </w:t>
      </w:r>
      <w:r w:rsidR="00224CAB" w:rsidRPr="00773DB2">
        <w:rPr>
          <w:rFonts w:cs="Arial"/>
          <w:szCs w:val="18"/>
          <w:lang w:val="es-MX"/>
        </w:rPr>
        <w:t xml:space="preserve">legales </w:t>
      </w:r>
      <w:r w:rsidR="005F4714" w:rsidRPr="00773DB2">
        <w:rPr>
          <w:rFonts w:cs="Arial"/>
          <w:szCs w:val="18"/>
          <w:lang w:val="es-MX"/>
        </w:rPr>
        <w:t>de conservación</w:t>
      </w:r>
      <w:r w:rsidR="00275043" w:rsidRPr="00773DB2">
        <w:rPr>
          <w:rFonts w:cs="Arial"/>
          <w:szCs w:val="18"/>
          <w:lang w:val="es-MX"/>
        </w:rPr>
        <w:t xml:space="preserve">    </w:t>
      </w:r>
      <w:r w:rsidR="00275043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043" w:rsidRPr="00773DB2">
        <w:rPr>
          <w:rFonts w:cs="Arial"/>
          <w:szCs w:val="18"/>
          <w:lang w:val="es-MX"/>
        </w:rPr>
        <w:instrText xml:space="preserve"> FORMCHECKBOX </w:instrText>
      </w:r>
      <w:r w:rsidR="00275043" w:rsidRPr="00773DB2">
        <w:rPr>
          <w:rFonts w:cs="Arial"/>
          <w:szCs w:val="18"/>
          <w:lang w:val="es-MX"/>
        </w:rPr>
      </w:r>
      <w:r w:rsidR="00275043" w:rsidRPr="00773DB2">
        <w:rPr>
          <w:rFonts w:cs="Arial"/>
          <w:szCs w:val="18"/>
          <w:lang w:val="es-MX"/>
        </w:rPr>
        <w:fldChar w:fldCharType="separate"/>
      </w:r>
      <w:r w:rsidR="00275043" w:rsidRPr="00773DB2">
        <w:rPr>
          <w:rFonts w:cs="Arial"/>
          <w:szCs w:val="18"/>
          <w:lang w:val="es-MX"/>
        </w:rPr>
        <w:fldChar w:fldCharType="end"/>
      </w:r>
      <w:r w:rsidR="00275043">
        <w:rPr>
          <w:rFonts w:cs="Arial"/>
          <w:szCs w:val="18"/>
          <w:lang w:val="es-MX"/>
        </w:rPr>
        <w:t xml:space="preserve"> Restablecer </w:t>
      </w:r>
      <w:r w:rsidR="00A53840">
        <w:rPr>
          <w:rFonts w:cs="Arial"/>
          <w:szCs w:val="18"/>
          <w:lang w:val="es-MX"/>
        </w:rPr>
        <w:t>zonas degradadas</w:t>
      </w:r>
    </w:p>
    <w:p w14:paraId="698D6020" w14:textId="77777777"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lang w:val="es-MX"/>
        </w:rPr>
        <w:t xml:space="preserve"> </w:t>
      </w:r>
      <w:r w:rsidR="001476C3">
        <w:rPr>
          <w:rFonts w:cs="Arial"/>
          <w:lang w:val="es-MX"/>
        </w:rPr>
        <w:t>No conv</w:t>
      </w:r>
      <w:r w:rsidR="00A53840">
        <w:rPr>
          <w:rFonts w:cs="Arial"/>
          <w:lang w:val="es-MX"/>
        </w:rPr>
        <w:t>ertir</w:t>
      </w:r>
      <w:r w:rsidR="00224CAB">
        <w:rPr>
          <w:rFonts w:cs="Arial"/>
          <w:lang w:val="es-MX"/>
        </w:rPr>
        <w:t xml:space="preserve"> h</w:t>
      </w:r>
      <w:r w:rsidR="00974F93" w:rsidRPr="00773DB2">
        <w:rPr>
          <w:rFonts w:cs="Arial"/>
          <w:lang w:val="es-MX"/>
        </w:rPr>
        <w:t xml:space="preserve">ábitat nativo </w:t>
      </w:r>
      <w:r w:rsidR="00224CAB">
        <w:rPr>
          <w:rFonts w:cs="Arial"/>
          <w:lang w:val="es-MX"/>
        </w:rPr>
        <w:t xml:space="preserve">a </w:t>
      </w:r>
      <w:r w:rsidR="00974F93" w:rsidRPr="00773DB2">
        <w:rPr>
          <w:rFonts w:cs="Arial"/>
          <w:lang w:val="es-MX"/>
        </w:rPr>
        <w:t>tierras agrícolas desde la certificación</w:t>
      </w:r>
      <w:r w:rsidR="00833885" w:rsidRPr="00773DB2">
        <w:rPr>
          <w:rFonts w:cs="Arial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22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21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23" w14:textId="77777777" w:rsidR="00CD3B34" w:rsidRPr="00773DB2" w:rsidRDefault="0034760E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>¿Cómo est</w:t>
      </w:r>
      <w:r w:rsidR="00224CAB">
        <w:rPr>
          <w:rFonts w:cs="Arial"/>
          <w:szCs w:val="18"/>
          <w:lang w:val="es-MX"/>
        </w:rPr>
        <w:t>á</w:t>
      </w:r>
      <w:r w:rsidRPr="00773DB2">
        <w:rPr>
          <w:rFonts w:cs="Arial"/>
          <w:szCs w:val="18"/>
          <w:lang w:val="es-MX"/>
        </w:rPr>
        <w:t xml:space="preserve"> manejando el hábitat de los polinizadores</w:t>
      </w:r>
      <w:r w:rsidR="00D144B7" w:rsidRPr="00773DB2">
        <w:rPr>
          <w:rFonts w:cs="Arial"/>
          <w:szCs w:val="18"/>
          <w:lang w:val="es-MX"/>
        </w:rPr>
        <w:t xml:space="preserve">, </w:t>
      </w:r>
      <w:r w:rsidR="00A53840">
        <w:rPr>
          <w:rFonts w:cs="Arial"/>
          <w:szCs w:val="18"/>
          <w:lang w:val="es-MX"/>
        </w:rPr>
        <w:t xml:space="preserve">los </w:t>
      </w:r>
      <w:r w:rsidR="00D144B7" w:rsidRPr="00773DB2">
        <w:rPr>
          <w:rFonts w:cs="Arial"/>
          <w:szCs w:val="18"/>
          <w:lang w:val="es-MX"/>
        </w:rPr>
        <w:t>insectos enemigos naturales y</w:t>
      </w:r>
      <w:r w:rsidR="00A53840">
        <w:rPr>
          <w:rFonts w:cs="Arial"/>
          <w:szCs w:val="18"/>
          <w:lang w:val="es-MX"/>
        </w:rPr>
        <w:t xml:space="preserve"> otra</w:t>
      </w:r>
      <w:r w:rsidR="00D144B7" w:rsidRPr="00773DB2">
        <w:rPr>
          <w:rFonts w:cs="Arial"/>
          <w:szCs w:val="18"/>
          <w:lang w:val="es-MX"/>
        </w:rPr>
        <w:t xml:space="preserve"> </w:t>
      </w:r>
      <w:r w:rsidR="00526C44">
        <w:rPr>
          <w:rFonts w:cs="Arial"/>
          <w:szCs w:val="18"/>
          <w:lang w:val="es-MX"/>
        </w:rPr>
        <w:t>vida silvestre</w:t>
      </w:r>
      <w:r w:rsidR="00526C44" w:rsidRPr="00773DB2">
        <w:rPr>
          <w:rFonts w:cs="Arial"/>
          <w:szCs w:val="18"/>
          <w:lang w:val="es-MX"/>
        </w:rPr>
        <w:t xml:space="preserve"> </w:t>
      </w:r>
      <w:r w:rsidR="00D144B7" w:rsidRPr="00773DB2">
        <w:rPr>
          <w:rFonts w:cs="Arial"/>
          <w:szCs w:val="18"/>
          <w:lang w:val="es-MX"/>
        </w:rPr>
        <w:t>durante la temporada de producción</w:t>
      </w:r>
      <w:r w:rsidRPr="00773DB2">
        <w:rPr>
          <w:rFonts w:cs="Arial"/>
          <w:szCs w:val="18"/>
          <w:lang w:val="es-MX"/>
        </w:rPr>
        <w:t>?</w:t>
      </w:r>
    </w:p>
    <w:p w14:paraId="698D6024" w14:textId="77777777" w:rsidR="007E2207" w:rsidRPr="00773DB2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Setos</w:t>
      </w:r>
      <w:r w:rsidR="007E2207" w:rsidRPr="00773DB2">
        <w:rPr>
          <w:rFonts w:cs="Arial"/>
          <w:bCs/>
          <w:szCs w:val="18"/>
          <w:lang w:val="es-MX"/>
        </w:rPr>
        <w:t xml:space="preserve"> </w:t>
      </w:r>
      <w:r w:rsidR="00E069EA">
        <w:rPr>
          <w:rFonts w:cs="Arial"/>
          <w:bCs/>
          <w:szCs w:val="18"/>
          <w:lang w:val="es-MX"/>
        </w:rPr>
        <w:t>vivos</w:t>
      </w:r>
      <w:r w:rsidR="007E2207" w:rsidRPr="00773DB2">
        <w:rPr>
          <w:rFonts w:cs="Arial"/>
          <w:bCs/>
          <w:szCs w:val="18"/>
          <w:lang w:val="es-MX"/>
        </w:rPr>
        <w:t xml:space="preserve">   </w:t>
      </w:r>
      <w:r w:rsidR="00EB4128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Cortina</w:t>
      </w:r>
      <w:r w:rsidR="00FF7058" w:rsidRPr="00773DB2">
        <w:rPr>
          <w:rFonts w:cs="Arial"/>
          <w:bCs/>
          <w:szCs w:val="18"/>
          <w:lang w:val="es-MX"/>
        </w:rPr>
        <w:t xml:space="preserve"> rompevientos</w:t>
      </w:r>
      <w:r w:rsidR="001734D1">
        <w:rPr>
          <w:rFonts w:cs="Arial"/>
          <w:bCs/>
          <w:szCs w:val="18"/>
          <w:lang w:val="es-MX"/>
        </w:rPr>
        <w:t xml:space="preserve">    </w:t>
      </w: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P</w:t>
      </w:r>
      <w:r w:rsidR="00D278A7" w:rsidRPr="00773DB2">
        <w:rPr>
          <w:rFonts w:cs="Arial"/>
          <w:bCs/>
          <w:szCs w:val="18"/>
          <w:lang w:val="es-MX"/>
        </w:rPr>
        <w:t xml:space="preserve">erchas para aves </w:t>
      </w:r>
      <w:r w:rsidR="00A53840">
        <w:rPr>
          <w:rFonts w:cs="Arial"/>
          <w:bCs/>
          <w:szCs w:val="18"/>
          <w:lang w:val="es-MX"/>
        </w:rPr>
        <w:t xml:space="preserve">rapeces </w:t>
      </w:r>
      <w:r w:rsidRPr="00773DB2">
        <w:rPr>
          <w:rFonts w:cs="Arial"/>
          <w:bCs/>
          <w:szCs w:val="18"/>
          <w:lang w:val="es-MX"/>
        </w:rPr>
        <w:t xml:space="preserve">o </w:t>
      </w:r>
      <w:r w:rsidR="00295F80">
        <w:rPr>
          <w:rFonts w:cs="Arial"/>
          <w:bCs/>
          <w:szCs w:val="18"/>
          <w:lang w:val="es-MX"/>
        </w:rPr>
        <w:t>siembra</w:t>
      </w:r>
      <w:r w:rsidR="001476C3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 xml:space="preserve">árboles en </w:t>
      </w:r>
      <w:r w:rsidR="00C8663D">
        <w:rPr>
          <w:rFonts w:cs="Arial"/>
          <w:bCs/>
          <w:szCs w:val="18"/>
          <w:lang w:val="es-MX"/>
        </w:rPr>
        <w:t>los bordes de las parcelas</w:t>
      </w:r>
      <w:r w:rsidRPr="00773DB2">
        <w:rPr>
          <w:rFonts w:cs="Arial"/>
          <w:szCs w:val="18"/>
          <w:lang w:val="es-MX"/>
        </w:rPr>
        <w:t xml:space="preserve"> </w:t>
      </w:r>
    </w:p>
    <w:p w14:paraId="698D6025" w14:textId="77777777" w:rsidR="001734D1" w:rsidRDefault="00AB6DF2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A53840">
        <w:rPr>
          <w:rFonts w:cs="Arial"/>
          <w:bCs/>
          <w:szCs w:val="18"/>
          <w:lang w:val="es-MX"/>
        </w:rPr>
        <w:t>C</w:t>
      </w:r>
      <w:r w:rsidRPr="00773DB2">
        <w:rPr>
          <w:rFonts w:cs="Arial"/>
          <w:bCs/>
          <w:szCs w:val="18"/>
          <w:lang w:val="es-MX"/>
        </w:rPr>
        <w:t>ajas</w:t>
      </w:r>
      <w:r w:rsidR="00C8663D">
        <w:rPr>
          <w:rFonts w:cs="Arial"/>
          <w:bCs/>
          <w:szCs w:val="18"/>
          <w:lang w:val="es-MX"/>
        </w:rPr>
        <w:t xml:space="preserve"> </w:t>
      </w:r>
      <w:r w:rsidRPr="00773DB2">
        <w:rPr>
          <w:rFonts w:cs="Arial"/>
          <w:bCs/>
          <w:szCs w:val="18"/>
          <w:lang w:val="es-MX"/>
        </w:rPr>
        <w:t>para aves o murciélagos</w:t>
      </w:r>
      <w:r w:rsidR="007E2207" w:rsidRPr="00773DB2">
        <w:rPr>
          <w:rFonts w:cs="Arial"/>
          <w:szCs w:val="18"/>
          <w:lang w:val="es-MX"/>
        </w:rPr>
        <w:t xml:space="preserve">    </w:t>
      </w:r>
      <w:r w:rsidR="00CD3B34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B34" w:rsidRPr="00773DB2">
        <w:rPr>
          <w:rFonts w:cs="Arial"/>
          <w:szCs w:val="18"/>
          <w:lang w:val="es-MX"/>
        </w:rPr>
        <w:instrText xml:space="preserve"> FORMCHECKBOX </w:instrText>
      </w:r>
      <w:r w:rsidR="00CD3B34" w:rsidRPr="00773DB2">
        <w:rPr>
          <w:rFonts w:cs="Arial"/>
          <w:szCs w:val="18"/>
          <w:lang w:val="es-MX"/>
        </w:rPr>
      </w:r>
      <w:r w:rsidR="00CD3B34" w:rsidRPr="00773DB2">
        <w:rPr>
          <w:rFonts w:cs="Arial"/>
          <w:szCs w:val="18"/>
          <w:lang w:val="es-MX"/>
        </w:rPr>
        <w:fldChar w:fldCharType="separate"/>
      </w:r>
      <w:r w:rsidR="00CD3B34" w:rsidRPr="00773DB2">
        <w:rPr>
          <w:rFonts w:cs="Arial"/>
          <w:szCs w:val="18"/>
          <w:lang w:val="es-MX"/>
        </w:rPr>
        <w:fldChar w:fldCharType="end"/>
      </w:r>
      <w:r w:rsidR="00CD3B34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Plantar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 xml:space="preserve">flores intercaladas con </w:t>
      </w:r>
      <w:r w:rsidR="001476C3">
        <w:rPr>
          <w:rFonts w:cs="Arial"/>
          <w:szCs w:val="18"/>
          <w:lang w:val="es-MX"/>
        </w:rPr>
        <w:t xml:space="preserve">los </w:t>
      </w:r>
      <w:r w:rsidR="007E2207" w:rsidRPr="00773DB2">
        <w:rPr>
          <w:rFonts w:cs="Arial"/>
          <w:szCs w:val="18"/>
          <w:lang w:val="es-MX"/>
        </w:rPr>
        <w:t>cultivo</w:t>
      </w:r>
      <w:r w:rsidR="00C8663D">
        <w:rPr>
          <w:rFonts w:cs="Arial"/>
          <w:szCs w:val="18"/>
          <w:lang w:val="es-MX"/>
        </w:rPr>
        <w:t>s</w:t>
      </w:r>
      <w:r w:rsidR="001734D1">
        <w:rPr>
          <w:rFonts w:cs="Arial"/>
          <w:szCs w:val="18"/>
          <w:lang w:val="es-MX"/>
        </w:rPr>
        <w:t xml:space="preserve">    </w:t>
      </w:r>
      <w:r w:rsidR="007E2207"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cs="Arial"/>
          <w:szCs w:val="18"/>
          <w:lang w:val="es-MX"/>
        </w:rPr>
        <w:instrText xml:space="preserve"> FORMCHECKBOX </w:instrText>
      </w:r>
      <w:r w:rsidR="007E2207" w:rsidRPr="00773DB2">
        <w:rPr>
          <w:rFonts w:cs="Arial"/>
          <w:szCs w:val="18"/>
          <w:lang w:val="es-MX"/>
        </w:rPr>
      </w:r>
      <w:r w:rsidR="007E2207" w:rsidRPr="00773DB2">
        <w:rPr>
          <w:rFonts w:cs="Arial"/>
          <w:szCs w:val="18"/>
          <w:lang w:val="es-MX"/>
        </w:rPr>
        <w:fldChar w:fldCharType="separate"/>
      </w:r>
      <w:r w:rsidR="007E2207" w:rsidRPr="00773DB2">
        <w:rPr>
          <w:rFonts w:cs="Arial"/>
          <w:szCs w:val="18"/>
          <w:lang w:val="es-MX"/>
        </w:rPr>
        <w:fldChar w:fldCharType="end"/>
      </w:r>
      <w:r w:rsidR="007E2207" w:rsidRPr="00773DB2">
        <w:rPr>
          <w:rFonts w:cs="Arial"/>
          <w:szCs w:val="18"/>
          <w:lang w:val="es-MX"/>
        </w:rPr>
        <w:t xml:space="preserve"> </w:t>
      </w:r>
      <w:r w:rsidR="00A53840">
        <w:rPr>
          <w:rFonts w:cs="Arial"/>
          <w:szCs w:val="18"/>
          <w:lang w:val="es-MX"/>
        </w:rPr>
        <w:t>Garantizar</w:t>
      </w:r>
      <w:r w:rsidR="00295F80">
        <w:rPr>
          <w:rFonts w:cs="Arial"/>
          <w:szCs w:val="18"/>
          <w:lang w:val="es-MX"/>
        </w:rPr>
        <w:t xml:space="preserve"> </w:t>
      </w:r>
      <w:r w:rsidR="007E2207" w:rsidRPr="00773DB2">
        <w:rPr>
          <w:rFonts w:cs="Arial"/>
          <w:szCs w:val="18"/>
          <w:lang w:val="es-MX"/>
        </w:rPr>
        <w:t>una fuente de agua limpia</w:t>
      </w:r>
    </w:p>
    <w:p w14:paraId="698D6026" w14:textId="77777777"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Implement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34760E" w:rsidRPr="00773DB2">
        <w:rPr>
          <w:rFonts w:cs="Arial"/>
          <w:szCs w:val="18"/>
          <w:lang w:val="es-MX"/>
        </w:rPr>
        <w:t xml:space="preserve"> medidas para apoyar </w:t>
      </w:r>
      <w:r w:rsidR="00C8663D">
        <w:rPr>
          <w:rFonts w:cs="Arial"/>
          <w:szCs w:val="18"/>
          <w:lang w:val="es-MX"/>
        </w:rPr>
        <w:t>la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34760E" w:rsidRPr="00773DB2">
        <w:rPr>
          <w:rFonts w:cs="Arial"/>
          <w:szCs w:val="18"/>
          <w:lang w:val="es-MX"/>
        </w:rPr>
        <w:t>variedad de especies de abejas</w:t>
      </w:r>
    </w:p>
    <w:p w14:paraId="698D6027" w14:textId="77777777" w:rsid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Permit</w:t>
      </w:r>
      <w:r w:rsidR="00A53840">
        <w:rPr>
          <w:rFonts w:cs="Arial"/>
          <w:szCs w:val="18"/>
          <w:lang w:val="es-MX"/>
        </w:rPr>
        <w:t>ir</w:t>
      </w:r>
      <w:r w:rsidR="009A1C0F" w:rsidRPr="00773DB2">
        <w:rPr>
          <w:rFonts w:cs="Arial"/>
          <w:szCs w:val="18"/>
          <w:lang w:val="es-MX"/>
        </w:rPr>
        <w:t xml:space="preserve"> plantas no </w:t>
      </w:r>
      <w:r w:rsidR="00A53840" w:rsidRPr="00773DB2">
        <w:rPr>
          <w:rFonts w:cs="Arial"/>
          <w:szCs w:val="18"/>
          <w:lang w:val="es-MX"/>
        </w:rPr>
        <w:t>invas</w:t>
      </w:r>
      <w:r w:rsidR="00A53840">
        <w:rPr>
          <w:rFonts w:cs="Arial"/>
          <w:szCs w:val="18"/>
          <w:lang w:val="es-MX"/>
        </w:rPr>
        <w:t>ivas</w:t>
      </w:r>
      <w:r w:rsidR="00A5384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en ár</w:t>
      </w:r>
      <w:r w:rsidR="008F69C0" w:rsidRPr="00773DB2">
        <w:rPr>
          <w:rFonts w:cs="Arial"/>
          <w:szCs w:val="18"/>
          <w:lang w:val="es-MX"/>
        </w:rPr>
        <w:t xml:space="preserve">eas no cultivadas, </w:t>
      </w:r>
      <w:r w:rsidR="00A53840">
        <w:rPr>
          <w:rFonts w:cs="Arial"/>
          <w:szCs w:val="18"/>
          <w:lang w:val="es-MX"/>
        </w:rPr>
        <w:t xml:space="preserve">de </w:t>
      </w:r>
      <w:r w:rsidR="008F69C0" w:rsidRPr="00773DB2">
        <w:rPr>
          <w:rFonts w:cs="Arial"/>
          <w:szCs w:val="18"/>
          <w:lang w:val="es-MX"/>
        </w:rPr>
        <w:t>barbecho y</w:t>
      </w:r>
      <w:r w:rsidR="00A53840">
        <w:rPr>
          <w:rFonts w:cs="Arial"/>
          <w:szCs w:val="18"/>
          <w:lang w:val="es-MX"/>
        </w:rPr>
        <w:t xml:space="preserve"> en los</w:t>
      </w:r>
      <w:r w:rsidR="008F69C0"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 xml:space="preserve">bordes </w:t>
      </w:r>
    </w:p>
    <w:p w14:paraId="698D6028" w14:textId="77777777" w:rsidR="00BE1514" w:rsidRPr="001734D1" w:rsidRDefault="00CD3B34" w:rsidP="001734D1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9A1C0F" w:rsidRPr="00773DB2">
        <w:rPr>
          <w:rFonts w:cs="Arial"/>
          <w:szCs w:val="18"/>
          <w:lang w:val="es-MX"/>
        </w:rPr>
        <w:t>Proporcion</w:t>
      </w:r>
      <w:r w:rsidR="00295F80">
        <w:rPr>
          <w:rFonts w:cs="Arial"/>
          <w:szCs w:val="18"/>
          <w:lang w:val="es-MX"/>
        </w:rPr>
        <w:t>a</w:t>
      </w:r>
      <w:r w:rsidR="00A53840">
        <w:rPr>
          <w:rFonts w:cs="Arial"/>
          <w:szCs w:val="18"/>
          <w:lang w:val="es-MX"/>
        </w:rPr>
        <w:t>r</w:t>
      </w:r>
      <w:r w:rsidR="009A1C0F" w:rsidRPr="00773DB2">
        <w:rPr>
          <w:rFonts w:cs="Arial"/>
          <w:szCs w:val="18"/>
          <w:lang w:val="es-MX"/>
        </w:rPr>
        <w:t xml:space="preserve"> </w:t>
      </w:r>
      <w:r w:rsidR="0040170B" w:rsidRPr="00773DB2">
        <w:rPr>
          <w:rFonts w:cs="Arial"/>
          <w:szCs w:val="18"/>
          <w:lang w:val="es-MX"/>
        </w:rPr>
        <w:t xml:space="preserve">un </w:t>
      </w:r>
      <w:r w:rsidR="006074A5">
        <w:rPr>
          <w:rFonts w:cs="Arial"/>
          <w:szCs w:val="18"/>
          <w:lang w:val="es-MX"/>
        </w:rPr>
        <w:t xml:space="preserve">amplio </w:t>
      </w:r>
      <w:r w:rsidR="0040170B" w:rsidRPr="00773DB2">
        <w:rPr>
          <w:rFonts w:cs="Arial"/>
          <w:szCs w:val="18"/>
          <w:lang w:val="es-MX"/>
        </w:rPr>
        <w:t>suministro</w:t>
      </w:r>
      <w:r w:rsidR="009A1C0F" w:rsidRPr="00773DB2">
        <w:rPr>
          <w:rFonts w:cs="Arial"/>
          <w:szCs w:val="18"/>
          <w:lang w:val="es-MX"/>
        </w:rPr>
        <w:t xml:space="preserve"> de alimentos </w:t>
      </w:r>
      <w:r w:rsidR="007E2207" w:rsidRPr="00773DB2">
        <w:rPr>
          <w:rFonts w:cs="Arial"/>
          <w:szCs w:val="18"/>
          <w:lang w:val="es-MX"/>
        </w:rPr>
        <w:t xml:space="preserve">  </w:t>
      </w:r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2A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29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2B" w14:textId="77777777" w:rsidR="007E2207" w:rsidRPr="00773DB2" w:rsidRDefault="00B03BC8" w:rsidP="00C74380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lastRenderedPageBreak/>
        <w:t xml:space="preserve">¿Qué medidas toma para prevenir o controlar especies </w:t>
      </w:r>
      <w:r w:rsidR="00BE04DD">
        <w:rPr>
          <w:rFonts w:cs="Arial"/>
          <w:szCs w:val="18"/>
          <w:lang w:val="es-MX"/>
        </w:rPr>
        <w:t xml:space="preserve">de </w:t>
      </w:r>
      <w:r w:rsidR="00BE04DD" w:rsidRPr="00773DB2">
        <w:rPr>
          <w:rFonts w:cs="Arial"/>
          <w:szCs w:val="18"/>
          <w:lang w:val="es-MX"/>
        </w:rPr>
        <w:t>plantas</w:t>
      </w:r>
      <w:r w:rsidR="00BE04DD">
        <w:rPr>
          <w:rFonts w:cs="Arial"/>
          <w:szCs w:val="18"/>
          <w:lang w:val="es-MX"/>
        </w:rPr>
        <w:t>/</w:t>
      </w:r>
      <w:r w:rsidR="00BE04DD" w:rsidRPr="00773DB2">
        <w:rPr>
          <w:rFonts w:cs="Arial"/>
          <w:szCs w:val="18"/>
          <w:lang w:val="es-MX"/>
        </w:rPr>
        <w:t>animales invasor</w:t>
      </w:r>
      <w:r w:rsidR="00BE04DD">
        <w:rPr>
          <w:rFonts w:cs="Arial"/>
          <w:szCs w:val="18"/>
          <w:lang w:val="es-MX"/>
        </w:rPr>
        <w:t>e</w:t>
      </w:r>
      <w:r w:rsidR="00BE04DD" w:rsidRPr="00773DB2">
        <w:rPr>
          <w:rFonts w:cs="Arial"/>
          <w:szCs w:val="18"/>
          <w:lang w:val="es-MX"/>
        </w:rPr>
        <w:t>s</w:t>
      </w:r>
      <w:r w:rsidRPr="00773DB2">
        <w:rPr>
          <w:rFonts w:cs="Arial"/>
          <w:szCs w:val="18"/>
          <w:lang w:val="es-MX"/>
        </w:rPr>
        <w:t xml:space="preserve">, especialmente </w:t>
      </w:r>
      <w:r w:rsidR="00BE04DD">
        <w:rPr>
          <w:rFonts w:cs="Arial"/>
          <w:szCs w:val="18"/>
          <w:lang w:val="es-MX"/>
        </w:rPr>
        <w:t>las</w:t>
      </w:r>
      <w:r w:rsidR="00BE04DD" w:rsidRPr="00773DB2">
        <w:rPr>
          <w:rFonts w:cs="Arial"/>
          <w:szCs w:val="18"/>
          <w:lang w:val="es-MX"/>
        </w:rPr>
        <w:t xml:space="preserve"> </w:t>
      </w:r>
      <w:r w:rsidR="00C8663D">
        <w:rPr>
          <w:rFonts w:cs="Arial"/>
          <w:szCs w:val="18"/>
          <w:lang w:val="es-MX"/>
        </w:rPr>
        <w:t>que amenazan</w:t>
      </w:r>
      <w:r w:rsidRPr="00773DB2">
        <w:rPr>
          <w:rFonts w:cs="Arial"/>
          <w:szCs w:val="18"/>
          <w:lang w:val="es-MX"/>
        </w:rPr>
        <w:t xml:space="preserve"> las áreas naturales?</w:t>
      </w:r>
    </w:p>
    <w:p w14:paraId="698D602C" w14:textId="77777777" w:rsidR="00C422DF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Aprend</w:t>
      </w:r>
      <w:r w:rsidR="00295F80">
        <w:rPr>
          <w:rFonts w:cs="Arial"/>
          <w:szCs w:val="18"/>
          <w:lang w:val="es-MX"/>
        </w:rPr>
        <w:t>e</w:t>
      </w:r>
      <w:r w:rsidR="0001644E">
        <w:rPr>
          <w:rFonts w:cs="Arial"/>
          <w:szCs w:val="18"/>
          <w:lang w:val="es-MX"/>
        </w:rPr>
        <w:t>r</w:t>
      </w:r>
      <w:r w:rsidR="00AF5518" w:rsidRPr="00773DB2">
        <w:rPr>
          <w:rFonts w:cs="Arial"/>
          <w:szCs w:val="18"/>
          <w:lang w:val="es-MX"/>
        </w:rPr>
        <w:t xml:space="preserve"> a identificar especies de plantas y animales</w:t>
      </w:r>
      <w:r w:rsidR="00BE04DD">
        <w:rPr>
          <w:rFonts w:cs="Arial"/>
          <w:szCs w:val="18"/>
          <w:lang w:val="es-MX"/>
        </w:rPr>
        <w:t xml:space="preserve"> invasores </w:t>
      </w:r>
      <w:r w:rsidR="007E2207" w:rsidRPr="00773DB2">
        <w:rPr>
          <w:rFonts w:cs="Arial"/>
          <w:szCs w:val="18"/>
          <w:lang w:val="es-MX"/>
        </w:rPr>
        <w:t xml:space="preserve">    </w:t>
      </w:r>
    </w:p>
    <w:p w14:paraId="698D602D" w14:textId="77777777" w:rsidR="007E2207" w:rsidRPr="00773DB2" w:rsidRDefault="00D15FE6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Monitore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C8663D">
        <w:rPr>
          <w:rFonts w:cs="Arial"/>
          <w:szCs w:val="18"/>
          <w:lang w:val="es-MX"/>
        </w:rPr>
        <w:t xml:space="preserve"> la introducción de</w:t>
      </w:r>
      <w:r w:rsidR="00C8663D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nuevas especies y </w:t>
      </w:r>
      <w:r w:rsidR="00BE04DD">
        <w:rPr>
          <w:rFonts w:cs="Arial"/>
          <w:szCs w:val="18"/>
          <w:lang w:val="es-MX"/>
        </w:rPr>
        <w:t>suprimirlas</w:t>
      </w:r>
      <w:r w:rsidR="00FF0DEF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 xml:space="preserve">o </w:t>
      </w:r>
      <w:r w:rsidR="00945997" w:rsidRPr="00773DB2">
        <w:rPr>
          <w:rFonts w:cs="Arial"/>
          <w:szCs w:val="18"/>
          <w:lang w:val="es-MX"/>
        </w:rPr>
        <w:t>elimin</w:t>
      </w:r>
      <w:r w:rsidR="00945997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rlas</w:t>
      </w:r>
      <w:r w:rsidR="00945997" w:rsidRPr="00773DB2">
        <w:rPr>
          <w:rFonts w:cs="Arial"/>
          <w:szCs w:val="18"/>
          <w:lang w:val="es-MX"/>
        </w:rPr>
        <w:t xml:space="preserve"> </w:t>
      </w:r>
      <w:r w:rsidR="00AF5518" w:rsidRPr="00773DB2">
        <w:rPr>
          <w:rFonts w:cs="Arial"/>
          <w:szCs w:val="18"/>
          <w:lang w:val="es-MX"/>
        </w:rPr>
        <w:t>inmediatamente</w:t>
      </w:r>
    </w:p>
    <w:p w14:paraId="698D602E" w14:textId="77777777" w:rsidR="007E2207" w:rsidRPr="00773DB2" w:rsidRDefault="0048303A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Semb</w:t>
      </w:r>
      <w:r w:rsidR="00295F80">
        <w:rPr>
          <w:rFonts w:cs="Arial"/>
          <w:szCs w:val="18"/>
          <w:lang w:val="es-MX"/>
        </w:rPr>
        <w:t>ra</w:t>
      </w:r>
      <w:r w:rsidR="00BE04DD">
        <w:rPr>
          <w:rFonts w:cs="Arial"/>
          <w:szCs w:val="18"/>
          <w:lang w:val="es-MX"/>
        </w:rPr>
        <w:t>r</w:t>
      </w:r>
      <w:r w:rsidR="001476C3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>p</w:t>
      </w:r>
      <w:r w:rsidR="007E2207" w:rsidRPr="00773DB2">
        <w:rPr>
          <w:rFonts w:cs="Arial"/>
          <w:szCs w:val="18"/>
          <w:lang w:val="es-MX"/>
        </w:rPr>
        <w:t xml:space="preserve">lantas </w:t>
      </w:r>
      <w:r w:rsidR="006275FC">
        <w:rPr>
          <w:rFonts w:cs="Arial"/>
          <w:szCs w:val="18"/>
          <w:lang w:val="es-MX"/>
        </w:rPr>
        <w:t xml:space="preserve">nativas benéficas que </w:t>
      </w:r>
      <w:r w:rsidR="00945997" w:rsidRPr="00773DB2">
        <w:rPr>
          <w:rFonts w:cs="Arial"/>
          <w:szCs w:val="18"/>
          <w:lang w:val="es-MX"/>
        </w:rPr>
        <w:t>compit</w:t>
      </w:r>
      <w:r w:rsidR="00945997">
        <w:rPr>
          <w:rFonts w:cs="Arial"/>
          <w:szCs w:val="18"/>
          <w:lang w:val="es-MX"/>
        </w:rPr>
        <w:t xml:space="preserve">en </w:t>
      </w:r>
      <w:r w:rsidR="006275FC">
        <w:rPr>
          <w:rFonts w:cs="Arial"/>
          <w:szCs w:val="18"/>
          <w:lang w:val="es-MX"/>
        </w:rPr>
        <w:t>con especies invasoras</w:t>
      </w:r>
    </w:p>
    <w:p w14:paraId="698D602F" w14:textId="77777777" w:rsidR="007E2207" w:rsidRPr="00773DB2" w:rsidRDefault="00AA389C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574A3F" w:rsidRPr="00773DB2">
        <w:rPr>
          <w:rFonts w:cs="Arial"/>
          <w:szCs w:val="18"/>
          <w:lang w:val="es-MX"/>
        </w:rPr>
        <w:t xml:space="preserve"> </w:t>
      </w:r>
      <w:r w:rsidR="00093D09" w:rsidRPr="00773DB2">
        <w:rPr>
          <w:rFonts w:cs="Arial"/>
          <w:szCs w:val="18"/>
          <w:lang w:val="es-MX"/>
        </w:rPr>
        <w:t>Utili</w:t>
      </w:r>
      <w:r w:rsidR="002F1DE1">
        <w:rPr>
          <w:rFonts w:cs="Arial"/>
          <w:szCs w:val="18"/>
          <w:lang w:val="es-MX"/>
        </w:rPr>
        <w:t>z</w:t>
      </w:r>
      <w:r w:rsidR="00295F80">
        <w:rPr>
          <w:rFonts w:cs="Arial"/>
          <w:szCs w:val="18"/>
          <w:lang w:val="es-MX"/>
        </w:rPr>
        <w:t>a</w:t>
      </w:r>
      <w:r w:rsidR="00BE04DD">
        <w:rPr>
          <w:rFonts w:cs="Arial"/>
          <w:szCs w:val="18"/>
          <w:lang w:val="es-MX"/>
        </w:rPr>
        <w:t>r</w:t>
      </w:r>
      <w:r w:rsidR="007E2207" w:rsidRPr="00773DB2">
        <w:rPr>
          <w:rFonts w:cs="Arial"/>
          <w:szCs w:val="18"/>
          <w:lang w:val="es-MX"/>
        </w:rPr>
        <w:t xml:space="preserve"> </w:t>
      </w:r>
      <w:r w:rsidR="00E32E26" w:rsidRPr="00773DB2">
        <w:rPr>
          <w:rFonts w:cs="Arial"/>
          <w:szCs w:val="18"/>
          <w:lang w:val="es-MX"/>
        </w:rPr>
        <w:t xml:space="preserve">semillas/material de </w:t>
      </w:r>
      <w:r w:rsidR="006275FC">
        <w:rPr>
          <w:rFonts w:cs="Arial"/>
          <w:szCs w:val="18"/>
          <w:lang w:val="es-MX"/>
        </w:rPr>
        <w:t>plantación</w:t>
      </w:r>
      <w:r w:rsidR="00E32E26" w:rsidRPr="00773DB2">
        <w:rPr>
          <w:rFonts w:cs="Arial"/>
          <w:szCs w:val="18"/>
          <w:lang w:val="es-MX"/>
        </w:rPr>
        <w:t>/</w:t>
      </w:r>
      <w:r w:rsidR="00093D09" w:rsidRPr="00773DB2">
        <w:rPr>
          <w:rFonts w:cs="Arial"/>
          <w:szCs w:val="18"/>
          <w:lang w:val="es-MX"/>
        </w:rPr>
        <w:t>enmienda</w:t>
      </w:r>
      <w:r w:rsidR="006275FC">
        <w:rPr>
          <w:rFonts w:cs="Arial"/>
          <w:szCs w:val="18"/>
          <w:lang w:val="es-MX"/>
        </w:rPr>
        <w:t>s</w:t>
      </w:r>
      <w:r w:rsidR="00E32E26" w:rsidRPr="00773DB2">
        <w:rPr>
          <w:rFonts w:cs="Arial"/>
          <w:szCs w:val="18"/>
          <w:lang w:val="es-MX"/>
        </w:rPr>
        <w:t xml:space="preserve"> </w:t>
      </w:r>
      <w:r w:rsidR="006275FC">
        <w:rPr>
          <w:rFonts w:cs="Arial"/>
          <w:szCs w:val="18"/>
          <w:lang w:val="es-MX"/>
        </w:rPr>
        <w:t xml:space="preserve">de </w:t>
      </w:r>
      <w:r w:rsidR="00E32E26" w:rsidRPr="00773DB2">
        <w:rPr>
          <w:rFonts w:cs="Arial"/>
          <w:szCs w:val="18"/>
          <w:lang w:val="es-MX"/>
        </w:rPr>
        <w:t>suelo/coberturas</w:t>
      </w:r>
      <w:r w:rsidR="006275FC">
        <w:rPr>
          <w:rFonts w:cs="Arial"/>
          <w:szCs w:val="18"/>
          <w:lang w:val="es-MX"/>
        </w:rPr>
        <w:t xml:space="preserve"> (</w:t>
      </w:r>
      <w:r w:rsidR="004524D0">
        <w:rPr>
          <w:rFonts w:cs="Arial"/>
          <w:szCs w:val="18"/>
          <w:lang w:val="es-MX"/>
        </w:rPr>
        <w:t>mantillo</w:t>
      </w:r>
      <w:r w:rsidR="006275FC">
        <w:rPr>
          <w:rFonts w:cs="Arial"/>
          <w:szCs w:val="18"/>
          <w:lang w:val="es-MX"/>
        </w:rPr>
        <w:t>)</w:t>
      </w:r>
      <w:r w:rsidR="00E32E26" w:rsidRPr="00773DB2">
        <w:rPr>
          <w:rFonts w:cs="Arial"/>
          <w:szCs w:val="18"/>
          <w:lang w:val="es-MX"/>
        </w:rPr>
        <w:t xml:space="preserve"> que estén libres de plagas y malezas </w:t>
      </w:r>
    </w:p>
    <w:p w14:paraId="698D6030" w14:textId="77777777" w:rsidR="00BE1514" w:rsidRPr="00BE1514" w:rsidRDefault="004830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Pr="00773DB2">
        <w:rPr>
          <w:rFonts w:cs="Arial"/>
          <w:szCs w:val="18"/>
          <w:lang w:val="es-MX"/>
        </w:rPr>
        <w:t xml:space="preserve"> </w:t>
      </w:r>
      <w:r w:rsidR="001476C3">
        <w:rPr>
          <w:rFonts w:cs="Arial"/>
          <w:szCs w:val="18"/>
          <w:lang w:val="es-MX"/>
        </w:rPr>
        <w:t>Un o</w:t>
      </w:r>
      <w:r w:rsidR="00D85299" w:rsidRPr="00773DB2">
        <w:rPr>
          <w:rFonts w:cs="Arial"/>
          <w:szCs w:val="18"/>
          <w:lang w:val="es-MX"/>
        </w:rPr>
        <w:t>rganismo estatal o federa</w:t>
      </w:r>
      <w:r w:rsidR="007E2207" w:rsidRPr="00773DB2">
        <w:rPr>
          <w:rFonts w:cs="Arial"/>
          <w:szCs w:val="18"/>
          <w:lang w:val="es-MX"/>
        </w:rPr>
        <w:t>l</w:t>
      </w:r>
      <w:r w:rsidR="00D85299" w:rsidRPr="00773DB2">
        <w:rPr>
          <w:rFonts w:cs="Arial"/>
          <w:szCs w:val="18"/>
          <w:lang w:val="es-MX"/>
        </w:rPr>
        <w:t xml:space="preserve"> controla </w:t>
      </w:r>
      <w:r w:rsidR="00295F80">
        <w:rPr>
          <w:rFonts w:cs="Arial"/>
          <w:szCs w:val="18"/>
          <w:lang w:val="es-MX"/>
        </w:rPr>
        <w:t xml:space="preserve">las </w:t>
      </w:r>
      <w:r w:rsidR="00D85299" w:rsidRPr="00773DB2">
        <w:rPr>
          <w:rFonts w:cs="Arial"/>
          <w:szCs w:val="18"/>
          <w:lang w:val="es-MX"/>
        </w:rPr>
        <w:t>especies invasoras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32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31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33" w14:textId="77777777" w:rsidR="00AA605A" w:rsidRPr="00773DB2" w:rsidRDefault="00735163" w:rsidP="00C74380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t xml:space="preserve">Si restringe la vida silvestre </w:t>
      </w:r>
      <w:r w:rsidR="006275FC">
        <w:rPr>
          <w:rFonts w:cs="Arial"/>
          <w:szCs w:val="18"/>
          <w:lang w:val="es-MX"/>
        </w:rPr>
        <w:t>en</w:t>
      </w:r>
      <w:r w:rsidR="006275FC" w:rsidRPr="00773DB2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 xml:space="preserve">áreas de producción </w:t>
      </w:r>
      <w:r w:rsidR="00BE04DD">
        <w:rPr>
          <w:rFonts w:cs="Arial"/>
          <w:szCs w:val="18"/>
          <w:lang w:val="es-MX"/>
        </w:rPr>
        <w:t>por motivos</w:t>
      </w:r>
      <w:r w:rsidRPr="00773DB2">
        <w:rPr>
          <w:rFonts w:cs="Arial"/>
          <w:szCs w:val="18"/>
          <w:lang w:val="es-MX"/>
        </w:rPr>
        <w:t xml:space="preserve"> de </w:t>
      </w:r>
      <w:r w:rsidR="00BE04DD">
        <w:rPr>
          <w:rFonts w:cs="Arial"/>
          <w:szCs w:val="18"/>
          <w:lang w:val="es-MX"/>
        </w:rPr>
        <w:t xml:space="preserve">la </w:t>
      </w:r>
      <w:r w:rsidRPr="00773DB2">
        <w:rPr>
          <w:rFonts w:cs="Arial"/>
          <w:szCs w:val="18"/>
          <w:lang w:val="es-MX"/>
        </w:rPr>
        <w:t xml:space="preserve">inocuidad </w:t>
      </w:r>
      <w:r w:rsidR="00BE04DD">
        <w:rPr>
          <w:rFonts w:cs="Arial"/>
          <w:szCs w:val="18"/>
          <w:lang w:val="es-MX"/>
        </w:rPr>
        <w:t xml:space="preserve">alimentaria </w:t>
      </w:r>
      <w:r w:rsidRPr="00773DB2">
        <w:rPr>
          <w:rFonts w:cs="Arial"/>
          <w:szCs w:val="18"/>
          <w:lang w:val="es-MX"/>
        </w:rPr>
        <w:t xml:space="preserve">u otras preocupaciones de producción de cultivos, o si ha convertido hábitat de vida silvestre a producción </w:t>
      </w:r>
      <w:r w:rsidR="006275FC">
        <w:rPr>
          <w:rFonts w:cs="Arial"/>
          <w:szCs w:val="18"/>
          <w:lang w:val="es-MX"/>
        </w:rPr>
        <w:t>agrícola</w:t>
      </w:r>
      <w:r w:rsidRPr="00773DB2">
        <w:rPr>
          <w:rFonts w:cs="Arial"/>
          <w:szCs w:val="18"/>
          <w:lang w:val="es-MX"/>
        </w:rPr>
        <w:t xml:space="preserve">, ¿cómo mitiga la pérdida </w:t>
      </w:r>
      <w:r w:rsidR="00BE04DD">
        <w:rPr>
          <w:rFonts w:cs="Arial"/>
          <w:szCs w:val="18"/>
          <w:lang w:val="es-MX"/>
        </w:rPr>
        <w:t xml:space="preserve">resultante </w:t>
      </w:r>
      <w:r w:rsidRPr="00773DB2">
        <w:rPr>
          <w:rFonts w:cs="Arial"/>
          <w:szCs w:val="18"/>
          <w:lang w:val="es-MX"/>
        </w:rPr>
        <w:t>de</w:t>
      </w:r>
      <w:r w:rsidR="00BE04DD">
        <w:rPr>
          <w:rFonts w:cs="Arial"/>
          <w:szCs w:val="18"/>
          <w:lang w:val="es-MX"/>
        </w:rPr>
        <w:t>l</w:t>
      </w:r>
      <w:r w:rsidR="001476C3">
        <w:rPr>
          <w:rFonts w:cs="Arial"/>
          <w:szCs w:val="18"/>
          <w:lang w:val="es-MX"/>
        </w:rPr>
        <w:t xml:space="preserve"> </w:t>
      </w:r>
      <w:r w:rsidRPr="00773DB2">
        <w:rPr>
          <w:rFonts w:cs="Arial"/>
          <w:szCs w:val="18"/>
          <w:lang w:val="es-MX"/>
        </w:rPr>
        <w:t>hábitat de vida silvestre?</w:t>
      </w:r>
    </w:p>
    <w:p w14:paraId="698D6034" w14:textId="77777777" w:rsidR="00C422DF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 xml:space="preserve">Desarrollar </w:t>
      </w:r>
      <w:r w:rsidR="00BA152B" w:rsidRPr="00773DB2">
        <w:rPr>
          <w:rFonts w:cs="Arial"/>
          <w:szCs w:val="18"/>
          <w:lang w:val="es-MX"/>
        </w:rPr>
        <w:t xml:space="preserve">o </w:t>
      </w:r>
      <w:r w:rsidR="00093D09" w:rsidRPr="00773DB2">
        <w:rPr>
          <w:rFonts w:cs="Arial"/>
          <w:szCs w:val="18"/>
          <w:lang w:val="es-MX"/>
        </w:rPr>
        <w:t>mejor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 el</w:t>
      </w:r>
      <w:r w:rsidR="00BA152B" w:rsidRPr="00773DB2">
        <w:rPr>
          <w:rFonts w:cs="Arial"/>
          <w:szCs w:val="18"/>
          <w:lang w:val="es-MX"/>
        </w:rPr>
        <w:t xml:space="preserve"> hábitat en otras áreas de </w:t>
      </w:r>
      <w:r w:rsidR="006275FC">
        <w:rPr>
          <w:rFonts w:cs="Arial"/>
          <w:szCs w:val="18"/>
          <w:lang w:val="es-MX"/>
        </w:rPr>
        <w:t xml:space="preserve">la </w:t>
      </w:r>
      <w:r w:rsidR="00A20771">
        <w:rPr>
          <w:rFonts w:cs="Arial"/>
          <w:szCs w:val="18"/>
          <w:lang w:val="es-MX"/>
        </w:rPr>
        <w:t>operación</w:t>
      </w:r>
      <w:r w:rsidR="00A20771" w:rsidRPr="00773DB2">
        <w:rPr>
          <w:rFonts w:cs="Arial"/>
          <w:szCs w:val="18"/>
          <w:lang w:val="es-MX"/>
        </w:rPr>
        <w:t xml:space="preserve"> </w:t>
      </w:r>
    </w:p>
    <w:p w14:paraId="698D6035" w14:textId="77777777" w:rsidR="007E2207" w:rsidRPr="00773DB2" w:rsidRDefault="00C0302C" w:rsidP="00C74380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A20771">
        <w:rPr>
          <w:rFonts w:cs="Arial"/>
          <w:szCs w:val="18"/>
          <w:lang w:val="es-MX"/>
        </w:rPr>
        <w:t>Plantar</w:t>
      </w:r>
      <w:r w:rsidR="00A20771" w:rsidRPr="00773DB2">
        <w:rPr>
          <w:rFonts w:cs="Arial"/>
          <w:szCs w:val="18"/>
          <w:lang w:val="es-MX"/>
        </w:rPr>
        <w:t xml:space="preserve"> </w:t>
      </w:r>
      <w:r w:rsidR="00D31F54">
        <w:rPr>
          <w:rFonts w:cs="Arial"/>
          <w:szCs w:val="18"/>
          <w:lang w:val="es-MX"/>
        </w:rPr>
        <w:t>zonas de amortiguamiento</w:t>
      </w:r>
      <w:r w:rsidR="00A20771">
        <w:rPr>
          <w:rFonts w:cs="Arial"/>
          <w:szCs w:val="18"/>
          <w:lang w:val="es-MX"/>
        </w:rPr>
        <w:t xml:space="preserve"> (zonas buffer)</w:t>
      </w:r>
      <w:r w:rsidR="00D31F54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 xml:space="preserve">entre las áreas de cultivo y </w:t>
      </w:r>
      <w:r w:rsidR="00A20771">
        <w:rPr>
          <w:rFonts w:cs="Arial"/>
          <w:szCs w:val="18"/>
          <w:lang w:val="es-MX"/>
        </w:rPr>
        <w:t xml:space="preserve">los </w:t>
      </w:r>
      <w:r w:rsidR="00BA152B" w:rsidRPr="00773DB2">
        <w:rPr>
          <w:rFonts w:cs="Arial"/>
          <w:szCs w:val="18"/>
          <w:lang w:val="es-MX"/>
        </w:rPr>
        <w:t>hábitat</w:t>
      </w:r>
      <w:r w:rsidR="00A20771">
        <w:rPr>
          <w:rFonts w:cs="Arial"/>
          <w:szCs w:val="18"/>
          <w:lang w:val="es-MX"/>
        </w:rPr>
        <w:t>s</w:t>
      </w:r>
    </w:p>
    <w:p w14:paraId="698D6036" w14:textId="77777777" w:rsidR="00BE1514" w:rsidRPr="00BE1514" w:rsidRDefault="00C0302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szCs w:val="18"/>
          <w:lang w:val="es-MX"/>
        </w:rPr>
        <w:instrText xml:space="preserve"> FORMCHECKBOX </w:instrText>
      </w:r>
      <w:r w:rsidRPr="00773DB2">
        <w:rPr>
          <w:rFonts w:cs="Arial"/>
          <w:szCs w:val="18"/>
          <w:lang w:val="es-MX"/>
        </w:rPr>
      </w:r>
      <w:r w:rsidRPr="00773DB2">
        <w:rPr>
          <w:rFonts w:cs="Arial"/>
          <w:szCs w:val="18"/>
          <w:lang w:val="es-MX"/>
        </w:rPr>
        <w:fldChar w:fldCharType="separate"/>
      </w:r>
      <w:r w:rsidRPr="00773DB2">
        <w:rPr>
          <w:rFonts w:cs="Arial"/>
          <w:szCs w:val="18"/>
          <w:lang w:val="es-MX"/>
        </w:rPr>
        <w:fldChar w:fldCharType="end"/>
      </w:r>
      <w:r w:rsidR="00CF5336" w:rsidRPr="00773DB2">
        <w:rPr>
          <w:rFonts w:cs="Arial"/>
          <w:szCs w:val="18"/>
          <w:lang w:val="es-MX"/>
        </w:rPr>
        <w:t xml:space="preserve"> </w:t>
      </w:r>
      <w:r w:rsidR="00BA152B" w:rsidRPr="00773DB2">
        <w:rPr>
          <w:rFonts w:cs="Arial"/>
          <w:szCs w:val="18"/>
          <w:lang w:val="es-MX"/>
        </w:rPr>
        <w:t>Dej</w:t>
      </w:r>
      <w:r w:rsidR="00295F80">
        <w:rPr>
          <w:rFonts w:cs="Arial"/>
          <w:szCs w:val="18"/>
          <w:lang w:val="es-MX"/>
        </w:rPr>
        <w:t>a</w:t>
      </w:r>
      <w:r w:rsidR="00A20771">
        <w:rPr>
          <w:rFonts w:cs="Arial"/>
          <w:szCs w:val="18"/>
          <w:lang w:val="es-MX"/>
        </w:rPr>
        <w:t>r</w:t>
      </w:r>
      <w:r w:rsidR="00BA152B" w:rsidRPr="00773DB2">
        <w:rPr>
          <w:rFonts w:cs="Arial"/>
          <w:szCs w:val="18"/>
          <w:lang w:val="es-MX"/>
        </w:rPr>
        <w:t xml:space="preserve"> espacio para </w:t>
      </w:r>
      <w:r w:rsidR="001F48D2">
        <w:rPr>
          <w:rFonts w:cs="Arial"/>
          <w:szCs w:val="18"/>
          <w:lang w:val="es-MX"/>
        </w:rPr>
        <w:t xml:space="preserve">el </w:t>
      </w:r>
      <w:r w:rsidR="00BA152B" w:rsidRPr="00773DB2">
        <w:rPr>
          <w:rFonts w:cs="Arial"/>
          <w:szCs w:val="18"/>
          <w:lang w:val="es-MX"/>
        </w:rPr>
        <w:t xml:space="preserve">hábitat cuando </w:t>
      </w:r>
      <w:r w:rsidR="001F48D2">
        <w:rPr>
          <w:rFonts w:cs="Arial"/>
          <w:szCs w:val="18"/>
          <w:lang w:val="es-MX"/>
        </w:rPr>
        <w:t>se usan cercos</w:t>
      </w:r>
      <w:r w:rsidR="00BA152B" w:rsidRPr="00773DB2">
        <w:rPr>
          <w:rFonts w:cs="Arial"/>
          <w:szCs w:val="18"/>
          <w:lang w:val="es-MX"/>
        </w:rPr>
        <w:t xml:space="preserve"> (</w:t>
      </w:r>
      <w:r w:rsidR="001476C3">
        <w:rPr>
          <w:rFonts w:cs="Arial"/>
          <w:szCs w:val="18"/>
          <w:lang w:val="es-MX"/>
        </w:rPr>
        <w:t xml:space="preserve">ej. </w:t>
      </w:r>
      <w:r w:rsidR="00D31F54">
        <w:rPr>
          <w:rFonts w:cs="Arial"/>
          <w:szCs w:val="18"/>
          <w:lang w:val="es-MX"/>
        </w:rPr>
        <w:t xml:space="preserve">zonas </w:t>
      </w:r>
      <w:r w:rsidR="00BA152B" w:rsidRPr="00773DB2">
        <w:rPr>
          <w:rFonts w:cs="Arial"/>
          <w:szCs w:val="18"/>
          <w:lang w:val="es-MX"/>
        </w:rPr>
        <w:t>riber</w:t>
      </w:r>
      <w:r w:rsidR="00D31F54">
        <w:rPr>
          <w:rFonts w:cs="Arial"/>
          <w:szCs w:val="18"/>
          <w:lang w:val="es-MX"/>
        </w:rPr>
        <w:t>eñas</w:t>
      </w:r>
      <w:r w:rsidR="00BA152B" w:rsidRPr="00773DB2">
        <w:rPr>
          <w:rFonts w:cs="Arial"/>
          <w:szCs w:val="18"/>
          <w:lang w:val="es-MX"/>
        </w:rPr>
        <w:t xml:space="preserve"> o </w:t>
      </w:r>
      <w:proofErr w:type="gramStart"/>
      <w:r w:rsidR="001476C3" w:rsidRPr="00773DB2">
        <w:rPr>
          <w:rFonts w:cs="Arial"/>
          <w:szCs w:val="18"/>
          <w:lang w:val="es-MX"/>
        </w:rPr>
        <w:t>corredor</w:t>
      </w:r>
      <w:r w:rsidR="001476C3">
        <w:rPr>
          <w:rFonts w:cs="Arial"/>
          <w:szCs w:val="18"/>
          <w:lang w:val="es-MX"/>
        </w:rPr>
        <w:t>es</w:t>
      </w:r>
      <w:r w:rsidR="001476C3" w:rsidRPr="00773DB2">
        <w:rPr>
          <w:rFonts w:cs="Arial"/>
          <w:szCs w:val="18"/>
          <w:lang w:val="es-MX"/>
        </w:rPr>
        <w:t>)</w:t>
      </w:r>
      <w:r w:rsidR="00BE1514">
        <w:rPr>
          <w:rFonts w:cs="Arial"/>
          <w:szCs w:val="18"/>
          <w:lang w:val="es-MX"/>
        </w:rPr>
        <w:t xml:space="preserve">   </w:t>
      </w:r>
      <w:proofErr w:type="gramEnd"/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38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37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39" w14:textId="77777777" w:rsidR="00122828" w:rsidRPr="00773DB2" w:rsidRDefault="00122828" w:rsidP="00BE1514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No Aplica (</w:t>
      </w:r>
      <w:r w:rsidRPr="00773DB2">
        <w:rPr>
          <w:rFonts w:cs="Arial"/>
          <w:szCs w:val="18"/>
          <w:lang w:val="es-MX"/>
        </w:rPr>
        <w:t>explique por qué no aplica):</w:t>
      </w:r>
    </w:p>
    <w:tbl>
      <w:tblPr>
        <w:tblW w:w="0" w:type="auto"/>
        <w:tblInd w:w="6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22828" w:rsidRPr="00773DB2" w14:paraId="698D603B" w14:textId="77777777" w:rsidTr="003536A2">
        <w:trPr>
          <w:cantSplit/>
          <w:trHeight w:val="576"/>
        </w:trPr>
        <w:tc>
          <w:tcPr>
            <w:tcW w:w="10314" w:type="dxa"/>
            <w:shd w:val="clear" w:color="auto" w:fill="auto"/>
            <w:vAlign w:val="center"/>
          </w:tcPr>
          <w:p w14:paraId="698D603A" w14:textId="77777777" w:rsidR="00122828" w:rsidRPr="00773DB2" w:rsidRDefault="00402FA3" w:rsidP="005506E0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3C" w14:textId="77777777" w:rsidR="00424B9C" w:rsidRPr="003B272B" w:rsidRDefault="0001644E" w:rsidP="0067683D">
      <w:pPr>
        <w:pStyle w:val="Header"/>
        <w:keepNext/>
        <w:numPr>
          <w:ilvl w:val="0"/>
          <w:numId w:val="27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  <w:lang w:val="es-MX"/>
        </w:rPr>
      </w:pPr>
      <w:r w:rsidRPr="003B272B">
        <w:rPr>
          <w:rFonts w:cs="Arial"/>
          <w:szCs w:val="18"/>
          <w:lang w:val="es-MX"/>
        </w:rPr>
        <w:t xml:space="preserve">Operaciones que producen cultivos dentro de estructuras/edificios </w:t>
      </w:r>
      <w:r>
        <w:rPr>
          <w:rFonts w:cs="Arial"/>
          <w:szCs w:val="18"/>
          <w:lang w:val="es-MX"/>
        </w:rPr>
        <w:t>cerrados (p.ej. invernaderos, producción de brotes o hongos, etc.)</w:t>
      </w:r>
      <w:r w:rsidR="00424B9C" w:rsidRPr="003B272B">
        <w:rPr>
          <w:rFonts w:cs="Arial"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 xml:space="preserve">Describa las medidas de conservación adicionales </w:t>
      </w:r>
      <w:r>
        <w:rPr>
          <w:rFonts w:cs="Arial"/>
          <w:szCs w:val="18"/>
          <w:lang w:val="es-MX"/>
        </w:rPr>
        <w:t>que implementa</w:t>
      </w:r>
      <w:r w:rsidRPr="003B272B">
        <w:rPr>
          <w:rFonts w:cs="Arial"/>
          <w:szCs w:val="18"/>
          <w:lang w:val="es-MX"/>
        </w:rPr>
        <w:t xml:space="preserve"> en su operación</w:t>
      </w:r>
      <w:r w:rsidR="00424B9C" w:rsidRPr="003B272B">
        <w:rPr>
          <w:rFonts w:cs="Arial"/>
          <w:szCs w:val="18"/>
          <w:lang w:val="es-MX"/>
        </w:rPr>
        <w:t xml:space="preserve">.    </w:t>
      </w:r>
      <w:r w:rsidR="00424B9C"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24B9C" w:rsidRPr="003B272B">
        <w:rPr>
          <w:rFonts w:cs="Arial"/>
          <w:b/>
          <w:szCs w:val="18"/>
          <w:lang w:val="es-MX"/>
        </w:rPr>
        <w:instrText xml:space="preserve"> FORMCHECKBOX </w:instrText>
      </w:r>
      <w:r w:rsidR="00424B9C" w:rsidRPr="009F2434">
        <w:rPr>
          <w:rFonts w:cs="Arial"/>
          <w:b/>
          <w:szCs w:val="18"/>
        </w:rPr>
      </w:r>
      <w:r w:rsidR="00424B9C" w:rsidRPr="009F2434">
        <w:rPr>
          <w:rFonts w:cs="Arial"/>
          <w:b/>
          <w:szCs w:val="18"/>
        </w:rPr>
        <w:fldChar w:fldCharType="separate"/>
      </w:r>
      <w:r w:rsidR="00424B9C" w:rsidRPr="009F2434">
        <w:rPr>
          <w:rFonts w:cs="Arial"/>
          <w:b/>
          <w:szCs w:val="18"/>
        </w:rPr>
        <w:fldChar w:fldCharType="end"/>
      </w:r>
      <w:r w:rsidR="00424B9C" w:rsidRPr="003B272B">
        <w:rPr>
          <w:rFonts w:cs="Arial"/>
          <w:b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No aplica</w:t>
      </w:r>
    </w:p>
    <w:p w14:paraId="698D603D" w14:textId="77777777" w:rsidR="00424B9C" w:rsidRPr="003B272B" w:rsidRDefault="00424B9C" w:rsidP="00424B9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</w:t>
      </w:r>
      <w:r w:rsidR="0001644E" w:rsidRPr="003B272B">
        <w:rPr>
          <w:rFonts w:cs="Arial"/>
          <w:szCs w:val="18"/>
          <w:lang w:val="es-MX"/>
        </w:rPr>
        <w:t>Conservación del agua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Conservación de en</w:t>
      </w:r>
      <w:r w:rsidR="00660E9A">
        <w:rPr>
          <w:rFonts w:cs="Arial"/>
          <w:szCs w:val="18"/>
          <w:lang w:val="es-MX"/>
        </w:rPr>
        <w:t>ergía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szCs w:val="18"/>
          <w:lang w:val="es-MX"/>
        </w:rPr>
        <w:t xml:space="preserve"> Re</w:t>
      </w:r>
      <w:r w:rsidR="00660E9A">
        <w:rPr>
          <w:rFonts w:cs="Arial"/>
          <w:szCs w:val="18"/>
          <w:lang w:val="es-MX"/>
        </w:rPr>
        <w:t>ciclaje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Pr="003B272B">
        <w:rPr>
          <w:rFonts w:cs="Arial"/>
          <w:szCs w:val="18"/>
          <w:lang w:val="es-MX"/>
        </w:rPr>
        <w:t>Compos</w:t>
      </w:r>
      <w:r w:rsidR="00660E9A">
        <w:rPr>
          <w:rFonts w:cs="Arial"/>
          <w:szCs w:val="18"/>
          <w:lang w:val="es-MX"/>
        </w:rPr>
        <w:t>taje</w:t>
      </w:r>
      <w:r w:rsidRPr="003B272B">
        <w:rPr>
          <w:rFonts w:cs="Arial"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Divers</w:t>
      </w:r>
      <w:r w:rsidR="00660E9A">
        <w:rPr>
          <w:rFonts w:cs="Arial"/>
          <w:bCs/>
          <w:szCs w:val="18"/>
          <w:lang w:val="es-MX"/>
        </w:rPr>
        <w:t>as</w:t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bCs/>
          <w:szCs w:val="18"/>
          <w:lang w:val="es-MX"/>
        </w:rPr>
        <w:t>plantaciones externas</w:t>
      </w:r>
      <w:r w:rsidRPr="003B272B">
        <w:rPr>
          <w:rFonts w:cs="Arial"/>
          <w:bCs/>
          <w:szCs w:val="18"/>
          <w:lang w:val="es-MX"/>
        </w:rPr>
        <w:t xml:space="preserve">    </w:t>
      </w:r>
    </w:p>
    <w:p w14:paraId="698D603E" w14:textId="77777777" w:rsidR="001734D1" w:rsidRDefault="00424B9C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  <w:lang w:val="es-MX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bCs/>
          <w:szCs w:val="18"/>
          <w:lang w:val="es-MX"/>
        </w:rPr>
        <w:t>Restauración del</w:t>
      </w:r>
      <w:r w:rsidRPr="003B272B">
        <w:rPr>
          <w:rFonts w:cs="Arial"/>
          <w:bCs/>
          <w:szCs w:val="18"/>
          <w:lang w:val="es-MX"/>
        </w:rPr>
        <w:t xml:space="preserve"> h</w:t>
      </w:r>
      <w:r w:rsidR="00660E9A" w:rsidRPr="003B272B">
        <w:rPr>
          <w:rFonts w:cs="Arial"/>
          <w:bCs/>
          <w:szCs w:val="18"/>
          <w:lang w:val="es-MX"/>
        </w:rPr>
        <w:t>á</w:t>
      </w:r>
      <w:r w:rsidRPr="003B272B">
        <w:rPr>
          <w:rFonts w:cs="Arial"/>
          <w:bCs/>
          <w:szCs w:val="18"/>
          <w:lang w:val="es-MX"/>
        </w:rPr>
        <w:t xml:space="preserve">bitat </w:t>
      </w:r>
      <w:r w:rsidR="00660E9A" w:rsidRPr="003B272B">
        <w:rPr>
          <w:rFonts w:cs="Arial"/>
          <w:bCs/>
          <w:szCs w:val="18"/>
          <w:lang w:val="es-MX"/>
        </w:rPr>
        <w:t>circundante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 w:rsidRPr="003B272B">
        <w:rPr>
          <w:rFonts w:cs="Arial"/>
          <w:szCs w:val="18"/>
          <w:lang w:val="es-MX"/>
        </w:rPr>
        <w:t>Embalaje sost</w:t>
      </w:r>
      <w:r w:rsidR="00660E9A">
        <w:rPr>
          <w:rFonts w:cs="Arial"/>
          <w:szCs w:val="18"/>
          <w:lang w:val="es-MX"/>
        </w:rPr>
        <w:t>enible</w:t>
      </w:r>
      <w:r w:rsidRPr="003B272B">
        <w:rPr>
          <w:rFonts w:cs="Arial"/>
          <w:bCs/>
          <w:szCs w:val="18"/>
          <w:lang w:val="es-MX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3B272B">
        <w:rPr>
          <w:rFonts w:cs="Arial"/>
          <w:bCs/>
          <w:szCs w:val="18"/>
          <w:lang w:val="es-MX"/>
        </w:rPr>
        <w:t xml:space="preserve"> </w:t>
      </w:r>
      <w:r w:rsidR="00660E9A">
        <w:rPr>
          <w:rFonts w:cs="Arial"/>
          <w:szCs w:val="18"/>
          <w:lang w:val="es-MX"/>
        </w:rPr>
        <w:t>Rotación de cultivos dentro los invernaderos</w:t>
      </w:r>
      <w:r w:rsidR="00BE1514" w:rsidRPr="003B272B">
        <w:rPr>
          <w:rFonts w:cs="Arial"/>
          <w:szCs w:val="18"/>
          <w:lang w:val="es-MX"/>
        </w:rPr>
        <w:t xml:space="preserve">    </w:t>
      </w:r>
    </w:p>
    <w:p w14:paraId="698D603F" w14:textId="77777777" w:rsidR="00BE1514" w:rsidRPr="003B272B" w:rsidRDefault="00BE151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cs="Arial"/>
          <w:bCs/>
          <w:szCs w:val="18"/>
          <w:lang w:val="es-MX" w:eastAsia="ja-JP"/>
        </w:rPr>
        <w:instrText xml:space="preserve"> FORMCHECKBOX </w:instrText>
      </w:r>
      <w:r>
        <w:rPr>
          <w:rFonts w:cs="Arial"/>
          <w:bCs/>
          <w:szCs w:val="18"/>
          <w:lang w:eastAsia="ja-JP"/>
        </w:rPr>
      </w:r>
      <w:r>
        <w:rPr>
          <w:rFonts w:cs="Arial"/>
          <w:bCs/>
          <w:szCs w:val="18"/>
          <w:lang w:eastAsia="ja-JP"/>
        </w:rPr>
        <w:fldChar w:fldCharType="separate"/>
      </w:r>
      <w:r>
        <w:rPr>
          <w:rFonts w:cs="Arial"/>
          <w:bCs/>
          <w:szCs w:val="18"/>
          <w:lang w:eastAsia="ja-JP"/>
        </w:rPr>
        <w:fldChar w:fldCharType="end"/>
      </w:r>
      <w:r w:rsidRPr="003B272B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41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40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42" w14:textId="77777777" w:rsidR="00424B9C" w:rsidRPr="003B272B" w:rsidRDefault="00424B9C" w:rsidP="00BE1514">
      <w:pPr>
        <w:pStyle w:val="NoSpacing"/>
        <w:keepNext/>
        <w:numPr>
          <w:ilvl w:val="0"/>
          <w:numId w:val="27"/>
        </w:numPr>
        <w:spacing w:before="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Describ</w:t>
      </w:r>
      <w:r w:rsidR="00DF0BAA" w:rsidRPr="003B272B">
        <w:rPr>
          <w:rFonts w:ascii="Arial" w:hAnsi="Arial" w:cs="Arial"/>
          <w:sz w:val="18"/>
          <w:szCs w:val="18"/>
          <w:lang w:val="es-MX"/>
        </w:rPr>
        <w:t>a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 </w:t>
      </w:r>
      <w:r w:rsidR="00DF0BAA" w:rsidRPr="003B272B">
        <w:rPr>
          <w:rFonts w:ascii="Arial" w:hAnsi="Arial" w:cs="Arial"/>
          <w:sz w:val="18"/>
          <w:szCs w:val="18"/>
          <w:lang w:val="es-MX"/>
        </w:rPr>
        <w:t>las medidas adicionales adoptadas para conservar los recursos naturales</w:t>
      </w:r>
      <w:r w:rsidRPr="003B272B">
        <w:rPr>
          <w:rFonts w:ascii="Arial" w:hAnsi="Arial" w:cs="Arial"/>
          <w:sz w:val="18"/>
          <w:szCs w:val="18"/>
          <w:lang w:val="es-MX"/>
        </w:rPr>
        <w:t xml:space="preserve">:   </w:t>
      </w:r>
      <w:r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B272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2D7D37">
        <w:rPr>
          <w:rFonts w:ascii="Arial" w:hAnsi="Arial" w:cs="Arial"/>
          <w:sz w:val="18"/>
          <w:szCs w:val="18"/>
        </w:rPr>
      </w:r>
      <w:r w:rsidRPr="002D7D37">
        <w:rPr>
          <w:rFonts w:ascii="Arial" w:hAnsi="Arial" w:cs="Arial"/>
          <w:sz w:val="18"/>
          <w:szCs w:val="18"/>
        </w:rPr>
        <w:fldChar w:fldCharType="separate"/>
      </w:r>
      <w:r w:rsidRPr="002D7D37">
        <w:rPr>
          <w:rFonts w:ascii="Arial" w:hAnsi="Arial" w:cs="Arial"/>
          <w:sz w:val="18"/>
          <w:szCs w:val="18"/>
        </w:rPr>
        <w:fldChar w:fldCharType="end"/>
      </w:r>
      <w:r w:rsidRPr="003B272B">
        <w:rPr>
          <w:rFonts w:ascii="Arial" w:hAnsi="Arial" w:cs="Arial"/>
          <w:sz w:val="18"/>
          <w:szCs w:val="18"/>
          <w:lang w:val="es-MX"/>
        </w:rPr>
        <w:t xml:space="preserve"> N</w:t>
      </w:r>
      <w:r w:rsidR="00DF0BAA">
        <w:rPr>
          <w:rFonts w:ascii="Arial" w:hAnsi="Arial" w:cs="Arial"/>
          <w:sz w:val="18"/>
          <w:szCs w:val="18"/>
          <w:lang w:val="es-MX"/>
        </w:rPr>
        <w:t>o aplica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24B9C" w:rsidRPr="009F2434" w14:paraId="698D6044" w14:textId="77777777" w:rsidTr="003536A2">
        <w:trPr>
          <w:cantSplit/>
          <w:trHeight w:val="576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98D6043" w14:textId="77777777" w:rsidR="00424B9C" w:rsidRPr="009F2434" w:rsidRDefault="00424B9C" w:rsidP="0089579B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8D6045" w14:textId="77777777" w:rsidR="00093D09" w:rsidRPr="00773DB2" w:rsidRDefault="00773DB2" w:rsidP="00C74380">
      <w:pPr>
        <w:pStyle w:val="MediumGrid21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lang w:val="es-MX"/>
        </w:rPr>
        <w:t xml:space="preserve">Plan de Monitoreo de la Biodiversidad y </w:t>
      </w:r>
      <w:r w:rsidR="005C28CF">
        <w:rPr>
          <w:rFonts w:ascii="Arial" w:hAnsi="Arial" w:cs="Arial"/>
          <w:b/>
          <w:lang w:val="es-MX"/>
        </w:rPr>
        <w:t xml:space="preserve">de los </w:t>
      </w:r>
      <w:r>
        <w:rPr>
          <w:rFonts w:ascii="Arial" w:hAnsi="Arial" w:cs="Arial"/>
          <w:b/>
          <w:lang w:val="es-MX"/>
        </w:rPr>
        <w:t>Recursos Naturales</w:t>
      </w:r>
    </w:p>
    <w:p w14:paraId="698D6046" w14:textId="77777777" w:rsidR="00731F50" w:rsidRPr="003B272B" w:rsidRDefault="006678CD" w:rsidP="00731F50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3B272B">
        <w:rPr>
          <w:rFonts w:ascii="Arial" w:hAnsi="Arial" w:cs="Arial"/>
          <w:sz w:val="18"/>
          <w:szCs w:val="18"/>
          <w:lang w:val="es-MX"/>
        </w:rPr>
        <w:t>¿</w:t>
      </w:r>
      <w:r w:rsidR="00D1361C" w:rsidRPr="003B272B">
        <w:rPr>
          <w:rFonts w:ascii="Arial" w:hAnsi="Arial" w:cs="Arial"/>
          <w:sz w:val="18"/>
          <w:szCs w:val="18"/>
          <w:lang w:val="es-MX"/>
        </w:rPr>
        <w:t xml:space="preserve">Cómo verifica la efectividad de sus medidas de conservación y </w:t>
      </w:r>
      <w:r w:rsidR="00DF0BAA">
        <w:rPr>
          <w:rFonts w:ascii="Arial" w:hAnsi="Arial" w:cs="Arial"/>
          <w:sz w:val="18"/>
          <w:szCs w:val="18"/>
          <w:lang w:val="es-MX"/>
        </w:rPr>
        <w:t xml:space="preserve">cómo </w:t>
      </w:r>
      <w:r w:rsidR="00D1361C" w:rsidRPr="003B272B">
        <w:rPr>
          <w:rFonts w:ascii="Arial" w:hAnsi="Arial" w:cs="Arial"/>
          <w:sz w:val="18"/>
          <w:szCs w:val="18"/>
          <w:lang w:val="es-MX"/>
        </w:rPr>
        <w:t>documenta si mejoran o mantienen los recursos naturales de su operación</w:t>
      </w:r>
      <w:r w:rsidR="00731F50" w:rsidRPr="003B272B">
        <w:rPr>
          <w:rFonts w:ascii="Arial" w:hAnsi="Arial" w:cs="Arial"/>
          <w:sz w:val="18"/>
          <w:szCs w:val="18"/>
          <w:lang w:val="es-MX"/>
        </w:rPr>
        <w:t>?</w:t>
      </w:r>
    </w:p>
    <w:p w14:paraId="698D6047" w14:textId="77777777" w:rsidR="007E2207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8C7220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sz w:val="18"/>
          <w:szCs w:val="18"/>
          <w:lang w:val="es-MX"/>
        </w:rPr>
        <w:t xml:space="preserve">Documentación fotográfica   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las tendencias </w:t>
      </w:r>
      <w:r w:rsidR="007E2207" w:rsidRPr="00773DB2">
        <w:rPr>
          <w:rFonts w:ascii="Arial" w:hAnsi="Arial" w:cs="Arial"/>
          <w:sz w:val="18"/>
          <w:szCs w:val="18"/>
          <w:lang w:val="es-MX"/>
        </w:rPr>
        <w:t>del uso del agua</w:t>
      </w:r>
    </w:p>
    <w:p w14:paraId="698D6048" w14:textId="77777777"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>Documenta</w:t>
      </w:r>
      <w:r w:rsidR="00D1361C">
        <w:rPr>
          <w:rFonts w:ascii="Arial" w:hAnsi="Arial" w:cs="Arial"/>
          <w:bCs/>
          <w:sz w:val="18"/>
          <w:szCs w:val="18"/>
          <w:lang w:val="es-MX"/>
        </w:rPr>
        <w:t>r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8E633B" w:rsidRPr="00773DB2">
        <w:rPr>
          <w:rFonts w:ascii="Arial" w:hAnsi="Arial" w:cs="Arial"/>
          <w:bCs/>
          <w:sz w:val="18"/>
          <w:szCs w:val="18"/>
          <w:lang w:val="es-MX"/>
        </w:rPr>
        <w:t>las tendencias de costos de fertilidad y control de plagas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Encuestas de plantas,</w:t>
      </w:r>
      <w:r w:rsidR="001476C3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>animales</w:t>
      </w:r>
      <w:r w:rsidR="003D1A9D">
        <w:rPr>
          <w:rFonts w:ascii="Arial" w:hAnsi="Arial" w:cs="Arial"/>
          <w:sz w:val="18"/>
          <w:szCs w:val="18"/>
          <w:lang w:val="es-MX"/>
        </w:rPr>
        <w:t xml:space="preserve"> e</w:t>
      </w:r>
      <w:r w:rsidR="003D1A9D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insectos </w:t>
      </w:r>
    </w:p>
    <w:p w14:paraId="698D6049" w14:textId="77777777" w:rsidR="00093D09" w:rsidRPr="00773DB2" w:rsidRDefault="00CD3B34" w:rsidP="00C74380">
      <w:pPr>
        <w:pStyle w:val="MediumGrid21"/>
        <w:keepNext/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295F80">
        <w:rPr>
          <w:rFonts w:ascii="Arial" w:hAnsi="Arial" w:cs="Arial"/>
          <w:bCs/>
          <w:sz w:val="18"/>
          <w:szCs w:val="18"/>
          <w:lang w:val="es-MX"/>
        </w:rPr>
        <w:t>M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apas de conservación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9729CC" w:rsidRPr="00773DB2">
        <w:rPr>
          <w:rFonts w:ascii="Arial" w:hAnsi="Arial" w:cs="Arial"/>
          <w:bCs/>
          <w:sz w:val="18"/>
          <w:szCs w:val="18"/>
          <w:lang w:val="es-MX"/>
        </w:rPr>
        <w:t>Pruebas de agua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    </w:t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Pr="00773DB2">
        <w:rPr>
          <w:rFonts w:ascii="Arial" w:hAnsi="Arial" w:cs="Arial"/>
          <w:bCs/>
          <w:sz w:val="18"/>
          <w:szCs w:val="18"/>
          <w:lang w:val="es-MX"/>
        </w:rPr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9729CC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7E2207" w:rsidRPr="00773DB2">
        <w:rPr>
          <w:rFonts w:ascii="Arial" w:hAnsi="Arial" w:cs="Arial"/>
          <w:bCs/>
          <w:sz w:val="18"/>
          <w:szCs w:val="18"/>
          <w:lang w:val="es-MX"/>
        </w:rPr>
        <w:t xml:space="preserve">Pruebas de suelo    </w:t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instrText xml:space="preserve"> FORMCHECKBOX </w:instrText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separate"/>
      </w:r>
      <w:r w:rsidR="00644F4E" w:rsidRPr="00773DB2">
        <w:rPr>
          <w:rFonts w:ascii="Arial" w:hAnsi="Arial" w:cs="Arial"/>
          <w:bCs/>
          <w:sz w:val="18"/>
          <w:szCs w:val="18"/>
          <w:lang w:val="es-MX"/>
        </w:rPr>
        <w:fldChar w:fldCharType="end"/>
      </w:r>
      <w:r w:rsidR="00644F4E" w:rsidRPr="00773DB2">
        <w:rPr>
          <w:rFonts w:ascii="Arial" w:hAnsi="Arial" w:cs="Arial"/>
          <w:sz w:val="18"/>
          <w:szCs w:val="18"/>
          <w:lang w:val="es-MX"/>
        </w:rPr>
        <w:t xml:space="preserve">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Observaciones </w:t>
      </w:r>
      <w:r w:rsidR="00D1361C">
        <w:rPr>
          <w:rFonts w:ascii="Arial" w:hAnsi="Arial" w:cs="Arial"/>
          <w:bCs/>
          <w:sz w:val="18"/>
          <w:szCs w:val="18"/>
          <w:lang w:val="es-MX"/>
        </w:rPr>
        <w:t xml:space="preserve">en los </w:t>
      </w:r>
      <w:r w:rsidR="004D55D9">
        <w:rPr>
          <w:rFonts w:ascii="Arial" w:hAnsi="Arial" w:cs="Arial"/>
          <w:bCs/>
          <w:sz w:val="18"/>
          <w:szCs w:val="18"/>
          <w:lang w:val="es-MX"/>
        </w:rPr>
        <w:t xml:space="preserve">registros </w:t>
      </w:r>
      <w:r w:rsidR="003D1A9D">
        <w:rPr>
          <w:rFonts w:ascii="Arial" w:hAnsi="Arial" w:cs="Arial"/>
          <w:bCs/>
          <w:sz w:val="18"/>
          <w:szCs w:val="18"/>
          <w:lang w:val="es-MX"/>
        </w:rPr>
        <w:t>y diarios de campo</w:t>
      </w:r>
      <w:r w:rsidR="00C90E93" w:rsidRPr="00773DB2">
        <w:rPr>
          <w:rFonts w:ascii="Arial" w:hAnsi="Arial" w:cs="Arial"/>
          <w:bCs/>
          <w:sz w:val="18"/>
          <w:szCs w:val="18"/>
          <w:lang w:val="es-MX"/>
        </w:rPr>
        <w:t xml:space="preserve"> </w:t>
      </w:r>
    </w:p>
    <w:p w14:paraId="698D604A" w14:textId="77777777" w:rsidR="00BE1514" w:rsidRPr="00BE1514" w:rsidRDefault="00CD3B3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773DB2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73DB2">
        <w:rPr>
          <w:rFonts w:cs="Arial"/>
          <w:bCs/>
          <w:szCs w:val="18"/>
          <w:lang w:val="es-MX"/>
        </w:rPr>
        <w:instrText xml:space="preserve"> FORMCHECKBOX </w:instrText>
      </w:r>
      <w:r w:rsidRPr="00773DB2">
        <w:rPr>
          <w:rFonts w:cs="Arial"/>
          <w:bCs/>
          <w:szCs w:val="18"/>
          <w:lang w:val="es-MX"/>
        </w:rPr>
      </w:r>
      <w:r w:rsidRPr="00773DB2">
        <w:rPr>
          <w:rFonts w:cs="Arial"/>
          <w:bCs/>
          <w:szCs w:val="18"/>
          <w:lang w:val="es-MX"/>
        </w:rPr>
        <w:fldChar w:fldCharType="separate"/>
      </w:r>
      <w:r w:rsidRPr="00773DB2">
        <w:rPr>
          <w:rFonts w:cs="Arial"/>
          <w:bCs/>
          <w:szCs w:val="18"/>
          <w:lang w:val="es-MX"/>
        </w:rPr>
        <w:fldChar w:fldCharType="end"/>
      </w:r>
      <w:r w:rsidRPr="00773DB2">
        <w:rPr>
          <w:rFonts w:cs="Arial"/>
          <w:bCs/>
          <w:szCs w:val="18"/>
          <w:lang w:val="es-MX"/>
        </w:rPr>
        <w:t xml:space="preserve"> </w:t>
      </w:r>
      <w:r w:rsidR="009729CC" w:rsidRPr="00773DB2">
        <w:rPr>
          <w:rFonts w:cs="Arial"/>
          <w:szCs w:val="18"/>
          <w:lang w:val="es-MX"/>
        </w:rPr>
        <w:t xml:space="preserve">Evaluación periódica </w:t>
      </w:r>
      <w:r w:rsidR="000A5B67">
        <w:rPr>
          <w:rFonts w:cs="Arial"/>
          <w:szCs w:val="18"/>
          <w:lang w:val="es-MX"/>
        </w:rPr>
        <w:t xml:space="preserve">por </w:t>
      </w:r>
      <w:r w:rsidR="006678CD" w:rsidRPr="00773DB2">
        <w:rPr>
          <w:rFonts w:cs="Arial"/>
          <w:szCs w:val="18"/>
          <w:lang w:val="es-MX"/>
        </w:rPr>
        <w:t>expertos</w:t>
      </w:r>
      <w:r w:rsidR="009729CC" w:rsidRPr="00773DB2">
        <w:rPr>
          <w:rFonts w:cs="Arial"/>
          <w:szCs w:val="18"/>
          <w:lang w:val="es-MX"/>
        </w:rPr>
        <w:t xml:space="preserve"> e informes</w:t>
      </w:r>
      <w:r w:rsidR="000A5B67">
        <w:rPr>
          <w:rFonts w:cs="Arial"/>
          <w:szCs w:val="18"/>
          <w:lang w:val="es-MX"/>
        </w:rPr>
        <w:t xml:space="preserve"> técnicos</w:t>
      </w:r>
      <w:r w:rsidR="009729CC" w:rsidRPr="00773DB2">
        <w:rPr>
          <w:rFonts w:cs="Arial"/>
          <w:szCs w:val="18"/>
          <w:lang w:val="es-MX"/>
        </w:rPr>
        <w:t xml:space="preserve"> (como </w:t>
      </w:r>
      <w:proofErr w:type="gramStart"/>
      <w:r w:rsidR="009729CC" w:rsidRPr="00773DB2">
        <w:rPr>
          <w:rFonts w:cs="Arial"/>
          <w:szCs w:val="18"/>
          <w:lang w:val="es-MX"/>
        </w:rPr>
        <w:t>NRCS)</w:t>
      </w:r>
      <w:r w:rsidR="00BE1514">
        <w:rPr>
          <w:rFonts w:cs="Arial"/>
          <w:szCs w:val="18"/>
          <w:lang w:val="es-MX"/>
        </w:rPr>
        <w:t xml:space="preserve">   </w:t>
      </w:r>
      <w:proofErr w:type="gramEnd"/>
      <w:r w:rsidR="00BE1514">
        <w:rPr>
          <w:rFonts w:cs="Arial"/>
          <w:szCs w:val="18"/>
          <w:lang w:val="es-MX"/>
        </w:rPr>
        <w:t xml:space="preserve">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4C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4B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4D" w14:textId="77777777" w:rsidR="00B21577" w:rsidRPr="00C422DF" w:rsidRDefault="00B21577" w:rsidP="00C74380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szCs w:val="22"/>
          <w:lang w:val="es-MX"/>
        </w:rPr>
      </w:pPr>
      <w:r w:rsidRPr="00773DB2">
        <w:rPr>
          <w:b/>
          <w:sz w:val="22"/>
          <w:szCs w:val="22"/>
          <w:lang w:val="es-MX"/>
        </w:rPr>
        <w:t>Conservación Medioambiental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3D1A9D">
        <w:rPr>
          <w:rFonts w:cs="Arial"/>
          <w:b/>
          <w:sz w:val="22"/>
          <w:szCs w:val="22"/>
          <w:lang w:val="es-MX"/>
        </w:rPr>
        <w:t>con</w:t>
      </w:r>
      <w:r w:rsidRPr="00773DB2">
        <w:rPr>
          <w:rFonts w:cs="Arial"/>
          <w:b/>
          <w:sz w:val="22"/>
          <w:szCs w:val="22"/>
          <w:lang w:val="es-MX"/>
        </w:rPr>
        <w:t xml:space="preserve"> </w:t>
      </w:r>
      <w:r w:rsidR="002A2E1A">
        <w:rPr>
          <w:rFonts w:cs="Arial"/>
          <w:b/>
          <w:sz w:val="22"/>
          <w:szCs w:val="22"/>
          <w:lang w:val="es-MX"/>
        </w:rPr>
        <w:t>R</w:t>
      </w:r>
      <w:r w:rsidRPr="00773DB2">
        <w:rPr>
          <w:rFonts w:cs="Arial"/>
          <w:b/>
          <w:sz w:val="22"/>
          <w:szCs w:val="22"/>
          <w:lang w:val="es-MX"/>
        </w:rPr>
        <w:t>elación a</w:t>
      </w:r>
      <w:r w:rsidR="002A2E1A">
        <w:rPr>
          <w:rFonts w:cs="Arial"/>
          <w:b/>
          <w:sz w:val="22"/>
          <w:szCs w:val="22"/>
          <w:lang w:val="es-MX"/>
        </w:rPr>
        <w:t>l</w:t>
      </w:r>
      <w:r w:rsidRPr="00773DB2">
        <w:rPr>
          <w:rFonts w:cs="Arial"/>
          <w:b/>
          <w:sz w:val="22"/>
          <w:szCs w:val="22"/>
          <w:lang w:val="es-MX"/>
        </w:rPr>
        <w:t xml:space="preserve"> Ganado</w:t>
      </w:r>
      <w:r w:rsidR="00C422DF">
        <w:rPr>
          <w:rFonts w:cs="Arial"/>
          <w:b/>
          <w:szCs w:val="22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No aplica, </w:t>
      </w:r>
      <w:r w:rsidR="00002BF5">
        <w:rPr>
          <w:rFonts w:cs="Arial"/>
          <w:szCs w:val="18"/>
          <w:lang w:val="es-MX"/>
        </w:rPr>
        <w:t>no hay ganado</w:t>
      </w:r>
    </w:p>
    <w:p w14:paraId="698D604E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36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¿Cómo protege </w:t>
      </w:r>
      <w:r w:rsidR="00002BF5">
        <w:rPr>
          <w:rFonts w:cs="Arial"/>
          <w:szCs w:val="18"/>
          <w:lang w:val="es-MX"/>
        </w:rPr>
        <w:t xml:space="preserve">los humedales naturales, las </w:t>
      </w:r>
      <w:r w:rsidRPr="00C422DF">
        <w:rPr>
          <w:rFonts w:cs="Arial"/>
          <w:szCs w:val="18"/>
          <w:lang w:val="es-MX"/>
        </w:rPr>
        <w:t>áreas ribereñas</w:t>
      </w:r>
      <w:r w:rsidR="00002BF5">
        <w:rPr>
          <w:rFonts w:cs="Arial"/>
          <w:szCs w:val="18"/>
          <w:lang w:val="es-MX"/>
        </w:rPr>
        <w:t xml:space="preserve">, y los </w:t>
      </w:r>
      <w:r w:rsidRPr="00C422DF">
        <w:rPr>
          <w:rFonts w:cs="Arial"/>
          <w:szCs w:val="18"/>
          <w:lang w:val="es-MX"/>
        </w:rPr>
        <w:t>hábitat</w:t>
      </w:r>
      <w:r w:rsidR="00002BF5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sensibles </w:t>
      </w:r>
      <w:r w:rsidRPr="00C422DF">
        <w:rPr>
          <w:rFonts w:cs="Arial"/>
          <w:szCs w:val="18"/>
          <w:lang w:val="es-MX"/>
        </w:rPr>
        <w:t xml:space="preserve">de los impactos </w:t>
      </w:r>
      <w:r w:rsidR="003D1A9D" w:rsidRPr="00C422DF">
        <w:rPr>
          <w:rFonts w:cs="Arial"/>
          <w:szCs w:val="18"/>
          <w:lang w:val="es-MX"/>
        </w:rPr>
        <w:t>causados por</w:t>
      </w:r>
      <w:r w:rsidRPr="00C422DF">
        <w:rPr>
          <w:rFonts w:cs="Arial"/>
          <w:szCs w:val="18"/>
          <w:lang w:val="es-MX"/>
        </w:rPr>
        <w:t xml:space="preserve"> </w:t>
      </w:r>
      <w:r w:rsidR="00002BF5">
        <w:rPr>
          <w:rFonts w:cs="Arial"/>
          <w:szCs w:val="18"/>
          <w:lang w:val="es-MX"/>
        </w:rPr>
        <w:t xml:space="preserve">el </w:t>
      </w:r>
      <w:r w:rsidRPr="00C422DF">
        <w:rPr>
          <w:rFonts w:cs="Arial"/>
          <w:szCs w:val="18"/>
          <w:lang w:val="es-MX"/>
        </w:rPr>
        <w:t>ganado?</w:t>
      </w:r>
    </w:p>
    <w:p w14:paraId="698D604F" w14:textId="77777777"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Limit</w:t>
      </w:r>
      <w:r w:rsidR="00295F80" w:rsidRPr="00C422DF">
        <w:rPr>
          <w:rFonts w:cs="Arial"/>
          <w:szCs w:val="18"/>
          <w:lang w:val="es-MX"/>
        </w:rPr>
        <w:t>a</w:t>
      </w:r>
      <w:r w:rsidR="00002BF5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acceso de</w:t>
      </w:r>
      <w:r w:rsidR="00002BF5">
        <w:rPr>
          <w:rFonts w:cs="Arial"/>
          <w:szCs w:val="18"/>
          <w:lang w:val="es-MX"/>
        </w:rPr>
        <w:t>l</w:t>
      </w:r>
      <w:r w:rsidRPr="00C422DF">
        <w:rPr>
          <w:rFonts w:cs="Arial"/>
          <w:szCs w:val="18"/>
          <w:lang w:val="es-MX"/>
        </w:rPr>
        <w:t xml:space="preserve"> ganado a </w:t>
      </w:r>
      <w:r w:rsidR="00F6235B">
        <w:rPr>
          <w:rFonts w:cs="Arial"/>
          <w:szCs w:val="18"/>
          <w:lang w:val="es-MX"/>
        </w:rPr>
        <w:t xml:space="preserve">las </w:t>
      </w:r>
      <w:r w:rsidRPr="00C422DF">
        <w:rPr>
          <w:rFonts w:cs="Arial"/>
          <w:szCs w:val="18"/>
          <w:lang w:val="es-MX"/>
        </w:rPr>
        <w:t>áreas ribereñas</w:t>
      </w:r>
      <w:r w:rsidR="003D1A9D" w:rsidRPr="00C422DF">
        <w:rPr>
          <w:rFonts w:cs="Arial"/>
          <w:szCs w:val="18"/>
          <w:lang w:val="es-MX"/>
        </w:rPr>
        <w:t xml:space="preserve"> y</w:t>
      </w:r>
      <w:r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hábitats sensibles</w:t>
      </w:r>
      <w:r w:rsidR="003D1A9D" w:rsidRPr="00C422DF">
        <w:rPr>
          <w:rFonts w:cs="Arial"/>
          <w:szCs w:val="18"/>
          <w:lang w:val="es-MX"/>
        </w:rPr>
        <w:t>,</w:t>
      </w:r>
      <w:r w:rsidRPr="00C422DF">
        <w:rPr>
          <w:rFonts w:cs="Arial"/>
          <w:szCs w:val="18"/>
          <w:lang w:val="es-MX"/>
        </w:rPr>
        <w:t xml:space="preserve"> y </w:t>
      </w:r>
      <w:r w:rsidR="00295F80" w:rsidRPr="00C422DF">
        <w:rPr>
          <w:rFonts w:cs="Arial"/>
          <w:szCs w:val="18"/>
          <w:lang w:val="es-MX"/>
        </w:rPr>
        <w:t>u</w:t>
      </w:r>
      <w:r w:rsidR="00F6235B">
        <w:rPr>
          <w:rFonts w:cs="Arial"/>
          <w:szCs w:val="18"/>
          <w:lang w:val="es-MX"/>
        </w:rPr>
        <w:t>tilizar</w:t>
      </w:r>
      <w:r w:rsidR="003D1A9D" w:rsidRPr="00C422DF">
        <w:rPr>
          <w:rFonts w:cs="Arial"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los </w:t>
      </w:r>
      <w:r w:rsidRPr="00C422DF">
        <w:rPr>
          <w:rFonts w:cs="Arial"/>
          <w:szCs w:val="18"/>
          <w:lang w:val="es-MX"/>
        </w:rPr>
        <w:t>cruces de arroyos</w:t>
      </w:r>
      <w:r w:rsidR="003D1A9D" w:rsidRPr="00C422DF">
        <w:rPr>
          <w:rFonts w:cs="Arial"/>
          <w:szCs w:val="18"/>
          <w:lang w:val="es-MX"/>
        </w:rPr>
        <w:t xml:space="preserve"> designados</w:t>
      </w:r>
      <w:r w:rsidRPr="00C422DF">
        <w:rPr>
          <w:rFonts w:cs="Arial"/>
          <w:szCs w:val="18"/>
          <w:lang w:val="es-MX"/>
        </w:rPr>
        <w:t xml:space="preserve"> </w:t>
      </w:r>
    </w:p>
    <w:p w14:paraId="698D6050" w14:textId="77777777" w:rsidR="00B21577" w:rsidRP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6235B">
        <w:rPr>
          <w:rFonts w:cs="Arial"/>
          <w:szCs w:val="18"/>
          <w:lang w:val="es-MX"/>
        </w:rPr>
        <w:t xml:space="preserve">Ubicar las </w:t>
      </w:r>
      <w:r w:rsidRPr="00C422DF">
        <w:rPr>
          <w:rFonts w:cs="Arial"/>
          <w:szCs w:val="18"/>
          <w:lang w:val="es-MX"/>
        </w:rPr>
        <w:t xml:space="preserve">estaciones de alimentación, </w:t>
      </w:r>
      <w:r w:rsidR="00F6235B">
        <w:rPr>
          <w:rFonts w:cs="Arial"/>
          <w:szCs w:val="18"/>
          <w:lang w:val="es-MX"/>
        </w:rPr>
        <w:t>bebedores</w:t>
      </w:r>
      <w:r w:rsidR="00F6235B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y bloques de minerales lejos de arroyos y fuentes de agua</w:t>
      </w:r>
    </w:p>
    <w:p w14:paraId="698D6051" w14:textId="77777777"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Conserv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vegetación nativa a lo largo de las vías fluviales    </w:t>
      </w:r>
    </w:p>
    <w:p w14:paraId="698D6052" w14:textId="77777777" w:rsidR="00C422DF" w:rsidRDefault="00B21577" w:rsidP="00C74380">
      <w:pPr>
        <w:keepNext/>
        <w:spacing w:before="60"/>
        <w:ind w:left="374" w:right="-36" w:hanging="14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F6235B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exceso de estiércol </w:t>
      </w:r>
      <w:r w:rsidR="003D1A9D" w:rsidRPr="00C422DF">
        <w:rPr>
          <w:rFonts w:cs="Arial"/>
          <w:szCs w:val="18"/>
          <w:lang w:val="es-MX"/>
        </w:rPr>
        <w:t xml:space="preserve">para prevenir la contaminación por nutrientes y patógenos    </w:t>
      </w:r>
    </w:p>
    <w:p w14:paraId="698D6053" w14:textId="77777777" w:rsidR="00BE1514" w:rsidRPr="00BE1514" w:rsidRDefault="003D1A9D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="00356E1A"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Permit</w:t>
      </w:r>
      <w:r w:rsidR="00F6235B">
        <w:rPr>
          <w:rFonts w:cs="Arial"/>
          <w:szCs w:val="18"/>
          <w:lang w:val="es-MX"/>
        </w:rPr>
        <w:t>ir</w:t>
      </w:r>
      <w:r w:rsidR="00356E1A" w:rsidRPr="00C422DF">
        <w:rPr>
          <w:rFonts w:cs="Arial"/>
          <w:szCs w:val="18"/>
          <w:lang w:val="es-MX"/>
        </w:rPr>
        <w:t xml:space="preserve"> el proceso natural de regeneración de </w:t>
      </w:r>
      <w:r w:rsidR="00EB1BFB">
        <w:rPr>
          <w:rFonts w:cs="Arial"/>
          <w:szCs w:val="18"/>
          <w:lang w:val="es-MX"/>
        </w:rPr>
        <w:t xml:space="preserve">las </w:t>
      </w:r>
      <w:r w:rsidR="00356E1A" w:rsidRPr="00C422DF">
        <w:rPr>
          <w:rFonts w:cs="Arial"/>
          <w:szCs w:val="18"/>
          <w:lang w:val="es-MX"/>
        </w:rPr>
        <w:t xml:space="preserve">plantas en </w:t>
      </w:r>
      <w:r w:rsidR="00EB1BFB" w:rsidRPr="00C422DF">
        <w:rPr>
          <w:rFonts w:cs="Arial"/>
          <w:szCs w:val="18"/>
          <w:lang w:val="es-MX"/>
        </w:rPr>
        <w:t>l</w:t>
      </w:r>
      <w:r w:rsidR="00EB1BFB">
        <w:rPr>
          <w:rFonts w:cs="Arial"/>
          <w:szCs w:val="18"/>
          <w:lang w:val="es-MX"/>
        </w:rPr>
        <w:t>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EB1BFB">
        <w:rPr>
          <w:rFonts w:cs="Arial"/>
          <w:szCs w:val="18"/>
          <w:lang w:val="es-MX"/>
        </w:rPr>
        <w:t>riberas</w:t>
      </w:r>
      <w:r w:rsidR="00EB1BFB" w:rsidRPr="00C422DF">
        <w:rPr>
          <w:rFonts w:cs="Arial"/>
          <w:szCs w:val="18"/>
          <w:lang w:val="es-MX"/>
        </w:rPr>
        <w:t xml:space="preserve"> </w:t>
      </w:r>
      <w:r w:rsidR="00356E1A" w:rsidRPr="00C422DF">
        <w:rPr>
          <w:rFonts w:cs="Arial"/>
          <w:szCs w:val="18"/>
          <w:lang w:val="es-MX"/>
        </w:rPr>
        <w:t>de los arroyos</w:t>
      </w:r>
      <w:r w:rsidR="00BE1514">
        <w:rPr>
          <w:rFonts w:cs="Arial"/>
          <w:szCs w:val="18"/>
          <w:lang w:val="es-MX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55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54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56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lastRenderedPageBreak/>
        <w:t>¿C</w:t>
      </w:r>
      <w:r w:rsidR="00356E1A" w:rsidRPr="00C422DF">
        <w:rPr>
          <w:rFonts w:cs="Arial"/>
          <w:szCs w:val="18"/>
          <w:lang w:val="es-MX"/>
        </w:rPr>
        <w:t>ó</w:t>
      </w:r>
      <w:r w:rsidRPr="00C422DF">
        <w:rPr>
          <w:rFonts w:cs="Arial"/>
          <w:szCs w:val="18"/>
          <w:lang w:val="es-MX"/>
        </w:rPr>
        <w:t>mo mejora o protege sus pastizales</w:t>
      </w:r>
      <w:r w:rsidR="00433D5C">
        <w:rPr>
          <w:rFonts w:cs="Arial"/>
          <w:szCs w:val="18"/>
          <w:lang w:val="es-MX"/>
        </w:rPr>
        <w:t xml:space="preserve"> o pastura</w:t>
      </w:r>
      <w:r w:rsidRPr="00C422DF">
        <w:rPr>
          <w:rFonts w:cs="Arial"/>
          <w:szCs w:val="18"/>
          <w:lang w:val="es-MX"/>
        </w:rPr>
        <w:t>?</w:t>
      </w:r>
    </w:p>
    <w:p w14:paraId="698D6057" w14:textId="77777777"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Manej</w:t>
      </w:r>
      <w:r w:rsidR="00295F80" w:rsidRPr="00C422DF">
        <w:rPr>
          <w:rFonts w:cs="Arial"/>
          <w:szCs w:val="18"/>
          <w:lang w:val="es-MX"/>
        </w:rPr>
        <w:t>a</w:t>
      </w:r>
      <w:r w:rsidR="00433D5C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la frecuencia, densidad y tiempo de pastoreo para permitir la regeneración de la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planta</w:t>
      </w:r>
      <w:r w:rsidR="00FD5629">
        <w:rPr>
          <w:rFonts w:cs="Arial"/>
          <w:szCs w:val="18"/>
          <w:lang w:val="es-MX"/>
        </w:rPr>
        <w:t>s</w:t>
      </w:r>
      <w:r w:rsidRPr="00C422DF">
        <w:rPr>
          <w:rFonts w:cs="Arial"/>
          <w:szCs w:val="18"/>
          <w:lang w:val="es-MX"/>
        </w:rPr>
        <w:t xml:space="preserve">     </w:t>
      </w:r>
    </w:p>
    <w:p w14:paraId="698D6058" w14:textId="77777777" w:rsidR="00B21577" w:rsidRPr="00C422DF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Re</w:t>
      </w:r>
      <w:r w:rsidR="000A5B67" w:rsidRPr="00C422DF">
        <w:rPr>
          <w:rFonts w:cs="Arial"/>
          <w:szCs w:val="18"/>
          <w:lang w:val="es-MX"/>
        </w:rPr>
        <w:t>plant</w:t>
      </w:r>
      <w:r w:rsidR="00295F80" w:rsidRPr="00C422DF">
        <w:rPr>
          <w:rFonts w:cs="Arial"/>
          <w:szCs w:val="18"/>
          <w:lang w:val="es-MX"/>
        </w:rPr>
        <w:t>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áreas pisoteadas o erosionadas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Plantar una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diversidad de especies nativas    </w:t>
      </w:r>
    </w:p>
    <w:p w14:paraId="698D6059" w14:textId="77777777" w:rsidR="001734D1" w:rsidRDefault="00B21577" w:rsidP="00C74380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  <w:lang w:val="es-MX"/>
        </w:rPr>
      </w:r>
      <w:r w:rsidRPr="00C422DF">
        <w:rPr>
          <w:rFonts w:cs="Arial"/>
          <w:b/>
          <w:szCs w:val="18"/>
          <w:lang w:val="es-MX"/>
        </w:rPr>
        <w:fldChar w:fldCharType="separate"/>
      </w:r>
      <w:r w:rsidRPr="00C422DF">
        <w:rPr>
          <w:rFonts w:cs="Arial"/>
          <w:b/>
          <w:szCs w:val="18"/>
          <w:lang w:val="es-MX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Proporcionar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áreas </w:t>
      </w:r>
      <w:r w:rsidR="00FD5629">
        <w:rPr>
          <w:rFonts w:cs="Arial"/>
          <w:szCs w:val="18"/>
          <w:lang w:val="es-MX"/>
        </w:rPr>
        <w:t>de sombra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adecuadas para minimizar la compactación del suelo  </w:t>
      </w:r>
      <w:r w:rsidR="006A366C">
        <w:rPr>
          <w:rFonts w:cs="Arial"/>
          <w:szCs w:val="18"/>
          <w:lang w:val="es-MX"/>
        </w:rPr>
        <w:t xml:space="preserve">  </w:t>
      </w:r>
    </w:p>
    <w:p w14:paraId="698D605A" w14:textId="77777777" w:rsidR="00356E1A" w:rsidRPr="00C422DF" w:rsidRDefault="00356E1A" w:rsidP="001734D1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="00295F80"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Prevenir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depósitos excesivos de estiércol</w:t>
      </w:r>
      <w:r w:rsidR="001734D1">
        <w:rPr>
          <w:rFonts w:cs="Arial"/>
          <w:b/>
          <w:szCs w:val="18"/>
          <w:lang w:val="es-MX"/>
        </w:rPr>
        <w:t xml:space="preserve">    </w:t>
      </w: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MX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MX"/>
        </w:rPr>
        <w:t xml:space="preserve"> </w:t>
      </w:r>
      <w:r w:rsidR="00295F80" w:rsidRPr="00C422DF">
        <w:rPr>
          <w:rFonts w:cs="Arial"/>
          <w:szCs w:val="18"/>
          <w:lang w:val="es-MX"/>
        </w:rPr>
        <w:t>Fomenta</w:t>
      </w:r>
      <w:r w:rsidR="00FD5629">
        <w:rPr>
          <w:rFonts w:cs="Arial"/>
          <w:szCs w:val="18"/>
          <w:lang w:val="es-MX"/>
        </w:rPr>
        <w:t>r</w:t>
      </w:r>
      <w:r w:rsidRPr="00C422DF">
        <w:rPr>
          <w:rFonts w:cs="Arial"/>
          <w:szCs w:val="18"/>
          <w:lang w:val="es-MX"/>
        </w:rPr>
        <w:t xml:space="preserve"> el crecimiento de plantas que filtren </w:t>
      </w:r>
      <w:r w:rsidR="00FD5629">
        <w:rPr>
          <w:rFonts w:cs="Arial"/>
          <w:szCs w:val="18"/>
          <w:lang w:val="es-MX"/>
        </w:rPr>
        <w:t xml:space="preserve">la escorrentía </w:t>
      </w:r>
      <w:r w:rsidRPr="00C422DF">
        <w:rPr>
          <w:rFonts w:cs="Arial"/>
          <w:szCs w:val="18"/>
          <w:lang w:val="es-MX"/>
        </w:rPr>
        <w:t xml:space="preserve">de estiércol   </w:t>
      </w:r>
    </w:p>
    <w:p w14:paraId="698D605B" w14:textId="77777777" w:rsidR="00BE1514" w:rsidRPr="00BE1514" w:rsidRDefault="00356E1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/>
          <w:szCs w:val="18"/>
          <w:lang w:val="es-ES"/>
        </w:rPr>
        <w:instrText xml:space="preserve"> FORMCHECKBOX </w:instrText>
      </w:r>
      <w:r w:rsidRPr="00C422DF">
        <w:rPr>
          <w:rFonts w:cs="Arial"/>
          <w:b/>
          <w:szCs w:val="18"/>
        </w:rPr>
      </w:r>
      <w:r w:rsidRPr="00C422DF">
        <w:rPr>
          <w:rFonts w:cs="Arial"/>
          <w:b/>
          <w:szCs w:val="18"/>
        </w:rPr>
        <w:fldChar w:fldCharType="separate"/>
      </w:r>
      <w:r w:rsidRPr="00C422DF">
        <w:rPr>
          <w:rFonts w:cs="Arial"/>
          <w:b/>
          <w:szCs w:val="18"/>
        </w:rPr>
        <w:fldChar w:fldCharType="end"/>
      </w:r>
      <w:r w:rsidRPr="00C422DF">
        <w:rPr>
          <w:rFonts w:cs="Arial"/>
          <w:b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Minimiza</w:t>
      </w:r>
      <w:r w:rsidRPr="00C422DF">
        <w:rPr>
          <w:rFonts w:cs="Arial"/>
          <w:b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 xml:space="preserve">el pastoreo </w:t>
      </w:r>
      <w:r w:rsidR="00FD5629">
        <w:rPr>
          <w:rFonts w:cs="Arial"/>
          <w:szCs w:val="18"/>
          <w:lang w:val="es-ES"/>
        </w:rPr>
        <w:t>de los</w:t>
      </w:r>
      <w:r w:rsidR="00FD5629" w:rsidRPr="00C422DF">
        <w:rPr>
          <w:rFonts w:cs="Arial"/>
          <w:szCs w:val="18"/>
          <w:lang w:val="es-ES"/>
        </w:rPr>
        <w:t xml:space="preserve"> </w:t>
      </w:r>
      <w:r w:rsidRPr="00C422DF">
        <w:rPr>
          <w:rFonts w:cs="Arial"/>
          <w:szCs w:val="18"/>
          <w:lang w:val="es-ES"/>
        </w:rPr>
        <w:t>humedales y otras áreas pantanosas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5D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5C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5E" w14:textId="77777777" w:rsidR="00B21577" w:rsidRPr="00C422DF" w:rsidRDefault="00B21577" w:rsidP="00953F8C">
      <w:pPr>
        <w:keepNext/>
        <w:numPr>
          <w:ilvl w:val="0"/>
          <w:numId w:val="30"/>
        </w:numPr>
        <w:spacing w:before="60"/>
        <w:ind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t xml:space="preserve">¿Qué prácticas de manejo utiliza para </w:t>
      </w:r>
      <w:r w:rsidR="00FD5629">
        <w:rPr>
          <w:rFonts w:cs="Arial"/>
          <w:szCs w:val="18"/>
          <w:lang w:val="es-MX"/>
        </w:rPr>
        <w:t>garantizar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>una relación saludable entre el ganado y la vida silvestre?</w:t>
      </w:r>
    </w:p>
    <w:p w14:paraId="698D605F" w14:textId="77777777" w:rsidR="00B21577" w:rsidRP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2947AE" w:rsidRPr="00C422DF">
        <w:rPr>
          <w:rFonts w:cs="Arial"/>
          <w:szCs w:val="18"/>
          <w:lang w:val="es-MX"/>
        </w:rPr>
        <w:t>Utiliz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animales </w:t>
      </w:r>
      <w:r w:rsidR="00FD5629">
        <w:rPr>
          <w:rFonts w:cs="Arial"/>
          <w:szCs w:val="18"/>
          <w:lang w:val="es-MX"/>
        </w:rPr>
        <w:t>de guardia</w:t>
      </w:r>
      <w:r w:rsidR="00FD5629" w:rsidRPr="00C422DF">
        <w:rPr>
          <w:rFonts w:cs="Arial"/>
          <w:szCs w:val="18"/>
          <w:lang w:val="es-MX"/>
        </w:rPr>
        <w:t xml:space="preserve">    </w:t>
      </w: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0A5B67" w:rsidRPr="00C422DF">
        <w:rPr>
          <w:rFonts w:cs="Arial"/>
          <w:szCs w:val="18"/>
          <w:lang w:val="es-MX"/>
        </w:rPr>
        <w:t>Pastore</w:t>
      </w:r>
      <w:r w:rsidR="00295F80" w:rsidRPr="00C422DF">
        <w:rPr>
          <w:rFonts w:cs="Arial"/>
          <w:szCs w:val="18"/>
          <w:lang w:val="es-MX"/>
        </w:rPr>
        <w:t>a</w:t>
      </w:r>
      <w:r w:rsidRPr="00C422DF">
        <w:rPr>
          <w:rFonts w:cs="Arial"/>
          <w:szCs w:val="18"/>
          <w:lang w:val="es-MX"/>
        </w:rPr>
        <w:t xml:space="preserve"> cuando la depredación </w:t>
      </w:r>
      <w:r w:rsidR="000A5B67" w:rsidRPr="00C422DF">
        <w:rPr>
          <w:rFonts w:cs="Arial"/>
          <w:szCs w:val="18"/>
          <w:lang w:val="es-MX"/>
        </w:rPr>
        <w:t>es</w:t>
      </w:r>
      <w:r w:rsidRPr="00C422DF">
        <w:rPr>
          <w:rFonts w:cs="Arial"/>
          <w:szCs w:val="18"/>
          <w:lang w:val="es-MX"/>
        </w:rPr>
        <w:t xml:space="preserve"> baja    </w:t>
      </w:r>
    </w:p>
    <w:p w14:paraId="698D6060" w14:textId="77777777" w:rsidR="00C422DF" w:rsidRDefault="00B21577" w:rsidP="00C74380">
      <w:pPr>
        <w:keepNext/>
        <w:spacing w:before="60"/>
        <w:ind w:left="374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MX"/>
        </w:rPr>
        <w:instrText xml:space="preserve"> FORMCHECKBOX </w:instrText>
      </w:r>
      <w:r w:rsidRPr="00C422DF">
        <w:rPr>
          <w:rFonts w:cs="Arial"/>
          <w:szCs w:val="18"/>
          <w:lang w:val="es-MX"/>
        </w:rPr>
      </w:r>
      <w:r w:rsidRPr="00C422DF">
        <w:rPr>
          <w:rFonts w:cs="Arial"/>
          <w:szCs w:val="18"/>
          <w:lang w:val="es-MX"/>
        </w:rPr>
        <w:fldChar w:fldCharType="separate"/>
      </w:r>
      <w:r w:rsidRPr="00C422DF">
        <w:rPr>
          <w:rFonts w:cs="Arial"/>
          <w:szCs w:val="18"/>
          <w:lang w:val="es-MX"/>
        </w:rPr>
        <w:fldChar w:fldCharType="end"/>
      </w:r>
      <w:r w:rsidRPr="00C422DF">
        <w:rPr>
          <w:rFonts w:cs="Arial"/>
          <w:szCs w:val="18"/>
          <w:lang w:val="es-MX"/>
        </w:rPr>
        <w:t xml:space="preserve"> </w:t>
      </w:r>
      <w:r w:rsidR="00FD5629">
        <w:rPr>
          <w:rFonts w:cs="Arial"/>
          <w:szCs w:val="18"/>
          <w:lang w:val="es-MX"/>
        </w:rPr>
        <w:t>Hospedar</w:t>
      </w:r>
      <w:r w:rsidR="00FD5629" w:rsidRPr="00C422DF">
        <w:rPr>
          <w:rFonts w:cs="Arial"/>
          <w:szCs w:val="18"/>
          <w:lang w:val="es-MX"/>
        </w:rPr>
        <w:t xml:space="preserve"> </w:t>
      </w:r>
      <w:r w:rsidRPr="00C422DF">
        <w:rPr>
          <w:rFonts w:cs="Arial"/>
          <w:szCs w:val="18"/>
          <w:lang w:val="es-MX"/>
        </w:rPr>
        <w:t xml:space="preserve">el ganado durante la noche en un área protegida    </w:t>
      </w: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MX"/>
        </w:rPr>
        <w:instrText xml:space="preserve"> FORMCHECKBOX </w:instrText>
      </w:r>
      <w:r w:rsidRPr="00C422DF">
        <w:rPr>
          <w:rFonts w:cs="Arial"/>
          <w:bCs/>
          <w:szCs w:val="18"/>
          <w:lang w:val="es-MX"/>
        </w:rPr>
      </w:r>
      <w:r w:rsidRPr="00C422DF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="0073688A" w:rsidRPr="00C422DF">
        <w:rPr>
          <w:rFonts w:cs="Arial"/>
          <w:bCs/>
          <w:szCs w:val="18"/>
          <w:lang w:val="es-MX"/>
        </w:rPr>
        <w:t xml:space="preserve"> Utiliz</w:t>
      </w:r>
      <w:r w:rsidR="00295F80" w:rsidRPr="00C422DF">
        <w:rPr>
          <w:rFonts w:cs="Arial"/>
          <w:bCs/>
          <w:szCs w:val="18"/>
          <w:lang w:val="es-MX"/>
        </w:rPr>
        <w:t>a</w:t>
      </w:r>
      <w:r w:rsidRPr="00C422DF">
        <w:rPr>
          <w:rFonts w:cs="Arial"/>
          <w:bCs/>
          <w:szCs w:val="18"/>
          <w:lang w:val="es-MX"/>
        </w:rPr>
        <w:t xml:space="preserve"> cerco eléctrico </w:t>
      </w:r>
    </w:p>
    <w:p w14:paraId="698D6061" w14:textId="77777777" w:rsidR="00C422DF" w:rsidRDefault="00B21577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C422DF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bCs/>
          <w:szCs w:val="18"/>
          <w:lang w:val="es-ES"/>
        </w:rPr>
        <w:instrText xml:space="preserve"> FORMCHECKBOX </w:instrText>
      </w:r>
      <w:r w:rsidRPr="00C422DF">
        <w:rPr>
          <w:rFonts w:cs="Arial"/>
          <w:bCs/>
          <w:szCs w:val="18"/>
          <w:lang w:val="es-MX"/>
        </w:rPr>
      </w:r>
      <w:r w:rsidRPr="00C422DF">
        <w:rPr>
          <w:rFonts w:cs="Arial"/>
          <w:bCs/>
          <w:szCs w:val="18"/>
          <w:lang w:val="es-MX"/>
        </w:rPr>
        <w:fldChar w:fldCharType="separate"/>
      </w:r>
      <w:r w:rsidRPr="00C422DF">
        <w:rPr>
          <w:rFonts w:cs="Arial"/>
          <w:bCs/>
          <w:szCs w:val="18"/>
          <w:lang w:val="es-MX"/>
        </w:rPr>
        <w:fldChar w:fldCharType="end"/>
      </w:r>
      <w:r w:rsidRPr="00C422DF">
        <w:rPr>
          <w:rFonts w:cs="Arial"/>
          <w:bCs/>
          <w:szCs w:val="18"/>
          <w:lang w:val="es-MX"/>
        </w:rPr>
        <w:t xml:space="preserve"> </w:t>
      </w:r>
      <w:r w:rsidR="000A5B67" w:rsidRPr="00C422DF">
        <w:rPr>
          <w:rFonts w:cs="Arial"/>
          <w:bCs/>
          <w:szCs w:val="18"/>
          <w:lang w:val="es-MX"/>
        </w:rPr>
        <w:t>Instal</w:t>
      </w:r>
      <w:r w:rsidR="00295F80" w:rsidRPr="00C422DF">
        <w:rPr>
          <w:rFonts w:cs="Arial"/>
          <w:bCs/>
          <w:szCs w:val="18"/>
          <w:lang w:val="es-MX"/>
        </w:rPr>
        <w:t>a</w:t>
      </w:r>
      <w:r w:rsidR="001F73F7">
        <w:rPr>
          <w:rFonts w:cs="Arial"/>
          <w:bCs/>
          <w:szCs w:val="18"/>
          <w:lang w:val="es-MX"/>
        </w:rPr>
        <w:t>r</w:t>
      </w:r>
      <w:r w:rsidRPr="00C422DF">
        <w:rPr>
          <w:rFonts w:cs="Arial"/>
          <w:bCs/>
          <w:szCs w:val="18"/>
          <w:lang w:val="es-MX"/>
        </w:rPr>
        <w:t xml:space="preserve"> bebederos con rampas de escape para</w:t>
      </w:r>
      <w:r w:rsidR="001F73F7">
        <w:rPr>
          <w:rFonts w:cs="Arial"/>
          <w:bCs/>
          <w:szCs w:val="18"/>
          <w:lang w:val="es-MX"/>
        </w:rPr>
        <w:t xml:space="preserve"> la</w:t>
      </w:r>
      <w:r w:rsidRPr="00C422DF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bCs/>
          <w:szCs w:val="18"/>
          <w:lang w:val="es-MX"/>
        </w:rPr>
        <w:t>vida silvestre</w:t>
      </w:r>
      <w:r w:rsidRPr="00C422DF">
        <w:rPr>
          <w:rFonts w:cs="Arial"/>
          <w:bCs/>
          <w:szCs w:val="18"/>
          <w:lang w:val="es-MX"/>
        </w:rPr>
        <w:t xml:space="preserve">   </w:t>
      </w:r>
      <w:r w:rsidR="006A366C">
        <w:rPr>
          <w:rFonts w:cs="Arial"/>
          <w:bCs/>
          <w:szCs w:val="18"/>
          <w:lang w:val="es-MX"/>
        </w:rPr>
        <w:t xml:space="preserve"> </w:t>
      </w:r>
      <w:r w:rsidR="000D6794"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6794" w:rsidRPr="00C422DF">
        <w:rPr>
          <w:rFonts w:cs="Arial"/>
          <w:szCs w:val="18"/>
          <w:lang w:val="es-ES"/>
        </w:rPr>
        <w:instrText xml:space="preserve"> FORMCHECKBOX </w:instrText>
      </w:r>
      <w:r w:rsidR="000D6794" w:rsidRPr="00C422DF">
        <w:rPr>
          <w:rFonts w:cs="Arial"/>
          <w:szCs w:val="18"/>
        </w:rPr>
      </w:r>
      <w:r w:rsidR="000D6794" w:rsidRPr="00C422DF">
        <w:rPr>
          <w:rFonts w:cs="Arial"/>
          <w:szCs w:val="18"/>
        </w:rPr>
        <w:fldChar w:fldCharType="separate"/>
      </w:r>
      <w:r w:rsidR="000D6794" w:rsidRPr="00C422DF">
        <w:rPr>
          <w:rFonts w:cs="Arial"/>
          <w:szCs w:val="18"/>
        </w:rPr>
        <w:fldChar w:fldCharType="end"/>
      </w:r>
      <w:r w:rsidR="000D6794" w:rsidRPr="00C422DF">
        <w:rPr>
          <w:rFonts w:cs="Arial"/>
          <w:szCs w:val="18"/>
          <w:lang w:val="es-ES"/>
        </w:rPr>
        <w:t xml:space="preserve"> </w:t>
      </w:r>
      <w:r w:rsidR="00295F80" w:rsidRPr="00C422DF">
        <w:rPr>
          <w:rFonts w:cs="Arial"/>
          <w:szCs w:val="18"/>
          <w:lang w:val="es-ES"/>
        </w:rPr>
        <w:t>Pastorea</w:t>
      </w:r>
      <w:r w:rsidR="000A5B67" w:rsidRPr="00C422DF">
        <w:rPr>
          <w:rFonts w:cs="Arial"/>
          <w:szCs w:val="18"/>
          <w:lang w:val="es-ES"/>
        </w:rPr>
        <w:t xml:space="preserve"> a</w:t>
      </w:r>
      <w:r w:rsidR="000D6794" w:rsidRPr="00C422DF">
        <w:rPr>
          <w:rFonts w:cs="Arial"/>
          <w:szCs w:val="18"/>
          <w:lang w:val="es-ES"/>
        </w:rPr>
        <w:t>nimales pequeños con animal</w:t>
      </w:r>
      <w:r w:rsidR="002A6725" w:rsidRPr="00C422DF">
        <w:rPr>
          <w:rFonts w:cs="Arial"/>
          <w:szCs w:val="18"/>
          <w:lang w:val="es-ES"/>
        </w:rPr>
        <w:t>e</w:t>
      </w:r>
      <w:r w:rsidR="000D6794" w:rsidRPr="00C422DF">
        <w:rPr>
          <w:rFonts w:cs="Arial"/>
          <w:szCs w:val="18"/>
          <w:lang w:val="es-ES"/>
        </w:rPr>
        <w:t>s grandes</w:t>
      </w:r>
    </w:p>
    <w:p w14:paraId="698D6062" w14:textId="77777777"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szCs w:val="18"/>
        </w:rPr>
      </w:r>
      <w:r w:rsidRPr="009D61BA">
        <w:rPr>
          <w:rFonts w:cs="Arial"/>
          <w:szCs w:val="18"/>
        </w:rPr>
        <w:fldChar w:fldCharType="separate"/>
      </w:r>
      <w:r w:rsidRPr="009D61BA">
        <w:rPr>
          <w:rFonts w:cs="Arial"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1F73F7">
        <w:rPr>
          <w:rFonts w:cs="Arial"/>
          <w:szCs w:val="18"/>
          <w:lang w:val="es-ES"/>
        </w:rPr>
        <w:t xml:space="preserve">Utiliza </w:t>
      </w:r>
      <w:r w:rsidRPr="009D61BA">
        <w:rPr>
          <w:rFonts w:cs="Arial"/>
          <w:szCs w:val="18"/>
          <w:lang w:val="es-ES"/>
        </w:rPr>
        <w:t>luces para ahuyentar depredadores</w:t>
      </w:r>
    </w:p>
    <w:p w14:paraId="698D6063" w14:textId="77777777" w:rsidR="009D61BA" w:rsidRPr="009D61BA" w:rsidRDefault="000D6794" w:rsidP="00C74380">
      <w:pPr>
        <w:keepNext/>
        <w:spacing w:before="60"/>
        <w:ind w:left="374" w:right="-43"/>
        <w:rPr>
          <w:rFonts w:cs="Arial"/>
          <w:szCs w:val="18"/>
          <w:lang w:val="es-ES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bCs/>
          <w:szCs w:val="18"/>
        </w:rPr>
      </w:r>
      <w:r w:rsidRPr="009D61BA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bCs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Diseña</w:t>
      </w:r>
      <w:r w:rsidR="001F73F7">
        <w:rPr>
          <w:rFonts w:cs="Arial"/>
          <w:szCs w:val="18"/>
          <w:lang w:val="es-ES"/>
        </w:rPr>
        <w:t>r</w:t>
      </w:r>
      <w:r w:rsidR="000A5B67" w:rsidRPr="009D61BA">
        <w:rPr>
          <w:rFonts w:cs="Arial"/>
          <w:szCs w:val="18"/>
          <w:lang w:val="es-ES"/>
        </w:rPr>
        <w:t xml:space="preserve"> </w:t>
      </w:r>
      <w:r w:rsidR="002A6725" w:rsidRPr="009D61BA">
        <w:rPr>
          <w:rFonts w:cs="Arial"/>
          <w:szCs w:val="18"/>
          <w:lang w:val="es-ES"/>
        </w:rPr>
        <w:t xml:space="preserve">cercas </w:t>
      </w:r>
      <w:r w:rsidR="001F73F7">
        <w:rPr>
          <w:rFonts w:cs="Arial"/>
          <w:szCs w:val="18"/>
          <w:lang w:val="es-ES"/>
        </w:rPr>
        <w:t>para minimizar</w:t>
      </w:r>
      <w:r w:rsidR="000A5B67" w:rsidRPr="009D61BA">
        <w:rPr>
          <w:rFonts w:cs="Arial"/>
          <w:szCs w:val="18"/>
          <w:lang w:val="es-ES"/>
        </w:rPr>
        <w:t xml:space="preserve"> el atrapamiento y proporcion</w:t>
      </w:r>
      <w:r w:rsidR="00295F80" w:rsidRPr="009D61BA">
        <w:rPr>
          <w:rFonts w:cs="Arial"/>
          <w:szCs w:val="18"/>
          <w:lang w:val="es-ES"/>
        </w:rPr>
        <w:t>a</w:t>
      </w:r>
      <w:r w:rsidR="001F73F7">
        <w:rPr>
          <w:rFonts w:cs="Arial"/>
          <w:szCs w:val="18"/>
          <w:lang w:val="es-ES"/>
        </w:rPr>
        <w:t>r</w:t>
      </w:r>
      <w:r w:rsidRPr="009D61BA">
        <w:rPr>
          <w:rFonts w:cs="Arial"/>
          <w:szCs w:val="18"/>
          <w:lang w:val="es-ES"/>
        </w:rPr>
        <w:t xml:space="preserve"> corredores para la vida silvestre</w:t>
      </w:r>
    </w:p>
    <w:p w14:paraId="698D6064" w14:textId="77777777" w:rsidR="00BE1514" w:rsidRPr="00BE1514" w:rsidRDefault="000D6794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9D61BA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61BA">
        <w:rPr>
          <w:rFonts w:cs="Arial"/>
          <w:szCs w:val="18"/>
          <w:lang w:val="es-ES"/>
        </w:rPr>
        <w:instrText xml:space="preserve"> FORMCHECKBOX </w:instrText>
      </w:r>
      <w:r w:rsidRPr="009D61BA">
        <w:rPr>
          <w:rFonts w:cs="Arial"/>
          <w:bCs/>
          <w:szCs w:val="18"/>
        </w:rPr>
      </w:r>
      <w:r w:rsidRPr="009D61BA">
        <w:rPr>
          <w:rFonts w:cs="Arial"/>
          <w:bCs/>
          <w:szCs w:val="18"/>
        </w:rPr>
        <w:fldChar w:fldCharType="separate"/>
      </w:r>
      <w:r w:rsidRPr="009D61BA">
        <w:rPr>
          <w:rFonts w:cs="Arial"/>
          <w:bCs/>
          <w:szCs w:val="18"/>
        </w:rPr>
        <w:fldChar w:fldCharType="end"/>
      </w:r>
      <w:r w:rsidRPr="009D61BA">
        <w:rPr>
          <w:rFonts w:cs="Arial"/>
          <w:szCs w:val="18"/>
          <w:lang w:val="es-ES"/>
        </w:rPr>
        <w:t xml:space="preserve"> </w:t>
      </w:r>
      <w:r w:rsidR="00295F80" w:rsidRPr="009D61BA">
        <w:rPr>
          <w:rFonts w:cs="Arial"/>
          <w:szCs w:val="18"/>
          <w:lang w:val="es-ES"/>
        </w:rPr>
        <w:t>Permit</w:t>
      </w:r>
      <w:r w:rsidR="001F73F7">
        <w:rPr>
          <w:rFonts w:cs="Arial"/>
          <w:szCs w:val="18"/>
          <w:lang w:val="es-ES"/>
        </w:rPr>
        <w:t>ir</w:t>
      </w:r>
      <w:r w:rsidRPr="009D61BA">
        <w:rPr>
          <w:rFonts w:cs="Arial"/>
          <w:szCs w:val="18"/>
          <w:lang w:val="es-ES"/>
        </w:rPr>
        <w:t xml:space="preserve"> que la vida silvestre no depredadora, como herbívoros y aves, coexista con el ganado</w:t>
      </w:r>
      <w:r w:rsidR="00BE1514">
        <w:rPr>
          <w:rFonts w:cs="Arial"/>
          <w:szCs w:val="18"/>
          <w:lang w:val="es-ES"/>
        </w:rPr>
        <w:t xml:space="preserve">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66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65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67" w14:textId="77777777" w:rsidR="00066C3A" w:rsidRPr="00C422DF" w:rsidRDefault="008221BE" w:rsidP="00953F8C">
      <w:pPr>
        <w:pStyle w:val="BasicParagraph"/>
        <w:keepNext/>
        <w:numPr>
          <w:ilvl w:val="0"/>
          <w:numId w:val="30"/>
        </w:numPr>
        <w:spacing w:before="60" w:line="240" w:lineRule="auto"/>
        <w:rPr>
          <w:rFonts w:ascii="Arial" w:hAnsi="Arial" w:cs="Arial"/>
          <w:sz w:val="18"/>
          <w:szCs w:val="18"/>
          <w:lang w:val="es-MX"/>
        </w:rPr>
      </w:pPr>
      <w:r w:rsidRPr="00C422DF">
        <w:rPr>
          <w:rFonts w:ascii="Arial" w:hAnsi="Arial" w:cs="Arial"/>
          <w:sz w:val="18"/>
          <w:szCs w:val="18"/>
          <w:lang w:val="es-ES"/>
        </w:rPr>
        <w:t>¿Cómo maneja l</w:t>
      </w:r>
      <w:r w:rsidR="001F73F7">
        <w:rPr>
          <w:rFonts w:ascii="Arial" w:hAnsi="Arial" w:cs="Arial"/>
          <w:sz w:val="18"/>
          <w:szCs w:val="18"/>
          <w:lang w:val="es-ES"/>
        </w:rPr>
        <w:t>as yardas</w:t>
      </w:r>
      <w:r w:rsidRPr="00C422DF">
        <w:rPr>
          <w:rFonts w:ascii="Arial" w:hAnsi="Arial" w:cs="Arial"/>
          <w:sz w:val="18"/>
          <w:szCs w:val="18"/>
          <w:lang w:val="es-ES"/>
        </w:rPr>
        <w:t>, los corrales, l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os callejones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y los </w:t>
      </w:r>
      <w:r w:rsidR="0072006D" w:rsidRPr="00C422DF">
        <w:rPr>
          <w:rFonts w:ascii="Arial" w:hAnsi="Arial" w:cs="Arial"/>
          <w:sz w:val="18"/>
          <w:szCs w:val="18"/>
          <w:lang w:val="es-ES"/>
        </w:rPr>
        <w:t>establos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para prev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enir </w:t>
      </w:r>
      <w:r w:rsidR="00BD5816">
        <w:rPr>
          <w:rFonts w:ascii="Arial" w:hAnsi="Arial" w:cs="Arial"/>
          <w:sz w:val="18"/>
          <w:szCs w:val="18"/>
          <w:lang w:val="es-ES"/>
        </w:rPr>
        <w:t>la escorrentía hacia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</w:t>
      </w:r>
      <w:r w:rsidRPr="00C422DF">
        <w:rPr>
          <w:rFonts w:ascii="Arial" w:hAnsi="Arial" w:cs="Arial"/>
          <w:sz w:val="18"/>
          <w:szCs w:val="18"/>
          <w:lang w:val="es-ES"/>
        </w:rPr>
        <w:t>a</w:t>
      </w:r>
      <w:r w:rsidR="00BD5816">
        <w:rPr>
          <w:rFonts w:ascii="Arial" w:hAnsi="Arial" w:cs="Arial"/>
          <w:sz w:val="18"/>
          <w:szCs w:val="18"/>
          <w:lang w:val="es-ES"/>
        </w:rPr>
        <w:t>s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aguas superficiales y para </w:t>
      </w:r>
      <w:r w:rsidR="00BD5816">
        <w:rPr>
          <w:rFonts w:ascii="Arial" w:hAnsi="Arial" w:cs="Arial"/>
          <w:sz w:val="18"/>
          <w:szCs w:val="18"/>
          <w:lang w:val="es-ES"/>
        </w:rPr>
        <w:t xml:space="preserve">evitar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que el p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olvo se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de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splace fuera del sitio? </w:t>
      </w:r>
    </w:p>
    <w:p w14:paraId="698D6068" w14:textId="77777777" w:rsidR="008B33B2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8B33B2" w:rsidRPr="00C422DF">
        <w:rPr>
          <w:rFonts w:ascii="Arial" w:hAnsi="Arial" w:cs="Arial"/>
          <w:sz w:val="18"/>
          <w:szCs w:val="18"/>
          <w:lang w:val="es-ES"/>
        </w:rPr>
        <w:t>Existe un plan pa</w:t>
      </w:r>
      <w:r w:rsidR="000A5B67" w:rsidRPr="00C422DF">
        <w:rPr>
          <w:rFonts w:ascii="Arial" w:hAnsi="Arial" w:cs="Arial"/>
          <w:sz w:val="18"/>
          <w:szCs w:val="18"/>
          <w:lang w:val="es-ES"/>
        </w:rPr>
        <w:t xml:space="preserve">ra </w:t>
      </w:r>
      <w:r w:rsidR="00BD5816">
        <w:rPr>
          <w:rFonts w:ascii="Arial" w:hAnsi="Arial" w:cs="Arial"/>
          <w:sz w:val="18"/>
          <w:szCs w:val="18"/>
          <w:lang w:val="es-ES"/>
        </w:rPr>
        <w:t>las zonas</w:t>
      </w:r>
      <w:r w:rsidR="008B33B2" w:rsidRPr="00C422DF">
        <w:rPr>
          <w:rFonts w:ascii="Arial" w:hAnsi="Arial" w:cs="Arial"/>
          <w:sz w:val="18"/>
          <w:szCs w:val="18"/>
          <w:lang w:val="es-ES"/>
        </w:rPr>
        <w:t xml:space="preserve"> de confinamiento antes de que ocurran problemas graves de erosión</w:t>
      </w:r>
    </w:p>
    <w:p w14:paraId="698D6069" w14:textId="77777777"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Rotación de ganado </w:t>
      </w:r>
      <w:r w:rsidR="00BD5816">
        <w:rPr>
          <w:rFonts w:ascii="Arial" w:hAnsi="Arial" w:cs="Arial"/>
          <w:sz w:val="18"/>
          <w:szCs w:val="18"/>
          <w:lang w:val="es-ES"/>
        </w:rPr>
        <w:t>en varias zonas</w:t>
      </w:r>
      <w:r w:rsidR="00C422DF">
        <w:rPr>
          <w:rFonts w:ascii="Arial" w:hAnsi="Arial" w:cs="Arial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BD5816">
        <w:rPr>
          <w:rFonts w:ascii="Arial" w:hAnsi="Arial" w:cs="Arial"/>
          <w:sz w:val="18"/>
          <w:szCs w:val="18"/>
          <w:lang w:val="es-ES"/>
        </w:rPr>
        <w:t>La escorrentía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concentrad</w:t>
      </w:r>
      <w:r w:rsidR="00BD5816">
        <w:rPr>
          <w:rFonts w:ascii="Arial" w:hAnsi="Arial" w:cs="Arial"/>
          <w:sz w:val="18"/>
          <w:szCs w:val="18"/>
          <w:lang w:val="es-ES"/>
        </w:rPr>
        <w:t>a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se desvía a una laguna de almacenamiento temporal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 </w:t>
      </w:r>
    </w:p>
    <w:p w14:paraId="698D606A" w14:textId="77777777" w:rsidR="00066C3A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El estiércol </w:t>
      </w:r>
      <w:r w:rsidR="00BD5816">
        <w:rPr>
          <w:rFonts w:ascii="Arial" w:hAnsi="Arial" w:cs="Arial"/>
          <w:sz w:val="18"/>
          <w:szCs w:val="18"/>
          <w:lang w:val="es-ES"/>
        </w:rPr>
        <w:t>se retira</w:t>
      </w:r>
      <w:r w:rsidR="00BD5816" w:rsidRPr="00C422DF">
        <w:rPr>
          <w:rFonts w:ascii="Arial" w:hAnsi="Arial" w:cs="Arial"/>
          <w:sz w:val="18"/>
          <w:szCs w:val="18"/>
          <w:lang w:val="es-ES"/>
        </w:rPr>
        <w:t xml:space="preserve"> 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periódicamente </w:t>
      </w:r>
      <w:r w:rsidR="00BD5816">
        <w:rPr>
          <w:rFonts w:ascii="Arial" w:hAnsi="Arial" w:cs="Arial"/>
          <w:sz w:val="18"/>
          <w:szCs w:val="18"/>
          <w:lang w:val="es-ES"/>
        </w:rPr>
        <w:t>y es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compostado </w:t>
      </w:r>
      <w:r w:rsidRPr="00C422DF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698D606B" w14:textId="77777777" w:rsidR="00DF6670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sz w:val="18"/>
          <w:szCs w:val="18"/>
          <w:lang w:val="es-ES"/>
        </w:rPr>
        <w:t xml:space="preserve">Las </w:t>
      </w:r>
      <w:r w:rsidR="00047CE8" w:rsidRPr="003B272B">
        <w:rPr>
          <w:rFonts w:ascii="Arial" w:hAnsi="Arial" w:cs="Arial"/>
          <w:sz w:val="18"/>
          <w:szCs w:val="18"/>
          <w:lang w:val="es-ES"/>
        </w:rPr>
        <w:t>zonas de confinamiento</w:t>
      </w:r>
      <w:r w:rsidR="00DF6670" w:rsidRPr="00C422DF">
        <w:rPr>
          <w:rFonts w:ascii="Arial" w:hAnsi="Arial" w:cs="Arial"/>
          <w:sz w:val="18"/>
          <w:szCs w:val="18"/>
          <w:lang w:val="es-ES"/>
        </w:rPr>
        <w:t xml:space="preserve"> son lo suficientemente grandes para manejar el tipo y la cantidad de animales </w:t>
      </w:r>
      <w:r w:rsidR="00047CE8">
        <w:rPr>
          <w:rFonts w:ascii="Arial" w:hAnsi="Arial" w:cs="Arial"/>
          <w:sz w:val="18"/>
          <w:szCs w:val="18"/>
          <w:lang w:val="es-ES"/>
        </w:rPr>
        <w:t>presentes</w:t>
      </w:r>
    </w:p>
    <w:p w14:paraId="698D606C" w14:textId="77777777" w:rsid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Se usa un si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>stema de filtración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de aire</w:t>
      </w:r>
      <w:r w:rsidR="00DF6670"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en </w:t>
      </w:r>
      <w:r w:rsidR="004E494E" w:rsidRPr="00C422DF">
        <w:rPr>
          <w:rFonts w:ascii="Arial" w:hAnsi="Arial" w:cs="Arial"/>
          <w:color w:val="000000"/>
          <w:sz w:val="18"/>
          <w:szCs w:val="18"/>
          <w:lang w:val="es-ES"/>
        </w:rPr>
        <w:t>los establos</w:t>
      </w:r>
      <w:r w:rsidR="00C422DF">
        <w:rPr>
          <w:rFonts w:ascii="Arial" w:hAnsi="Arial" w:cs="Arial"/>
          <w:b/>
          <w:color w:val="0070C0"/>
          <w:sz w:val="18"/>
          <w:szCs w:val="18"/>
          <w:lang w:val="es-ES"/>
        </w:rPr>
        <w:t xml:space="preserve">    </w:t>
      </w: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El estiércol</w:t>
      </w:r>
      <w:r w:rsidRPr="00C422DF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="00047CE8">
        <w:rPr>
          <w:rFonts w:ascii="Arial" w:hAnsi="Arial" w:cs="Arial"/>
          <w:color w:val="000000"/>
          <w:sz w:val="18"/>
          <w:szCs w:val="18"/>
          <w:lang w:val="es-ES"/>
        </w:rPr>
        <w:t>molido en polvo en áreas confinadas se riega</w:t>
      </w:r>
    </w:p>
    <w:p w14:paraId="698D606D" w14:textId="77777777" w:rsidR="00C422DF" w:rsidRPr="00C422DF" w:rsidRDefault="00066C3A" w:rsidP="00C74380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  <w:lang w:val="es-ES"/>
        </w:rPr>
      </w:pPr>
      <w:r w:rsidRPr="00C422D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ascii="Arial" w:hAnsi="Arial" w:cs="Arial"/>
          <w:sz w:val="18"/>
          <w:szCs w:val="18"/>
          <w:lang w:val="es-ES"/>
        </w:rPr>
        <w:instrText xml:space="preserve"> FORMCHECKBOX </w:instrText>
      </w:r>
      <w:r w:rsidRPr="00C422DF">
        <w:rPr>
          <w:rFonts w:ascii="Arial" w:hAnsi="Arial" w:cs="Arial"/>
          <w:b/>
          <w:sz w:val="18"/>
          <w:szCs w:val="18"/>
        </w:rPr>
      </w:r>
      <w:r w:rsidRPr="00C422DF">
        <w:rPr>
          <w:rFonts w:ascii="Arial" w:hAnsi="Arial" w:cs="Arial"/>
          <w:b/>
          <w:sz w:val="18"/>
          <w:szCs w:val="18"/>
        </w:rPr>
        <w:fldChar w:fldCharType="separate"/>
      </w:r>
      <w:r w:rsidRPr="00C422DF">
        <w:rPr>
          <w:rFonts w:ascii="Arial" w:hAnsi="Arial" w:cs="Arial"/>
          <w:b/>
          <w:sz w:val="18"/>
          <w:szCs w:val="18"/>
        </w:rPr>
        <w:fldChar w:fldCharType="end"/>
      </w:r>
      <w:r w:rsidRPr="00C422D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A52C23" w:rsidRPr="00C422DF">
        <w:rPr>
          <w:rFonts w:ascii="Arial" w:hAnsi="Arial" w:cs="Arial"/>
          <w:color w:val="000000"/>
          <w:sz w:val="18"/>
          <w:szCs w:val="18"/>
          <w:lang w:val="es-ES"/>
        </w:rPr>
        <w:t>Se usan barreras rompevientos alrededor de los establos</w:t>
      </w:r>
    </w:p>
    <w:p w14:paraId="698D606E" w14:textId="77777777" w:rsidR="00BE1514" w:rsidRPr="00BE1514" w:rsidRDefault="00066C3A" w:rsidP="00BE151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  <w:lang w:val="es-MX"/>
        </w:rPr>
      </w:pPr>
      <w:r w:rsidRPr="00C422DF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2DF">
        <w:rPr>
          <w:rFonts w:cs="Arial"/>
          <w:szCs w:val="18"/>
          <w:lang w:val="es-ES"/>
        </w:rPr>
        <w:instrText xml:space="preserve"> FORMCHECKBOX </w:instrText>
      </w:r>
      <w:r w:rsidRPr="00C422DF">
        <w:rPr>
          <w:rFonts w:cs="Arial"/>
          <w:szCs w:val="18"/>
        </w:rPr>
      </w:r>
      <w:r w:rsidRPr="00C422DF">
        <w:rPr>
          <w:rFonts w:cs="Arial"/>
          <w:szCs w:val="18"/>
        </w:rPr>
        <w:fldChar w:fldCharType="separate"/>
      </w:r>
      <w:r w:rsidRPr="00C422DF">
        <w:rPr>
          <w:rFonts w:cs="Arial"/>
          <w:szCs w:val="18"/>
        </w:rPr>
        <w:fldChar w:fldCharType="end"/>
      </w:r>
      <w:r w:rsidR="00A52C23" w:rsidRPr="00C422DF">
        <w:rPr>
          <w:rFonts w:cs="Arial"/>
          <w:szCs w:val="18"/>
          <w:lang w:val="es-ES"/>
        </w:rPr>
        <w:t xml:space="preserve"> </w:t>
      </w:r>
      <w:r w:rsidR="00047CE8">
        <w:rPr>
          <w:rFonts w:cs="Arial"/>
          <w:szCs w:val="18"/>
          <w:lang w:val="es-ES"/>
        </w:rPr>
        <w:t xml:space="preserve">Las </w:t>
      </w:r>
      <w:r w:rsidR="00047CE8" w:rsidRPr="002F0890">
        <w:rPr>
          <w:rFonts w:cs="Arial"/>
          <w:szCs w:val="18"/>
          <w:lang w:val="es-ES"/>
        </w:rPr>
        <w:t>zonas de confinamiento</w:t>
      </w:r>
      <w:r w:rsidR="00047CE8" w:rsidRPr="00C422DF">
        <w:rPr>
          <w:rFonts w:cs="Arial"/>
          <w:szCs w:val="18"/>
          <w:lang w:val="es-ES"/>
        </w:rPr>
        <w:t xml:space="preserve"> </w:t>
      </w:r>
      <w:r w:rsidR="00A52C23" w:rsidRPr="00C422DF">
        <w:rPr>
          <w:rFonts w:cs="Arial"/>
          <w:szCs w:val="18"/>
          <w:lang w:val="es-ES"/>
        </w:rPr>
        <w:t xml:space="preserve">están </w:t>
      </w:r>
      <w:r w:rsidR="00047CE8">
        <w:rPr>
          <w:rFonts w:cs="Arial"/>
          <w:szCs w:val="18"/>
          <w:lang w:val="es-ES"/>
        </w:rPr>
        <w:t xml:space="preserve">hechas de </w:t>
      </w:r>
      <w:r w:rsidR="00A52C23" w:rsidRPr="00C422DF">
        <w:rPr>
          <w:rFonts w:cs="Arial"/>
          <w:szCs w:val="18"/>
          <w:lang w:val="es-ES"/>
        </w:rPr>
        <w:t>concreto o en bases de roca b</w:t>
      </w:r>
      <w:r w:rsidR="00047CE8">
        <w:rPr>
          <w:rFonts w:cs="Arial"/>
          <w:szCs w:val="18"/>
          <w:lang w:val="es-ES"/>
        </w:rPr>
        <w:t>i</w:t>
      </w:r>
      <w:r w:rsidR="00A52C23" w:rsidRPr="00C422DF">
        <w:rPr>
          <w:rFonts w:cs="Arial"/>
          <w:szCs w:val="18"/>
          <w:lang w:val="es-ES"/>
        </w:rPr>
        <w:t xml:space="preserve">en </w:t>
      </w:r>
      <w:r w:rsidR="00047CE8" w:rsidRPr="00C422DF">
        <w:rPr>
          <w:rFonts w:cs="Arial"/>
          <w:szCs w:val="18"/>
          <w:lang w:val="es-ES"/>
        </w:rPr>
        <w:t>drena</w:t>
      </w:r>
      <w:r w:rsidR="00047CE8">
        <w:rPr>
          <w:rFonts w:cs="Arial"/>
          <w:szCs w:val="18"/>
          <w:lang w:val="es-ES"/>
        </w:rPr>
        <w:t xml:space="preserve">ntes    </w:t>
      </w:r>
      <w:r w:rsidR="00BE1514">
        <w:rPr>
          <w:rFonts w:cs="Arial"/>
          <w:bCs/>
          <w:szCs w:val="18"/>
          <w:lang w:eastAsia="ja-JP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E1514" w:rsidRPr="00BE1514">
        <w:rPr>
          <w:rFonts w:cs="Arial"/>
          <w:bCs/>
          <w:szCs w:val="18"/>
          <w:lang w:val="es-MX" w:eastAsia="ja-JP"/>
        </w:rPr>
        <w:instrText xml:space="preserve"> FORMCHECKBOX </w:instrText>
      </w:r>
      <w:r w:rsidR="00BE1514">
        <w:rPr>
          <w:rFonts w:cs="Arial"/>
          <w:bCs/>
          <w:szCs w:val="18"/>
          <w:lang w:eastAsia="ja-JP"/>
        </w:rPr>
      </w:r>
      <w:r w:rsidR="00BE1514">
        <w:rPr>
          <w:rFonts w:cs="Arial"/>
          <w:bCs/>
          <w:szCs w:val="18"/>
          <w:lang w:eastAsia="ja-JP"/>
        </w:rPr>
        <w:fldChar w:fldCharType="separate"/>
      </w:r>
      <w:r w:rsidR="00BE1514">
        <w:rPr>
          <w:rFonts w:cs="Arial"/>
          <w:bCs/>
          <w:szCs w:val="18"/>
          <w:lang w:eastAsia="ja-JP"/>
        </w:rPr>
        <w:fldChar w:fldCharType="end"/>
      </w:r>
      <w:r w:rsidR="00BE1514" w:rsidRPr="00BE1514">
        <w:rPr>
          <w:rFonts w:cs="Arial"/>
          <w:bCs/>
          <w:szCs w:val="18"/>
          <w:lang w:val="es-MX" w:eastAsia="ja-JP"/>
        </w:rPr>
        <w:t xml:space="preserve"> Otro (describa):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E1514" w14:paraId="698D6070" w14:textId="77777777" w:rsidTr="003536A2">
        <w:trPr>
          <w:cantSplit/>
          <w:trHeight w:val="504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D606F" w14:textId="77777777" w:rsidR="00BE1514" w:rsidRDefault="00BE1514" w:rsidP="00B646C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eastAsia="ja-JP"/>
              </w:rPr>
            </w:pP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  <w:lang w:val="es-ES" w:eastAsia="ja-JP"/>
              </w:rPr>
              <w:fldChar w:fldCharType="end"/>
            </w:r>
          </w:p>
        </w:tc>
      </w:tr>
    </w:tbl>
    <w:p w14:paraId="698D6071" w14:textId="77777777" w:rsidR="00066C3A" w:rsidRPr="00C422DF" w:rsidRDefault="00066C3A" w:rsidP="00C422DF">
      <w:pPr>
        <w:spacing w:before="60"/>
        <w:rPr>
          <w:rFonts w:cs="Arial"/>
          <w:szCs w:val="18"/>
        </w:rPr>
      </w:pPr>
    </w:p>
    <w:sectPr w:rsidR="00066C3A" w:rsidRPr="00C422DF" w:rsidSect="004446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6074" w14:textId="77777777" w:rsidR="005F07C5" w:rsidRDefault="005F07C5">
      <w:r>
        <w:separator/>
      </w:r>
    </w:p>
  </w:endnote>
  <w:endnote w:type="continuationSeparator" w:id="0">
    <w:p w14:paraId="698D6075" w14:textId="77777777" w:rsidR="005F07C5" w:rsidRDefault="005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DEAB" w14:textId="77777777" w:rsidR="00090E36" w:rsidRDefault="00090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6081" w14:textId="1151DEF2" w:rsidR="00093D09" w:rsidRPr="00814AAD" w:rsidRDefault="00090E36" w:rsidP="00814AAD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698D6083" wp14:editId="44C92B34">
          <wp:simplePos x="0" y="0"/>
          <wp:positionH relativeFrom="page">
            <wp:posOffset>0</wp:posOffset>
          </wp:positionH>
          <wp:positionV relativeFrom="page">
            <wp:posOffset>9605010</wp:posOffset>
          </wp:positionV>
          <wp:extent cx="7772400" cy="453390"/>
          <wp:effectExtent l="0" t="0" r="0" b="381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D09">
      <w:rPr>
        <w:rFonts w:cs="Arial"/>
        <w:i/>
        <w:sz w:val="16"/>
        <w:szCs w:val="16"/>
        <w:lang w:val="es-MX"/>
      </w:rPr>
      <w:t>N</w:t>
    </w:r>
    <w:r w:rsidR="00DB25A6">
      <w:rPr>
        <w:rFonts w:cs="Arial"/>
        <w:i/>
        <w:sz w:val="16"/>
        <w:szCs w:val="16"/>
        <w:lang w:val="es-MX"/>
      </w:rPr>
      <w:t>OPB43</w:t>
    </w:r>
    <w:r w:rsidR="0066358D">
      <w:rPr>
        <w:rFonts w:cs="Arial"/>
        <w:i/>
        <w:sz w:val="16"/>
        <w:szCs w:val="16"/>
        <w:lang w:val="es-MX"/>
      </w:rPr>
      <w:t>_sp</w:t>
    </w:r>
    <w:r w:rsidR="00DB25A6">
      <w:rPr>
        <w:rFonts w:cs="Arial"/>
        <w:i/>
        <w:sz w:val="16"/>
        <w:szCs w:val="16"/>
        <w:lang w:val="es-MX"/>
      </w:rPr>
      <w:t>, V1, R</w:t>
    </w:r>
    <w:r w:rsidR="00C37BE0">
      <w:rPr>
        <w:rFonts w:cs="Arial"/>
        <w:i/>
        <w:sz w:val="16"/>
        <w:szCs w:val="16"/>
        <w:lang w:val="es-MX"/>
      </w:rPr>
      <w:t>10, 9/21/2021</w:t>
    </w:r>
    <w:r w:rsidR="00093D09" w:rsidRPr="00F004BA">
      <w:rPr>
        <w:rFonts w:cs="Arial"/>
        <w:i/>
        <w:sz w:val="16"/>
        <w:szCs w:val="16"/>
        <w:lang w:val="es-MX"/>
      </w:rPr>
      <w:tab/>
      <w:t xml:space="preserve">Página </w:t>
    </w:r>
    <w:r w:rsidR="00093D09" w:rsidRPr="006C77B6">
      <w:rPr>
        <w:rFonts w:cs="Arial"/>
        <w:b/>
        <w:i/>
        <w:sz w:val="16"/>
        <w:szCs w:val="16"/>
      </w:rPr>
      <w:fldChar w:fldCharType="begin"/>
    </w:r>
    <w:r w:rsidR="00093D09" w:rsidRPr="00F004BA">
      <w:rPr>
        <w:rFonts w:cs="Arial"/>
        <w:b/>
        <w:i/>
        <w:sz w:val="16"/>
        <w:szCs w:val="16"/>
        <w:lang w:val="es-MX"/>
      </w:rPr>
      <w:instrText xml:space="preserve"> PAGE </w:instrText>
    </w:r>
    <w:r w:rsidR="00093D09"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="00093D09" w:rsidRPr="006C77B6">
      <w:rPr>
        <w:rFonts w:cs="Arial"/>
        <w:b/>
        <w:i/>
        <w:sz w:val="16"/>
        <w:szCs w:val="16"/>
      </w:rPr>
      <w:fldChar w:fldCharType="end"/>
    </w:r>
    <w:r w:rsidR="00093D09" w:rsidRPr="00F004BA">
      <w:rPr>
        <w:rFonts w:cs="Arial"/>
        <w:i/>
        <w:sz w:val="16"/>
        <w:szCs w:val="16"/>
        <w:lang w:val="es-MX"/>
      </w:rPr>
      <w:t xml:space="preserve"> de </w:t>
    </w:r>
    <w:r w:rsidR="00093D09" w:rsidRPr="006C77B6">
      <w:rPr>
        <w:rFonts w:cs="Arial"/>
        <w:b/>
        <w:i/>
        <w:sz w:val="16"/>
        <w:szCs w:val="16"/>
      </w:rPr>
      <w:fldChar w:fldCharType="begin"/>
    </w:r>
    <w:r w:rsidR="00093D09" w:rsidRPr="00F004B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093D09" w:rsidRPr="006C77B6">
      <w:rPr>
        <w:rFonts w:cs="Arial"/>
        <w:b/>
        <w:i/>
        <w:sz w:val="16"/>
        <w:szCs w:val="16"/>
      </w:rPr>
      <w:fldChar w:fldCharType="separate"/>
    </w:r>
    <w:r w:rsidR="005F07C5">
      <w:rPr>
        <w:rFonts w:cs="Arial"/>
        <w:b/>
        <w:i/>
        <w:noProof/>
        <w:sz w:val="16"/>
        <w:szCs w:val="16"/>
        <w:lang w:val="es-MX"/>
      </w:rPr>
      <w:t>1</w:t>
    </w:r>
    <w:r w:rsidR="00093D09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7FFA" w14:textId="77777777" w:rsidR="00090E36" w:rsidRDefault="00090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6072" w14:textId="77777777" w:rsidR="005F07C5" w:rsidRDefault="005F07C5">
      <w:r>
        <w:separator/>
      </w:r>
    </w:p>
  </w:footnote>
  <w:footnote w:type="continuationSeparator" w:id="0">
    <w:p w14:paraId="698D6073" w14:textId="77777777" w:rsidR="005F07C5" w:rsidRDefault="005F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E3BA" w14:textId="77777777" w:rsidR="00090E36" w:rsidRDefault="00090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6076" w14:textId="69E9B55D" w:rsidR="00093D09" w:rsidRDefault="003536A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8D6082" wp14:editId="06D30EC1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19"/>
      <w:gridCol w:w="2908"/>
      <w:gridCol w:w="680"/>
      <w:gridCol w:w="442"/>
      <w:gridCol w:w="910"/>
    </w:tblGrid>
    <w:tr w:rsidR="00093D09" w:rsidRPr="000B5C85" w14:paraId="698D607C" w14:textId="77777777" w:rsidTr="003536A2">
      <w:trPr>
        <w:cantSplit/>
        <w:trHeight w:val="525"/>
      </w:trPr>
      <w:tc>
        <w:tcPr>
          <w:tcW w:w="5119" w:type="dxa"/>
          <w:tcBorders>
            <w:right w:val="nil"/>
          </w:tcBorders>
          <w:vAlign w:val="center"/>
        </w:tcPr>
        <w:p w14:paraId="698D6077" w14:textId="77777777" w:rsidR="00093D09" w:rsidRPr="003B73EE" w:rsidRDefault="00093D09" w:rsidP="00814AAD">
          <w:pPr>
            <w:ind w:right="-1112"/>
            <w:rPr>
              <w:rFonts w:cs="Arial"/>
              <w:b/>
              <w:bCs/>
            </w:rPr>
          </w:pPr>
          <w:r w:rsidRPr="008B0168">
            <w:rPr>
              <w:rFonts w:cs="Arial"/>
              <w:b/>
              <w:bCs/>
              <w:sz w:val="16"/>
              <w:lang w:val="es-ES"/>
            </w:rPr>
            <w:t>NOP</w:t>
          </w:r>
          <w:r>
            <w:rPr>
              <w:rFonts w:cs="Arial"/>
              <w:b/>
              <w:bCs/>
              <w:sz w:val="16"/>
              <w:lang w:val="es-ES"/>
            </w:rPr>
            <w:t xml:space="preserve"> </w:t>
          </w:r>
          <w:r w:rsidRPr="008B0168">
            <w:rPr>
              <w:rFonts w:cs="Arial"/>
              <w:b/>
              <w:bCs/>
              <w:sz w:val="16"/>
              <w:lang w:val="es-ES"/>
            </w:rPr>
            <w:t xml:space="preserve">§ 205.200                                                                                          </w:t>
          </w:r>
        </w:p>
      </w:tc>
      <w:tc>
        <w:tcPr>
          <w:tcW w:w="2908" w:type="dxa"/>
          <w:tcBorders>
            <w:left w:val="nil"/>
          </w:tcBorders>
          <w:vAlign w:val="center"/>
        </w:tcPr>
        <w:p w14:paraId="698D6078" w14:textId="77777777" w:rsidR="00093D09" w:rsidRPr="00EB06C4" w:rsidRDefault="00093D09" w:rsidP="000C4091">
          <w:pPr>
            <w:ind w:left="48" w:right="-75"/>
            <w:rPr>
              <w:rFonts w:cs="Arial"/>
              <w:b/>
              <w:bCs/>
              <w:sz w:val="22"/>
            </w:rPr>
          </w:pPr>
          <w:r w:rsidRPr="00F82BC2">
            <w:rPr>
              <w:rFonts w:cs="Arial"/>
              <w:b/>
              <w:bCs/>
              <w:sz w:val="22"/>
              <w:lang w:val="es-ES"/>
            </w:rPr>
            <w:t xml:space="preserve">RECURSOS NATURALES         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698D6079" w14:textId="77777777" w:rsidR="00093D09" w:rsidRDefault="00093D09" w:rsidP="00814AAD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698D607A" w14:textId="77777777" w:rsidR="00093D09" w:rsidRPr="000B5C85" w:rsidRDefault="00093D09" w:rsidP="00814AAD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698D607B" w14:textId="77777777" w:rsidR="00093D09" w:rsidRPr="000B5C85" w:rsidRDefault="00093D09" w:rsidP="00814AAD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093D09" w:rsidRPr="000B5C85" w14:paraId="698D607F" w14:textId="77777777" w:rsidTr="003536A2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698D607D" w14:textId="77777777" w:rsidR="00093D09" w:rsidRPr="003B272B" w:rsidRDefault="00091FF5" w:rsidP="00814AAD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EB4128" w:rsidRPr="003B272B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B272B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3B272B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98D607E" w14:textId="77777777" w:rsidR="00093D09" w:rsidRPr="003B272B" w:rsidRDefault="00093D09" w:rsidP="00814AAD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Página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5F07C5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B272B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698D6080" w14:textId="77777777" w:rsidR="00093D09" w:rsidRDefault="0009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A226" w14:textId="77777777" w:rsidR="00090E36" w:rsidRDefault="00090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AE0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7406C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5039C2"/>
    <w:multiLevelType w:val="hybridMultilevel"/>
    <w:tmpl w:val="FA600234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6707C"/>
    <w:multiLevelType w:val="hybridMultilevel"/>
    <w:tmpl w:val="E982CDEE"/>
    <w:lvl w:ilvl="0" w:tplc="C5E46004">
      <w:start w:val="3"/>
      <w:numFmt w:val="upperLetter"/>
      <w:lvlText w:val="%1&gt;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5DA0"/>
    <w:multiLevelType w:val="hybridMultilevel"/>
    <w:tmpl w:val="4642DE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3B62A77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5174A6"/>
    <w:multiLevelType w:val="hybridMultilevel"/>
    <w:tmpl w:val="A726FD9C"/>
    <w:lvl w:ilvl="0" w:tplc="2A1E2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000B6"/>
    <w:multiLevelType w:val="hybridMultilevel"/>
    <w:tmpl w:val="920C7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4348"/>
    <w:multiLevelType w:val="hybridMultilevel"/>
    <w:tmpl w:val="B76663E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2E2703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5B6B76"/>
    <w:multiLevelType w:val="hybridMultilevel"/>
    <w:tmpl w:val="C9AA1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E6CAD"/>
    <w:multiLevelType w:val="hybridMultilevel"/>
    <w:tmpl w:val="AD4CDE68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CDC"/>
    <w:multiLevelType w:val="hybridMultilevel"/>
    <w:tmpl w:val="560EB4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E5B18"/>
    <w:multiLevelType w:val="hybridMultilevel"/>
    <w:tmpl w:val="FCE44C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4E5FE8"/>
    <w:multiLevelType w:val="hybridMultilevel"/>
    <w:tmpl w:val="7C7E5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337AE"/>
    <w:multiLevelType w:val="hybridMultilevel"/>
    <w:tmpl w:val="9F562E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574E0"/>
    <w:multiLevelType w:val="hybridMultilevel"/>
    <w:tmpl w:val="E506BC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B24DC3"/>
    <w:multiLevelType w:val="hybridMultilevel"/>
    <w:tmpl w:val="A1945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295148">
    <w:abstractNumId w:val="3"/>
  </w:num>
  <w:num w:numId="2" w16cid:durableId="28319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532910">
    <w:abstractNumId w:val="27"/>
  </w:num>
  <w:num w:numId="4" w16cid:durableId="122507799">
    <w:abstractNumId w:val="19"/>
  </w:num>
  <w:num w:numId="5" w16cid:durableId="75396751">
    <w:abstractNumId w:val="15"/>
  </w:num>
  <w:num w:numId="6" w16cid:durableId="1977494014">
    <w:abstractNumId w:val="25"/>
  </w:num>
  <w:num w:numId="7" w16cid:durableId="102851040">
    <w:abstractNumId w:val="24"/>
  </w:num>
  <w:num w:numId="8" w16cid:durableId="1767535204">
    <w:abstractNumId w:val="7"/>
  </w:num>
  <w:num w:numId="9" w16cid:durableId="2015496847">
    <w:abstractNumId w:val="10"/>
  </w:num>
  <w:num w:numId="10" w16cid:durableId="1342198729">
    <w:abstractNumId w:val="6"/>
  </w:num>
  <w:num w:numId="11" w16cid:durableId="487943142">
    <w:abstractNumId w:val="20"/>
  </w:num>
  <w:num w:numId="12" w16cid:durableId="1695643923">
    <w:abstractNumId w:val="11"/>
  </w:num>
  <w:num w:numId="13" w16cid:durableId="1967003090">
    <w:abstractNumId w:val="16"/>
  </w:num>
  <w:num w:numId="14" w16cid:durableId="576985196">
    <w:abstractNumId w:val="26"/>
  </w:num>
  <w:num w:numId="15" w16cid:durableId="944268705">
    <w:abstractNumId w:val="18"/>
  </w:num>
  <w:num w:numId="16" w16cid:durableId="226690946">
    <w:abstractNumId w:val="17"/>
  </w:num>
  <w:num w:numId="17" w16cid:durableId="1782609058">
    <w:abstractNumId w:val="14"/>
  </w:num>
  <w:num w:numId="18" w16cid:durableId="1702045924">
    <w:abstractNumId w:val="21"/>
  </w:num>
  <w:num w:numId="19" w16cid:durableId="1692757908">
    <w:abstractNumId w:val="5"/>
  </w:num>
  <w:num w:numId="20" w16cid:durableId="1840924995">
    <w:abstractNumId w:val="28"/>
  </w:num>
  <w:num w:numId="21" w16cid:durableId="1431122503">
    <w:abstractNumId w:val="0"/>
  </w:num>
  <w:num w:numId="22" w16cid:durableId="1810170941">
    <w:abstractNumId w:val="12"/>
  </w:num>
  <w:num w:numId="23" w16cid:durableId="733360406">
    <w:abstractNumId w:val="2"/>
  </w:num>
  <w:num w:numId="24" w16cid:durableId="2014071198">
    <w:abstractNumId w:val="8"/>
  </w:num>
  <w:num w:numId="25" w16cid:durableId="1785462951">
    <w:abstractNumId w:val="13"/>
  </w:num>
  <w:num w:numId="26" w16cid:durableId="362092587">
    <w:abstractNumId w:val="23"/>
  </w:num>
  <w:num w:numId="27" w16cid:durableId="1282686178">
    <w:abstractNumId w:val="22"/>
  </w:num>
  <w:num w:numId="28" w16cid:durableId="2067337733">
    <w:abstractNumId w:val="29"/>
  </w:num>
  <w:num w:numId="29" w16cid:durableId="907573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018746">
    <w:abstractNumId w:val="9"/>
  </w:num>
  <w:num w:numId="31" w16cid:durableId="140872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08ILI9xXunvjYjlg4NPZyYojjsIahshjlVOIHO0qFACAU3Vd2400SbGSdy3mPq1G4GmFox52v9wvKwrHoAsg==" w:salt="/PniNiu4CN4g3SYEXUtdO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848"/>
    <w:rsid w:val="00002BF5"/>
    <w:rsid w:val="00004995"/>
    <w:rsid w:val="000076FD"/>
    <w:rsid w:val="00011E11"/>
    <w:rsid w:val="00015AEB"/>
    <w:rsid w:val="0001644E"/>
    <w:rsid w:val="00017A16"/>
    <w:rsid w:val="000236D4"/>
    <w:rsid w:val="0003166B"/>
    <w:rsid w:val="00032341"/>
    <w:rsid w:val="000344D7"/>
    <w:rsid w:val="000408AA"/>
    <w:rsid w:val="00047CE8"/>
    <w:rsid w:val="00050357"/>
    <w:rsid w:val="00051579"/>
    <w:rsid w:val="00051E43"/>
    <w:rsid w:val="00054DE2"/>
    <w:rsid w:val="00060505"/>
    <w:rsid w:val="00066956"/>
    <w:rsid w:val="00066C3A"/>
    <w:rsid w:val="000675B6"/>
    <w:rsid w:val="00073364"/>
    <w:rsid w:val="000832DB"/>
    <w:rsid w:val="00085A0F"/>
    <w:rsid w:val="00090DB0"/>
    <w:rsid w:val="00090E36"/>
    <w:rsid w:val="00091FF5"/>
    <w:rsid w:val="00093D09"/>
    <w:rsid w:val="000A5B67"/>
    <w:rsid w:val="000B19D6"/>
    <w:rsid w:val="000C3868"/>
    <w:rsid w:val="000C4091"/>
    <w:rsid w:val="000D114F"/>
    <w:rsid w:val="000D2226"/>
    <w:rsid w:val="000D6794"/>
    <w:rsid w:val="000F20D3"/>
    <w:rsid w:val="00103AAB"/>
    <w:rsid w:val="001053B1"/>
    <w:rsid w:val="0011147C"/>
    <w:rsid w:val="00111E04"/>
    <w:rsid w:val="00112C5D"/>
    <w:rsid w:val="00114679"/>
    <w:rsid w:val="00122828"/>
    <w:rsid w:val="00126AA0"/>
    <w:rsid w:val="001271A0"/>
    <w:rsid w:val="00130A3E"/>
    <w:rsid w:val="001476C3"/>
    <w:rsid w:val="00151239"/>
    <w:rsid w:val="001734D1"/>
    <w:rsid w:val="00173EF2"/>
    <w:rsid w:val="001767FD"/>
    <w:rsid w:val="00181360"/>
    <w:rsid w:val="001A6839"/>
    <w:rsid w:val="001B045B"/>
    <w:rsid w:val="001C20C9"/>
    <w:rsid w:val="001C31BB"/>
    <w:rsid w:val="001E1D3F"/>
    <w:rsid w:val="001E5EE0"/>
    <w:rsid w:val="001F48D2"/>
    <w:rsid w:val="001F4E1B"/>
    <w:rsid w:val="001F5740"/>
    <w:rsid w:val="001F73F7"/>
    <w:rsid w:val="00214384"/>
    <w:rsid w:val="00224CAB"/>
    <w:rsid w:val="00224EDB"/>
    <w:rsid w:val="002421F7"/>
    <w:rsid w:val="002422C9"/>
    <w:rsid w:val="00244074"/>
    <w:rsid w:val="00246CC1"/>
    <w:rsid w:val="00257F09"/>
    <w:rsid w:val="002630E9"/>
    <w:rsid w:val="0026501F"/>
    <w:rsid w:val="002707AE"/>
    <w:rsid w:val="002709D0"/>
    <w:rsid w:val="00275043"/>
    <w:rsid w:val="00282908"/>
    <w:rsid w:val="00284277"/>
    <w:rsid w:val="00285458"/>
    <w:rsid w:val="002869FB"/>
    <w:rsid w:val="002947AE"/>
    <w:rsid w:val="00295F80"/>
    <w:rsid w:val="00297150"/>
    <w:rsid w:val="002A2E1A"/>
    <w:rsid w:val="002A6725"/>
    <w:rsid w:val="002B0A8E"/>
    <w:rsid w:val="002B5F90"/>
    <w:rsid w:val="002C696E"/>
    <w:rsid w:val="002E2443"/>
    <w:rsid w:val="002F1DE1"/>
    <w:rsid w:val="002F4E24"/>
    <w:rsid w:val="002F6AC8"/>
    <w:rsid w:val="00300E43"/>
    <w:rsid w:val="00302B34"/>
    <w:rsid w:val="00310B68"/>
    <w:rsid w:val="00317635"/>
    <w:rsid w:val="003235EA"/>
    <w:rsid w:val="003314FC"/>
    <w:rsid w:val="003461DA"/>
    <w:rsid w:val="0034760E"/>
    <w:rsid w:val="003536A2"/>
    <w:rsid w:val="00356E1A"/>
    <w:rsid w:val="003639A3"/>
    <w:rsid w:val="00373FA4"/>
    <w:rsid w:val="0037669F"/>
    <w:rsid w:val="0038008A"/>
    <w:rsid w:val="00387778"/>
    <w:rsid w:val="00387E6C"/>
    <w:rsid w:val="0039203D"/>
    <w:rsid w:val="003A35C8"/>
    <w:rsid w:val="003A54CA"/>
    <w:rsid w:val="003B1214"/>
    <w:rsid w:val="003B25E6"/>
    <w:rsid w:val="003B272B"/>
    <w:rsid w:val="003C2168"/>
    <w:rsid w:val="003C7219"/>
    <w:rsid w:val="003D1A9D"/>
    <w:rsid w:val="003D21D9"/>
    <w:rsid w:val="003E6B4C"/>
    <w:rsid w:val="003F19E4"/>
    <w:rsid w:val="0040170B"/>
    <w:rsid w:val="004021B3"/>
    <w:rsid w:val="00402FA3"/>
    <w:rsid w:val="00405139"/>
    <w:rsid w:val="00405A5A"/>
    <w:rsid w:val="00417017"/>
    <w:rsid w:val="00424B5F"/>
    <w:rsid w:val="00424B9C"/>
    <w:rsid w:val="00425A08"/>
    <w:rsid w:val="00430D43"/>
    <w:rsid w:val="004314D9"/>
    <w:rsid w:val="0043296C"/>
    <w:rsid w:val="00433D5C"/>
    <w:rsid w:val="004366B6"/>
    <w:rsid w:val="004446E2"/>
    <w:rsid w:val="004524D0"/>
    <w:rsid w:val="00452FC0"/>
    <w:rsid w:val="004560C1"/>
    <w:rsid w:val="00471943"/>
    <w:rsid w:val="0047502F"/>
    <w:rsid w:val="0048204D"/>
    <w:rsid w:val="0048303A"/>
    <w:rsid w:val="00493D6F"/>
    <w:rsid w:val="004B2DE6"/>
    <w:rsid w:val="004B698E"/>
    <w:rsid w:val="004C7D54"/>
    <w:rsid w:val="004D2F0F"/>
    <w:rsid w:val="004D3C34"/>
    <w:rsid w:val="004D55D9"/>
    <w:rsid w:val="004E4167"/>
    <w:rsid w:val="004E494E"/>
    <w:rsid w:val="004E5915"/>
    <w:rsid w:val="004F1928"/>
    <w:rsid w:val="004F4E3B"/>
    <w:rsid w:val="004F6952"/>
    <w:rsid w:val="004F7C91"/>
    <w:rsid w:val="00503645"/>
    <w:rsid w:val="00526C44"/>
    <w:rsid w:val="00526D03"/>
    <w:rsid w:val="005318A8"/>
    <w:rsid w:val="00544604"/>
    <w:rsid w:val="005506E0"/>
    <w:rsid w:val="00551D2A"/>
    <w:rsid w:val="0055210F"/>
    <w:rsid w:val="00556648"/>
    <w:rsid w:val="0056399C"/>
    <w:rsid w:val="0057354A"/>
    <w:rsid w:val="00574A3F"/>
    <w:rsid w:val="005A3CB4"/>
    <w:rsid w:val="005A515C"/>
    <w:rsid w:val="005A56B3"/>
    <w:rsid w:val="005A70F0"/>
    <w:rsid w:val="005A7820"/>
    <w:rsid w:val="005B6F28"/>
    <w:rsid w:val="005C28CF"/>
    <w:rsid w:val="005C7061"/>
    <w:rsid w:val="005D14EB"/>
    <w:rsid w:val="005D3B6E"/>
    <w:rsid w:val="005D7B34"/>
    <w:rsid w:val="005E6CC0"/>
    <w:rsid w:val="005F07C5"/>
    <w:rsid w:val="005F45C5"/>
    <w:rsid w:val="005F462E"/>
    <w:rsid w:val="005F4714"/>
    <w:rsid w:val="005F73D1"/>
    <w:rsid w:val="006074A5"/>
    <w:rsid w:val="00621F6E"/>
    <w:rsid w:val="00622C06"/>
    <w:rsid w:val="00625363"/>
    <w:rsid w:val="006275FC"/>
    <w:rsid w:val="006302E0"/>
    <w:rsid w:val="00637C82"/>
    <w:rsid w:val="006409EA"/>
    <w:rsid w:val="00642BE3"/>
    <w:rsid w:val="00644F4E"/>
    <w:rsid w:val="00644FF8"/>
    <w:rsid w:val="006457CF"/>
    <w:rsid w:val="006601A2"/>
    <w:rsid w:val="00660E9A"/>
    <w:rsid w:val="0066358D"/>
    <w:rsid w:val="006678CD"/>
    <w:rsid w:val="00672F21"/>
    <w:rsid w:val="0067683D"/>
    <w:rsid w:val="0068466C"/>
    <w:rsid w:val="00691CE0"/>
    <w:rsid w:val="00693ADE"/>
    <w:rsid w:val="00696BB1"/>
    <w:rsid w:val="006A366C"/>
    <w:rsid w:val="006A3C6F"/>
    <w:rsid w:val="006A5525"/>
    <w:rsid w:val="006A6D96"/>
    <w:rsid w:val="006B4BD3"/>
    <w:rsid w:val="006C5602"/>
    <w:rsid w:val="006D1A12"/>
    <w:rsid w:val="006D2852"/>
    <w:rsid w:val="006E72CD"/>
    <w:rsid w:val="006F2988"/>
    <w:rsid w:val="006F5B6F"/>
    <w:rsid w:val="0070006F"/>
    <w:rsid w:val="00705859"/>
    <w:rsid w:val="00705E6D"/>
    <w:rsid w:val="00707148"/>
    <w:rsid w:val="007119E1"/>
    <w:rsid w:val="0072006D"/>
    <w:rsid w:val="007230E7"/>
    <w:rsid w:val="0072670A"/>
    <w:rsid w:val="00731F50"/>
    <w:rsid w:val="00734518"/>
    <w:rsid w:val="00735163"/>
    <w:rsid w:val="0073688A"/>
    <w:rsid w:val="007409B6"/>
    <w:rsid w:val="0075141B"/>
    <w:rsid w:val="00760527"/>
    <w:rsid w:val="00771470"/>
    <w:rsid w:val="00773DB2"/>
    <w:rsid w:val="00773FFB"/>
    <w:rsid w:val="00785AFF"/>
    <w:rsid w:val="007960A8"/>
    <w:rsid w:val="007A2BD4"/>
    <w:rsid w:val="007A435E"/>
    <w:rsid w:val="007A7F50"/>
    <w:rsid w:val="007B1F7F"/>
    <w:rsid w:val="007C1E85"/>
    <w:rsid w:val="007C6286"/>
    <w:rsid w:val="007D6412"/>
    <w:rsid w:val="007D74A8"/>
    <w:rsid w:val="007E2163"/>
    <w:rsid w:val="007E2207"/>
    <w:rsid w:val="007F1A01"/>
    <w:rsid w:val="007F2F08"/>
    <w:rsid w:val="00805E60"/>
    <w:rsid w:val="0081122C"/>
    <w:rsid w:val="00811942"/>
    <w:rsid w:val="00812019"/>
    <w:rsid w:val="00812C52"/>
    <w:rsid w:val="00814AAD"/>
    <w:rsid w:val="00816393"/>
    <w:rsid w:val="00820208"/>
    <w:rsid w:val="008206FF"/>
    <w:rsid w:val="00822196"/>
    <w:rsid w:val="008221BE"/>
    <w:rsid w:val="008223EA"/>
    <w:rsid w:val="00823F93"/>
    <w:rsid w:val="00824B5E"/>
    <w:rsid w:val="0082728C"/>
    <w:rsid w:val="00833252"/>
    <w:rsid w:val="00833885"/>
    <w:rsid w:val="008417CE"/>
    <w:rsid w:val="008421FA"/>
    <w:rsid w:val="0086121A"/>
    <w:rsid w:val="0086333F"/>
    <w:rsid w:val="00874B33"/>
    <w:rsid w:val="00877353"/>
    <w:rsid w:val="00880D5F"/>
    <w:rsid w:val="0089266B"/>
    <w:rsid w:val="0089579B"/>
    <w:rsid w:val="008A7927"/>
    <w:rsid w:val="008B0168"/>
    <w:rsid w:val="008B1264"/>
    <w:rsid w:val="008B33B2"/>
    <w:rsid w:val="008C127C"/>
    <w:rsid w:val="008C7220"/>
    <w:rsid w:val="008D5978"/>
    <w:rsid w:val="008E2D5A"/>
    <w:rsid w:val="008E633B"/>
    <w:rsid w:val="008E7B11"/>
    <w:rsid w:val="008F19A7"/>
    <w:rsid w:val="008F5657"/>
    <w:rsid w:val="008F69C0"/>
    <w:rsid w:val="00914129"/>
    <w:rsid w:val="00922E5D"/>
    <w:rsid w:val="0092482B"/>
    <w:rsid w:val="0092727C"/>
    <w:rsid w:val="00931864"/>
    <w:rsid w:val="00935018"/>
    <w:rsid w:val="00943DEF"/>
    <w:rsid w:val="00943EFB"/>
    <w:rsid w:val="00945997"/>
    <w:rsid w:val="0094771F"/>
    <w:rsid w:val="00953F8C"/>
    <w:rsid w:val="009628CD"/>
    <w:rsid w:val="0096551B"/>
    <w:rsid w:val="009729CC"/>
    <w:rsid w:val="00974F93"/>
    <w:rsid w:val="009A1C0F"/>
    <w:rsid w:val="009B0129"/>
    <w:rsid w:val="009B7658"/>
    <w:rsid w:val="009C04CC"/>
    <w:rsid w:val="009C308C"/>
    <w:rsid w:val="009C4EB3"/>
    <w:rsid w:val="009D2ECA"/>
    <w:rsid w:val="009D35E6"/>
    <w:rsid w:val="009D53D6"/>
    <w:rsid w:val="009D61BA"/>
    <w:rsid w:val="009E3A7A"/>
    <w:rsid w:val="009E538A"/>
    <w:rsid w:val="009E5F3D"/>
    <w:rsid w:val="009E6C1C"/>
    <w:rsid w:val="009E700F"/>
    <w:rsid w:val="00A00193"/>
    <w:rsid w:val="00A06F03"/>
    <w:rsid w:val="00A07D1C"/>
    <w:rsid w:val="00A20771"/>
    <w:rsid w:val="00A30BA5"/>
    <w:rsid w:val="00A3554E"/>
    <w:rsid w:val="00A37D82"/>
    <w:rsid w:val="00A4279D"/>
    <w:rsid w:val="00A47120"/>
    <w:rsid w:val="00A47A4B"/>
    <w:rsid w:val="00A51A17"/>
    <w:rsid w:val="00A52991"/>
    <w:rsid w:val="00A52C23"/>
    <w:rsid w:val="00A53840"/>
    <w:rsid w:val="00A618C4"/>
    <w:rsid w:val="00A646E9"/>
    <w:rsid w:val="00A67C6C"/>
    <w:rsid w:val="00A7069A"/>
    <w:rsid w:val="00A71087"/>
    <w:rsid w:val="00A73845"/>
    <w:rsid w:val="00A8116B"/>
    <w:rsid w:val="00A83800"/>
    <w:rsid w:val="00A93D73"/>
    <w:rsid w:val="00AA389C"/>
    <w:rsid w:val="00AA605A"/>
    <w:rsid w:val="00AB6DF2"/>
    <w:rsid w:val="00AC1537"/>
    <w:rsid w:val="00AE4149"/>
    <w:rsid w:val="00AE5F7A"/>
    <w:rsid w:val="00AE78D4"/>
    <w:rsid w:val="00AF03E4"/>
    <w:rsid w:val="00AF4C95"/>
    <w:rsid w:val="00AF5518"/>
    <w:rsid w:val="00B03BC8"/>
    <w:rsid w:val="00B06FEA"/>
    <w:rsid w:val="00B13A41"/>
    <w:rsid w:val="00B21577"/>
    <w:rsid w:val="00B271C7"/>
    <w:rsid w:val="00B32818"/>
    <w:rsid w:val="00B449F3"/>
    <w:rsid w:val="00B45958"/>
    <w:rsid w:val="00B51AE4"/>
    <w:rsid w:val="00B53885"/>
    <w:rsid w:val="00B54905"/>
    <w:rsid w:val="00B62577"/>
    <w:rsid w:val="00B646C6"/>
    <w:rsid w:val="00B651D9"/>
    <w:rsid w:val="00B709F5"/>
    <w:rsid w:val="00B7278E"/>
    <w:rsid w:val="00B86AB1"/>
    <w:rsid w:val="00B91E82"/>
    <w:rsid w:val="00B9486D"/>
    <w:rsid w:val="00BA0DC0"/>
    <w:rsid w:val="00BA152B"/>
    <w:rsid w:val="00BA3C1F"/>
    <w:rsid w:val="00BA498E"/>
    <w:rsid w:val="00BD2A81"/>
    <w:rsid w:val="00BD4132"/>
    <w:rsid w:val="00BD497A"/>
    <w:rsid w:val="00BD5816"/>
    <w:rsid w:val="00BD67D0"/>
    <w:rsid w:val="00BD7C1B"/>
    <w:rsid w:val="00BE04DD"/>
    <w:rsid w:val="00BE1514"/>
    <w:rsid w:val="00BE4C65"/>
    <w:rsid w:val="00BF3052"/>
    <w:rsid w:val="00BF61D9"/>
    <w:rsid w:val="00BF7DE3"/>
    <w:rsid w:val="00C02F4E"/>
    <w:rsid w:val="00C0302C"/>
    <w:rsid w:val="00C04B6E"/>
    <w:rsid w:val="00C127AE"/>
    <w:rsid w:val="00C24118"/>
    <w:rsid w:val="00C26AD6"/>
    <w:rsid w:val="00C26DC0"/>
    <w:rsid w:val="00C32F03"/>
    <w:rsid w:val="00C37AE4"/>
    <w:rsid w:val="00C37BE0"/>
    <w:rsid w:val="00C422DF"/>
    <w:rsid w:val="00C46D24"/>
    <w:rsid w:val="00C46DC6"/>
    <w:rsid w:val="00C563EA"/>
    <w:rsid w:val="00C57264"/>
    <w:rsid w:val="00C60783"/>
    <w:rsid w:val="00C616C1"/>
    <w:rsid w:val="00C70AA7"/>
    <w:rsid w:val="00C74380"/>
    <w:rsid w:val="00C75370"/>
    <w:rsid w:val="00C82908"/>
    <w:rsid w:val="00C84FBA"/>
    <w:rsid w:val="00C8663D"/>
    <w:rsid w:val="00C90E93"/>
    <w:rsid w:val="00C94360"/>
    <w:rsid w:val="00CA135A"/>
    <w:rsid w:val="00CA4D9B"/>
    <w:rsid w:val="00CB6BE3"/>
    <w:rsid w:val="00CB6DCF"/>
    <w:rsid w:val="00CC185D"/>
    <w:rsid w:val="00CC2F43"/>
    <w:rsid w:val="00CD09BE"/>
    <w:rsid w:val="00CD2F18"/>
    <w:rsid w:val="00CD3B34"/>
    <w:rsid w:val="00CE0DF3"/>
    <w:rsid w:val="00CE3056"/>
    <w:rsid w:val="00CE35E3"/>
    <w:rsid w:val="00CE3C14"/>
    <w:rsid w:val="00CE3F10"/>
    <w:rsid w:val="00CE4BC7"/>
    <w:rsid w:val="00CE5C4E"/>
    <w:rsid w:val="00CE608D"/>
    <w:rsid w:val="00CF5336"/>
    <w:rsid w:val="00D03927"/>
    <w:rsid w:val="00D051F9"/>
    <w:rsid w:val="00D1361C"/>
    <w:rsid w:val="00D144B7"/>
    <w:rsid w:val="00D15FE6"/>
    <w:rsid w:val="00D278A7"/>
    <w:rsid w:val="00D31F54"/>
    <w:rsid w:val="00D35AA6"/>
    <w:rsid w:val="00D546DA"/>
    <w:rsid w:val="00D5707B"/>
    <w:rsid w:val="00D577B1"/>
    <w:rsid w:val="00D63BF2"/>
    <w:rsid w:val="00D73EC1"/>
    <w:rsid w:val="00D819BD"/>
    <w:rsid w:val="00D85299"/>
    <w:rsid w:val="00D91742"/>
    <w:rsid w:val="00DA0CE4"/>
    <w:rsid w:val="00DA1AF3"/>
    <w:rsid w:val="00DA5762"/>
    <w:rsid w:val="00DB0DB2"/>
    <w:rsid w:val="00DB25A6"/>
    <w:rsid w:val="00DB6DA8"/>
    <w:rsid w:val="00DD1830"/>
    <w:rsid w:val="00DD3A25"/>
    <w:rsid w:val="00DE73FD"/>
    <w:rsid w:val="00DF0BAA"/>
    <w:rsid w:val="00DF6670"/>
    <w:rsid w:val="00E00634"/>
    <w:rsid w:val="00E06799"/>
    <w:rsid w:val="00E069EA"/>
    <w:rsid w:val="00E137A8"/>
    <w:rsid w:val="00E14F6B"/>
    <w:rsid w:val="00E20FB6"/>
    <w:rsid w:val="00E27976"/>
    <w:rsid w:val="00E32175"/>
    <w:rsid w:val="00E32E26"/>
    <w:rsid w:val="00E43E46"/>
    <w:rsid w:val="00E45195"/>
    <w:rsid w:val="00E56718"/>
    <w:rsid w:val="00E652A0"/>
    <w:rsid w:val="00E70BA7"/>
    <w:rsid w:val="00E73F39"/>
    <w:rsid w:val="00E752E5"/>
    <w:rsid w:val="00E84C74"/>
    <w:rsid w:val="00E902B1"/>
    <w:rsid w:val="00E96A8D"/>
    <w:rsid w:val="00E97C6E"/>
    <w:rsid w:val="00EA6AC4"/>
    <w:rsid w:val="00EB084E"/>
    <w:rsid w:val="00EB1BFB"/>
    <w:rsid w:val="00EB4128"/>
    <w:rsid w:val="00EB59FB"/>
    <w:rsid w:val="00EC1B00"/>
    <w:rsid w:val="00EC5EA3"/>
    <w:rsid w:val="00EC6873"/>
    <w:rsid w:val="00EC7861"/>
    <w:rsid w:val="00ED176C"/>
    <w:rsid w:val="00ED40FA"/>
    <w:rsid w:val="00EF2000"/>
    <w:rsid w:val="00EF312D"/>
    <w:rsid w:val="00F0001B"/>
    <w:rsid w:val="00F0112F"/>
    <w:rsid w:val="00F06530"/>
    <w:rsid w:val="00F12504"/>
    <w:rsid w:val="00F30D8B"/>
    <w:rsid w:val="00F311E7"/>
    <w:rsid w:val="00F41660"/>
    <w:rsid w:val="00F45FF8"/>
    <w:rsid w:val="00F47D7E"/>
    <w:rsid w:val="00F50B87"/>
    <w:rsid w:val="00F52964"/>
    <w:rsid w:val="00F60CF5"/>
    <w:rsid w:val="00F60D36"/>
    <w:rsid w:val="00F612A4"/>
    <w:rsid w:val="00F61C75"/>
    <w:rsid w:val="00F6235B"/>
    <w:rsid w:val="00F628D2"/>
    <w:rsid w:val="00F63E60"/>
    <w:rsid w:val="00F67C44"/>
    <w:rsid w:val="00F7017B"/>
    <w:rsid w:val="00F747C4"/>
    <w:rsid w:val="00F86C52"/>
    <w:rsid w:val="00FB30A7"/>
    <w:rsid w:val="00FB3335"/>
    <w:rsid w:val="00FB53F8"/>
    <w:rsid w:val="00FC543E"/>
    <w:rsid w:val="00FD1430"/>
    <w:rsid w:val="00FD1DBC"/>
    <w:rsid w:val="00FD5629"/>
    <w:rsid w:val="00FF0DEF"/>
    <w:rsid w:val="00FF6C79"/>
    <w:rsid w:val="00FF7058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8D6003"/>
  <w15:chartTrackingRefBased/>
  <w15:docId w15:val="{09EDE35E-23D6-4C80-AAD4-FC9203A8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AAD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920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814AAD"/>
    <w:rPr>
      <w:rFonts w:ascii="Arial" w:hAnsi="Arial" w:cs="Arial"/>
      <w:b/>
      <w:bCs/>
      <w:sz w:val="32"/>
      <w:szCs w:val="24"/>
    </w:rPr>
  </w:style>
  <w:style w:type="paragraph" w:customStyle="1" w:styleId="MediumGrid21">
    <w:name w:val="Medium Grid 21"/>
    <w:uiPriority w:val="1"/>
    <w:qFormat/>
    <w:rsid w:val="00CD3B3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70B"/>
    <w:pPr>
      <w:ind w:left="720"/>
    </w:pPr>
  </w:style>
  <w:style w:type="character" w:customStyle="1" w:styleId="HeaderChar">
    <w:name w:val="Header Char"/>
    <w:link w:val="Header"/>
    <w:rsid w:val="00E06799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1767FD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rsid w:val="000D6794"/>
    <w:rPr>
      <w:rFonts w:ascii="Arial" w:hAnsi="Arial" w:cs="Arial"/>
      <w:b/>
      <w:bCs/>
      <w:sz w:val="18"/>
      <w:szCs w:val="24"/>
    </w:rPr>
  </w:style>
  <w:style w:type="paragraph" w:styleId="NoSpacing">
    <w:name w:val="No Spacing"/>
    <w:uiPriority w:val="1"/>
    <w:qFormat/>
    <w:rsid w:val="000D6794"/>
    <w:rPr>
      <w:rFonts w:ascii="Calibri" w:eastAsia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D6794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323F-D7C0-4694-A465-7448ADE69672}"/>
</file>

<file path=customXml/itemProps2.xml><?xml version="1.0" encoding="utf-8"?>
<ds:datastoreItem xmlns:ds="http://schemas.openxmlformats.org/officeDocument/2006/customXml" ds:itemID="{A453293B-1CAC-492A-8DE5-256F57C6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D4BBF-A6E2-4BEE-BC42-2F715BAB93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09ababc6-fd81-4b54-b3d2-b3b9331a54f2"/>
    <ds:schemaRef ds:uri="http://purl.org/dc/terms/"/>
    <ds:schemaRef ds:uri="http://www.w3.org/XML/1998/namespace"/>
    <ds:schemaRef ds:uri="http://schemas.openxmlformats.org/package/2006/metadata/core-properties"/>
    <ds:schemaRef ds:uri="85baac6e-00ee-4400-8471-a7ea50d0936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5C27B6-DF1B-4B2A-BF7B-E7597D6389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1E50E1-27D6-49B7-8D50-F6837FE3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G4.2</vt:lpstr>
    </vt:vector>
  </TitlesOfParts>
  <Company>California Certified Organic Farmers Inc.</Company>
  <LinksUpToDate>false</LinksUpToDate>
  <CharactersWithSpaces>10610</CharactersWithSpaces>
  <SharedDoc>false</SharedDoc>
  <HLinks>
    <vt:vector size="12" baseType="variant"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G4.2</dc:title>
  <dc:subject/>
  <dc:creator>Network Administrator</dc:creator>
  <cp:keywords/>
  <cp:lastModifiedBy>Andy Elvin</cp:lastModifiedBy>
  <cp:revision>8</cp:revision>
  <cp:lastPrinted>2018-07-10T17:46:00Z</cp:lastPrinted>
  <dcterms:created xsi:type="dcterms:W3CDTF">2021-09-23T17:25:00Z</dcterms:created>
  <dcterms:modified xsi:type="dcterms:W3CDTF">2025-03-04T22:06:00Z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  <property fmtid="{D5CDD505-2E9C-101B-9397-08002B2CF9AE}" pid="10" name="MediaServiceImageTags">
    <vt:lpwstr/>
  </property>
</Properties>
</file>