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Layout w:type="fixed"/>
        <w:tblCellMar>
          <w:left w:w="115" w:type="dxa"/>
          <w:right w:w="115" w:type="dxa"/>
        </w:tblCellMar>
        <w:tblLook w:val="01E0" w:firstRow="1" w:lastRow="1" w:firstColumn="1" w:lastColumn="1" w:noHBand="0" w:noVBand="0"/>
      </w:tblPr>
      <w:tblGrid>
        <w:gridCol w:w="1710"/>
        <w:gridCol w:w="7110"/>
        <w:gridCol w:w="720"/>
        <w:gridCol w:w="1440"/>
      </w:tblGrid>
      <w:tr w:rsidR="00AE547E" w14:paraId="37691BAE" w14:textId="77777777" w:rsidTr="004B552B">
        <w:trPr>
          <w:cantSplit/>
          <w:trHeight w:val="360"/>
        </w:trPr>
        <w:tc>
          <w:tcPr>
            <w:tcW w:w="1710" w:type="dxa"/>
            <w:vAlign w:val="center"/>
            <w:hideMark/>
          </w:tcPr>
          <w:p w14:paraId="060C889D" w14:textId="77777777" w:rsidR="00AE547E" w:rsidRDefault="00AE547E" w:rsidP="004B552B">
            <w:pPr>
              <w:spacing w:before="60"/>
              <w:ind w:left="-115" w:right="-43"/>
              <w:rPr>
                <w:rFonts w:cs="Arial"/>
                <w:szCs w:val="18"/>
              </w:rPr>
            </w:pPr>
            <w:r>
              <w:rPr>
                <w:rFonts w:cs="Arial"/>
                <w:b/>
                <w:bCs/>
                <w:sz w:val="20"/>
                <w:szCs w:val="18"/>
              </w:rPr>
              <w:t>Operation Name</w:t>
            </w:r>
            <w:r>
              <w:rPr>
                <w:rFonts w:cs="Arial"/>
                <w:b/>
                <w:bCs/>
                <w:szCs w:val="18"/>
              </w:rPr>
              <w:t>:</w:t>
            </w:r>
          </w:p>
        </w:tc>
        <w:tc>
          <w:tcPr>
            <w:tcW w:w="7110" w:type="dxa"/>
            <w:tcBorders>
              <w:top w:val="nil"/>
              <w:left w:val="nil"/>
              <w:bottom w:val="single" w:sz="4" w:space="0" w:color="auto"/>
              <w:right w:val="nil"/>
            </w:tcBorders>
            <w:vAlign w:val="center"/>
            <w:hideMark/>
          </w:tcPr>
          <w:p w14:paraId="29E19AF2" w14:textId="77777777" w:rsidR="00AE547E" w:rsidRDefault="00AE547E" w:rsidP="004B552B">
            <w:pPr>
              <w:spacing w:before="60"/>
              <w:ind w:left="-115" w:right="-43"/>
              <w:rPr>
                <w:rFonts w:cs="Arial"/>
                <w:b/>
                <w:color w:val="0070C0"/>
                <w:szCs w:val="18"/>
              </w:rPr>
            </w:pPr>
            <w:r>
              <w:rPr>
                <w:rFonts w:cs="Arial"/>
                <w:b/>
                <w:color w:val="0070C0"/>
                <w:szCs w:val="18"/>
              </w:rPr>
              <w:fldChar w:fldCharType="begin">
                <w:ffData>
                  <w:name w:val="Text153"/>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color w:val="0070C0"/>
                <w:szCs w:val="18"/>
              </w:rPr>
              <w:fldChar w:fldCharType="end"/>
            </w:r>
          </w:p>
        </w:tc>
        <w:tc>
          <w:tcPr>
            <w:tcW w:w="720" w:type="dxa"/>
            <w:vAlign w:val="center"/>
            <w:hideMark/>
          </w:tcPr>
          <w:p w14:paraId="4F01FA53" w14:textId="77777777" w:rsidR="00AE547E" w:rsidRDefault="00AE547E" w:rsidP="004B552B">
            <w:pPr>
              <w:spacing w:before="60"/>
              <w:ind w:right="-43"/>
              <w:rPr>
                <w:rFonts w:cs="Arial"/>
                <w:b/>
                <w:szCs w:val="18"/>
              </w:rPr>
            </w:pPr>
            <w:r>
              <w:rPr>
                <w:rFonts w:cs="Arial"/>
                <w:b/>
                <w:sz w:val="20"/>
                <w:szCs w:val="18"/>
              </w:rPr>
              <w:t>Date:</w:t>
            </w:r>
          </w:p>
        </w:tc>
        <w:tc>
          <w:tcPr>
            <w:tcW w:w="1440" w:type="dxa"/>
            <w:tcBorders>
              <w:top w:val="nil"/>
              <w:left w:val="nil"/>
              <w:bottom w:val="single" w:sz="4" w:space="0" w:color="auto"/>
              <w:right w:val="nil"/>
            </w:tcBorders>
            <w:vAlign w:val="center"/>
            <w:hideMark/>
          </w:tcPr>
          <w:p w14:paraId="19ED15C6" w14:textId="538D53FE" w:rsidR="00AE547E" w:rsidRDefault="00AE547E" w:rsidP="004B552B">
            <w:pPr>
              <w:spacing w:before="60"/>
              <w:ind w:left="-115" w:right="-43"/>
              <w:rPr>
                <w:rFonts w:cs="Arial"/>
                <w:b/>
                <w:color w:val="0070C0"/>
                <w:szCs w:val="18"/>
              </w:rPr>
            </w:pPr>
            <w:r>
              <w:rPr>
                <w:rFonts w:cs="Arial"/>
                <w:b/>
                <w:color w:val="0070C0"/>
                <w:szCs w:val="18"/>
              </w:rPr>
              <w:fldChar w:fldCharType="begin">
                <w:ffData>
                  <w:name w:val="Text36"/>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5657B861" w14:textId="0533CED6" w:rsidR="00AE547E" w:rsidRDefault="008612A2" w:rsidP="0089432A">
      <w:pPr>
        <w:pStyle w:val="BodyText"/>
        <w:numPr>
          <w:ilvl w:val="0"/>
          <w:numId w:val="7"/>
        </w:numPr>
        <w:spacing w:before="60"/>
        <w:ind w:right="-43"/>
        <w:jc w:val="left"/>
        <w:rPr>
          <w:b w:val="0"/>
          <w:szCs w:val="18"/>
        </w:rPr>
      </w:pPr>
      <w:r w:rsidRPr="008612A2">
        <w:rPr>
          <w:b w:val="0"/>
          <w:szCs w:val="18"/>
        </w:rPr>
        <w:t>Complete this form if you are a broker, trader, wholesaler, distributor</w:t>
      </w:r>
      <w:r w:rsidR="00B0785A">
        <w:rPr>
          <w:b w:val="0"/>
          <w:szCs w:val="18"/>
          <w:lang w:val="en-US"/>
        </w:rPr>
        <w:t>, or importer</w:t>
      </w:r>
      <w:r w:rsidRPr="008612A2">
        <w:rPr>
          <w:b w:val="0"/>
          <w:szCs w:val="18"/>
        </w:rPr>
        <w:t xml:space="preserve"> of organic products that you do not process, repack, or relabel.</w:t>
      </w:r>
      <w:r w:rsidR="009553FC">
        <w:rPr>
          <w:b w:val="0"/>
          <w:szCs w:val="18"/>
          <w:lang w:val="en-US"/>
        </w:rPr>
        <w:t xml:space="preserve"> If you process, repack, or relabel, complete the </w:t>
      </w:r>
      <w:hyperlink r:id="rId12" w:history="1">
        <w:r w:rsidR="009553FC" w:rsidRPr="00226321">
          <w:rPr>
            <w:rStyle w:val="Hyperlink"/>
            <w:bCs w:val="0"/>
          </w:rPr>
          <w:t>H2.0 Organic Products</w:t>
        </w:r>
      </w:hyperlink>
      <w:r w:rsidR="009553FC">
        <w:rPr>
          <w:b w:val="0"/>
          <w:szCs w:val="18"/>
          <w:lang w:val="en-US"/>
        </w:rPr>
        <w:t xml:space="preserve"> instead.</w:t>
      </w:r>
    </w:p>
    <w:p w14:paraId="7E4936BA" w14:textId="77777777" w:rsidR="008612A2" w:rsidRPr="00032D4B" w:rsidRDefault="00F732F8" w:rsidP="001767CB">
      <w:pPr>
        <w:pStyle w:val="ListParagraph"/>
        <w:keepNext/>
        <w:numPr>
          <w:ilvl w:val="0"/>
          <w:numId w:val="4"/>
        </w:numPr>
        <w:spacing w:before="120"/>
        <w:ind w:right="-43"/>
        <w:contextualSpacing w:val="0"/>
        <w:rPr>
          <w:rFonts w:cs="Arial"/>
          <w:b/>
        </w:rPr>
      </w:pPr>
      <w:r w:rsidRPr="00F732F8">
        <w:rPr>
          <w:rFonts w:cs="Arial"/>
          <w:b/>
          <w:sz w:val="22"/>
        </w:rPr>
        <w:t>Activities</w:t>
      </w:r>
    </w:p>
    <w:p w14:paraId="59C58770" w14:textId="2F92A303" w:rsidR="008612A2" w:rsidRDefault="008A7507" w:rsidP="001767CB">
      <w:pPr>
        <w:keepNext/>
        <w:numPr>
          <w:ilvl w:val="0"/>
          <w:numId w:val="8"/>
        </w:numPr>
        <w:spacing w:before="60"/>
        <w:rPr>
          <w:rFonts w:cs="Arial"/>
          <w:szCs w:val="18"/>
        </w:rPr>
      </w:pPr>
      <w:r>
        <w:rPr>
          <w:rFonts w:cs="Arial"/>
          <w:szCs w:val="18"/>
        </w:rPr>
        <w:t>Select</w:t>
      </w:r>
      <w:r w:rsidR="00D52BC1">
        <w:rPr>
          <w:rFonts w:cs="Arial"/>
          <w:szCs w:val="18"/>
        </w:rPr>
        <w:t xml:space="preserve"> </w:t>
      </w:r>
      <w:r w:rsidR="008612A2">
        <w:rPr>
          <w:rFonts w:cs="Arial"/>
          <w:szCs w:val="18"/>
        </w:rPr>
        <w:t>all that describe your activities:</w:t>
      </w:r>
    </w:p>
    <w:p w14:paraId="6B51ABAD" w14:textId="3643B707" w:rsidR="00482833" w:rsidRDefault="008612A2" w:rsidP="001767CB">
      <w:pPr>
        <w:pStyle w:val="ListParagraph"/>
        <w:keepNext/>
        <w:autoSpaceDE w:val="0"/>
        <w:autoSpaceDN w:val="0"/>
        <w:adjustRightInd w:val="0"/>
        <w:spacing w:before="60"/>
        <w:ind w:left="360" w:right="-43"/>
        <w:contextualSpacing w:val="0"/>
        <w:rPr>
          <w:rFonts w:cs="Arial"/>
          <w:szCs w:val="18"/>
        </w:rPr>
      </w:pPr>
      <w:r w:rsidRPr="001932B4">
        <w:rPr>
          <w:rFonts w:cs="Arial"/>
          <w:szCs w:val="18"/>
        </w:rPr>
        <w:fldChar w:fldCharType="begin">
          <w:ffData>
            <w:name w:val="Check2"/>
            <w:enabled/>
            <w:calcOnExit w:val="0"/>
            <w:checkBox>
              <w:sizeAuto/>
              <w:default w:val="0"/>
            </w:checkBox>
          </w:ffData>
        </w:fldChar>
      </w:r>
      <w:r w:rsidRPr="001932B4">
        <w:rPr>
          <w:rFonts w:cs="Arial"/>
          <w:szCs w:val="18"/>
        </w:rPr>
        <w:instrText xml:space="preserve"> FORMCHECKBOX </w:instrText>
      </w:r>
      <w:r w:rsidRPr="001932B4">
        <w:rPr>
          <w:rFonts w:cs="Arial"/>
          <w:szCs w:val="18"/>
        </w:rPr>
      </w:r>
      <w:r w:rsidRPr="001932B4">
        <w:rPr>
          <w:rFonts w:cs="Arial"/>
          <w:szCs w:val="18"/>
        </w:rPr>
        <w:fldChar w:fldCharType="separate"/>
      </w:r>
      <w:r w:rsidRPr="001932B4">
        <w:rPr>
          <w:rFonts w:cs="Arial"/>
          <w:szCs w:val="18"/>
        </w:rPr>
        <w:fldChar w:fldCharType="end"/>
      </w:r>
      <w:r w:rsidRPr="001932B4">
        <w:rPr>
          <w:rFonts w:cs="Arial"/>
          <w:szCs w:val="18"/>
        </w:rPr>
        <w:t xml:space="preserve"> </w:t>
      </w:r>
      <w:r>
        <w:rPr>
          <w:rFonts w:cs="Arial"/>
          <w:szCs w:val="18"/>
        </w:rPr>
        <w:t xml:space="preserve">Broker </w:t>
      </w:r>
      <w:r w:rsidRPr="001932B4">
        <w:rPr>
          <w:rFonts w:cs="Arial"/>
          <w:szCs w:val="18"/>
        </w:rPr>
        <w:t xml:space="preserve">   </w:t>
      </w:r>
      <w:r w:rsidRPr="001932B4">
        <w:rPr>
          <w:rFonts w:cs="Arial"/>
          <w:szCs w:val="18"/>
        </w:rPr>
        <w:fldChar w:fldCharType="begin">
          <w:ffData>
            <w:name w:val="Check3"/>
            <w:enabled/>
            <w:calcOnExit w:val="0"/>
            <w:checkBox>
              <w:sizeAuto/>
              <w:default w:val="0"/>
            </w:checkBox>
          </w:ffData>
        </w:fldChar>
      </w:r>
      <w:r w:rsidRPr="001932B4">
        <w:rPr>
          <w:rFonts w:cs="Arial"/>
          <w:szCs w:val="18"/>
        </w:rPr>
        <w:instrText xml:space="preserve"> FORMCHECKBOX </w:instrText>
      </w:r>
      <w:r w:rsidRPr="001932B4">
        <w:rPr>
          <w:rFonts w:cs="Arial"/>
          <w:szCs w:val="18"/>
        </w:rPr>
      </w:r>
      <w:r w:rsidRPr="001932B4">
        <w:rPr>
          <w:rFonts w:cs="Arial"/>
          <w:szCs w:val="18"/>
        </w:rPr>
        <w:fldChar w:fldCharType="separate"/>
      </w:r>
      <w:r w:rsidRPr="001932B4">
        <w:rPr>
          <w:rFonts w:cs="Arial"/>
          <w:szCs w:val="18"/>
        </w:rPr>
        <w:fldChar w:fldCharType="end"/>
      </w:r>
      <w:r w:rsidRPr="001932B4">
        <w:rPr>
          <w:rFonts w:cs="Arial"/>
          <w:szCs w:val="18"/>
        </w:rPr>
        <w:t xml:space="preserve"> </w:t>
      </w:r>
      <w:r>
        <w:rPr>
          <w:rFonts w:cs="Arial"/>
          <w:szCs w:val="18"/>
        </w:rPr>
        <w:t>Trader</w:t>
      </w:r>
      <w:r w:rsidRPr="001932B4">
        <w:rPr>
          <w:rFonts w:cs="Arial"/>
          <w:szCs w:val="18"/>
        </w:rPr>
        <w:t xml:space="preserve">    </w:t>
      </w:r>
      <w:r w:rsidRPr="001932B4">
        <w:rPr>
          <w:rFonts w:cs="Arial"/>
          <w:szCs w:val="18"/>
        </w:rPr>
        <w:fldChar w:fldCharType="begin">
          <w:ffData>
            <w:name w:val="Check3"/>
            <w:enabled/>
            <w:calcOnExit w:val="0"/>
            <w:checkBox>
              <w:sizeAuto/>
              <w:default w:val="0"/>
            </w:checkBox>
          </w:ffData>
        </w:fldChar>
      </w:r>
      <w:r w:rsidRPr="001932B4">
        <w:rPr>
          <w:rFonts w:cs="Arial"/>
          <w:szCs w:val="18"/>
        </w:rPr>
        <w:instrText xml:space="preserve"> FORMCHECKBOX </w:instrText>
      </w:r>
      <w:r w:rsidRPr="001932B4">
        <w:rPr>
          <w:rFonts w:cs="Arial"/>
          <w:szCs w:val="18"/>
        </w:rPr>
      </w:r>
      <w:r w:rsidRPr="001932B4">
        <w:rPr>
          <w:rFonts w:cs="Arial"/>
          <w:szCs w:val="18"/>
        </w:rPr>
        <w:fldChar w:fldCharType="separate"/>
      </w:r>
      <w:r w:rsidRPr="001932B4">
        <w:rPr>
          <w:rFonts w:cs="Arial"/>
          <w:szCs w:val="18"/>
        </w:rPr>
        <w:fldChar w:fldCharType="end"/>
      </w:r>
      <w:r w:rsidRPr="001932B4">
        <w:rPr>
          <w:rFonts w:cs="Arial"/>
          <w:szCs w:val="18"/>
        </w:rPr>
        <w:t xml:space="preserve"> </w:t>
      </w:r>
      <w:r>
        <w:rPr>
          <w:rFonts w:cs="Arial"/>
          <w:szCs w:val="18"/>
        </w:rPr>
        <w:t xml:space="preserve">Wholesaler  </w:t>
      </w:r>
      <w:r w:rsidR="00E072E3">
        <w:rPr>
          <w:rFonts w:cs="Arial"/>
          <w:szCs w:val="18"/>
        </w:rPr>
        <w:t xml:space="preserve"> </w:t>
      </w:r>
      <w:r>
        <w:rPr>
          <w:rFonts w:cs="Arial"/>
          <w:szCs w:val="18"/>
        </w:rPr>
        <w:t xml:space="preserve"> </w:t>
      </w:r>
      <w:r w:rsidRPr="001932B4">
        <w:rPr>
          <w:rFonts w:cs="Arial"/>
          <w:szCs w:val="18"/>
        </w:rPr>
        <w:fldChar w:fldCharType="begin">
          <w:ffData>
            <w:name w:val="Check3"/>
            <w:enabled/>
            <w:calcOnExit w:val="0"/>
            <w:checkBox>
              <w:sizeAuto/>
              <w:default w:val="0"/>
            </w:checkBox>
          </w:ffData>
        </w:fldChar>
      </w:r>
      <w:r w:rsidRPr="001932B4">
        <w:rPr>
          <w:rFonts w:cs="Arial"/>
          <w:szCs w:val="18"/>
        </w:rPr>
        <w:instrText xml:space="preserve"> FORMCHECKBOX </w:instrText>
      </w:r>
      <w:r w:rsidRPr="001932B4">
        <w:rPr>
          <w:rFonts w:cs="Arial"/>
          <w:szCs w:val="18"/>
        </w:rPr>
      </w:r>
      <w:r w:rsidRPr="001932B4">
        <w:rPr>
          <w:rFonts w:cs="Arial"/>
          <w:szCs w:val="18"/>
        </w:rPr>
        <w:fldChar w:fldCharType="separate"/>
      </w:r>
      <w:r w:rsidRPr="001932B4">
        <w:rPr>
          <w:rFonts w:cs="Arial"/>
          <w:szCs w:val="18"/>
        </w:rPr>
        <w:fldChar w:fldCharType="end"/>
      </w:r>
      <w:r w:rsidRPr="001932B4">
        <w:rPr>
          <w:rFonts w:cs="Arial"/>
          <w:szCs w:val="18"/>
        </w:rPr>
        <w:t xml:space="preserve"> </w:t>
      </w:r>
      <w:r>
        <w:rPr>
          <w:rFonts w:cs="Arial"/>
          <w:szCs w:val="18"/>
        </w:rPr>
        <w:t>Distributor</w:t>
      </w:r>
    </w:p>
    <w:p w14:paraId="42006D79" w14:textId="24FF215A" w:rsidR="006D5B90" w:rsidRDefault="00CD77FF" w:rsidP="001767CB">
      <w:pPr>
        <w:pStyle w:val="ListParagraph"/>
        <w:keepNext/>
        <w:autoSpaceDE w:val="0"/>
        <w:autoSpaceDN w:val="0"/>
        <w:adjustRightInd w:val="0"/>
        <w:spacing w:before="60"/>
        <w:ind w:left="360" w:right="-43"/>
        <w:contextualSpacing w:val="0"/>
        <w:rPr>
          <w:rFonts w:cs="Arial"/>
          <w:szCs w:val="18"/>
        </w:rPr>
      </w:pPr>
      <w:r w:rsidRPr="006D5B90">
        <w:rPr>
          <w:rFonts w:cs="Arial"/>
          <w:szCs w:val="18"/>
        </w:rPr>
        <w:fldChar w:fldCharType="begin">
          <w:ffData>
            <w:name w:val="Check3"/>
            <w:enabled/>
            <w:calcOnExit w:val="0"/>
            <w:checkBox>
              <w:sizeAuto/>
              <w:default w:val="0"/>
            </w:checkBox>
          </w:ffData>
        </w:fldChar>
      </w:r>
      <w:r w:rsidRPr="006D5B90">
        <w:rPr>
          <w:rFonts w:cs="Arial"/>
          <w:szCs w:val="18"/>
        </w:rPr>
        <w:instrText xml:space="preserve"> FORMCHECKBOX </w:instrText>
      </w:r>
      <w:r w:rsidRPr="006D5B90">
        <w:rPr>
          <w:rFonts w:cs="Arial"/>
          <w:szCs w:val="18"/>
        </w:rPr>
      </w:r>
      <w:r w:rsidRPr="006D5B90">
        <w:rPr>
          <w:rFonts w:cs="Arial"/>
          <w:szCs w:val="18"/>
        </w:rPr>
        <w:fldChar w:fldCharType="separate"/>
      </w:r>
      <w:r w:rsidRPr="006D5B90">
        <w:rPr>
          <w:rFonts w:cs="Arial"/>
          <w:szCs w:val="18"/>
        </w:rPr>
        <w:fldChar w:fldCharType="end"/>
      </w:r>
      <w:r w:rsidRPr="006D5B90">
        <w:rPr>
          <w:rFonts w:cs="Arial"/>
          <w:szCs w:val="18"/>
        </w:rPr>
        <w:t xml:space="preserve"> Importer</w:t>
      </w:r>
      <w:r w:rsidR="00825960" w:rsidRPr="006D5B90">
        <w:rPr>
          <w:rFonts w:cs="Arial"/>
          <w:szCs w:val="18"/>
        </w:rPr>
        <w:t xml:space="preserve"> </w:t>
      </w:r>
      <w:r w:rsidR="00980ABF" w:rsidRPr="008B44F7">
        <w:rPr>
          <w:rFonts w:cs="Arial"/>
          <w:szCs w:val="18"/>
        </w:rPr>
        <w:t xml:space="preserve">of </w:t>
      </w:r>
      <w:r w:rsidR="00B275E2">
        <w:rPr>
          <w:rFonts w:cs="Arial"/>
          <w:szCs w:val="18"/>
        </w:rPr>
        <w:t xml:space="preserve">packaged </w:t>
      </w:r>
      <w:proofErr w:type="gramStart"/>
      <w:r w:rsidR="00482833">
        <w:rPr>
          <w:rFonts w:cs="Arial"/>
          <w:szCs w:val="18"/>
        </w:rPr>
        <w:t>product</w:t>
      </w:r>
      <w:proofErr w:type="gramEnd"/>
      <w:r w:rsidR="00482833">
        <w:rPr>
          <w:rFonts w:cs="Arial"/>
          <w:szCs w:val="18"/>
        </w:rPr>
        <w:t xml:space="preserve"> </w:t>
      </w:r>
      <w:r w:rsidR="002C5F40">
        <w:rPr>
          <w:rFonts w:cs="Arial"/>
          <w:szCs w:val="18"/>
        </w:rPr>
        <w:t>(e.g</w:t>
      </w:r>
      <w:r w:rsidR="00482833">
        <w:rPr>
          <w:rFonts w:cs="Arial"/>
          <w:szCs w:val="18"/>
        </w:rPr>
        <w:t>.</w:t>
      </w:r>
      <w:r w:rsidR="002C5F40">
        <w:rPr>
          <w:rFonts w:cs="Arial"/>
          <w:szCs w:val="18"/>
        </w:rPr>
        <w:t xml:space="preserve">: retail packaging, </w:t>
      </w:r>
      <w:proofErr w:type="gramStart"/>
      <w:r w:rsidR="002C5F40">
        <w:rPr>
          <w:rFonts w:cs="Arial"/>
          <w:szCs w:val="18"/>
        </w:rPr>
        <w:t>produce</w:t>
      </w:r>
      <w:proofErr w:type="gramEnd"/>
      <w:r w:rsidR="002C5F40">
        <w:rPr>
          <w:rFonts w:cs="Arial"/>
          <w:szCs w:val="18"/>
        </w:rPr>
        <w:t xml:space="preserve"> boxes, drums) </w:t>
      </w:r>
    </w:p>
    <w:p w14:paraId="2F3375FB" w14:textId="66CCEF40" w:rsidR="00594F6F" w:rsidRDefault="00825960" w:rsidP="001767CB">
      <w:pPr>
        <w:pStyle w:val="ListParagraph"/>
        <w:keepNext/>
        <w:autoSpaceDE w:val="0"/>
        <w:autoSpaceDN w:val="0"/>
        <w:adjustRightInd w:val="0"/>
        <w:spacing w:before="60"/>
        <w:ind w:left="360" w:right="-43"/>
        <w:contextualSpacing w:val="0"/>
        <w:rPr>
          <w:rFonts w:cs="Arial"/>
          <w:szCs w:val="18"/>
        </w:rPr>
      </w:pPr>
      <w:r w:rsidRPr="00835579">
        <w:rPr>
          <w:rFonts w:cs="Arial"/>
          <w:szCs w:val="18"/>
        </w:rPr>
        <w:fldChar w:fldCharType="begin">
          <w:ffData>
            <w:name w:val="Check3"/>
            <w:enabled/>
            <w:calcOnExit w:val="0"/>
            <w:checkBox>
              <w:sizeAuto/>
              <w:default w:val="0"/>
            </w:checkBox>
          </w:ffData>
        </w:fldChar>
      </w:r>
      <w:r w:rsidRPr="00835579">
        <w:rPr>
          <w:rFonts w:cs="Arial"/>
          <w:szCs w:val="18"/>
        </w:rPr>
        <w:instrText xml:space="preserve"> FORMCHECKBOX </w:instrText>
      </w:r>
      <w:r w:rsidRPr="00835579">
        <w:rPr>
          <w:rFonts w:cs="Arial"/>
          <w:szCs w:val="18"/>
        </w:rPr>
      </w:r>
      <w:r w:rsidRPr="00835579">
        <w:rPr>
          <w:rFonts w:cs="Arial"/>
          <w:szCs w:val="18"/>
        </w:rPr>
        <w:fldChar w:fldCharType="separate"/>
      </w:r>
      <w:r w:rsidRPr="00835579">
        <w:rPr>
          <w:rFonts w:cs="Arial"/>
          <w:szCs w:val="18"/>
        </w:rPr>
        <w:fldChar w:fldCharType="end"/>
      </w:r>
      <w:r w:rsidRPr="008B44F7">
        <w:rPr>
          <w:rFonts w:cs="Arial"/>
          <w:szCs w:val="18"/>
        </w:rPr>
        <w:t xml:space="preserve"> Importer</w:t>
      </w:r>
      <w:r w:rsidR="00960764" w:rsidRPr="008B44F7">
        <w:rPr>
          <w:rFonts w:cs="Arial"/>
          <w:szCs w:val="18"/>
        </w:rPr>
        <w:t xml:space="preserve"> </w:t>
      </w:r>
      <w:r w:rsidR="00980ABF" w:rsidRPr="00A32648">
        <w:rPr>
          <w:rFonts w:cs="Arial"/>
          <w:szCs w:val="18"/>
        </w:rPr>
        <w:t xml:space="preserve">of </w:t>
      </w:r>
      <w:r w:rsidR="00960764" w:rsidRPr="007137AC">
        <w:rPr>
          <w:rFonts w:cs="Arial"/>
          <w:szCs w:val="18"/>
        </w:rPr>
        <w:t xml:space="preserve">unpackaged </w:t>
      </w:r>
      <w:proofErr w:type="gramStart"/>
      <w:r w:rsidR="00960764" w:rsidRPr="007137AC">
        <w:rPr>
          <w:rFonts w:cs="Arial"/>
          <w:szCs w:val="18"/>
        </w:rPr>
        <w:t>product</w:t>
      </w:r>
      <w:proofErr w:type="gramEnd"/>
      <w:r w:rsidR="00980ABF" w:rsidRPr="00835579">
        <w:rPr>
          <w:rFonts w:cs="Arial"/>
          <w:szCs w:val="18"/>
        </w:rPr>
        <w:t xml:space="preserve"> in shipping containers or totes</w:t>
      </w:r>
    </w:p>
    <w:p w14:paraId="2DDE7072" w14:textId="24356369" w:rsidR="00980ABF" w:rsidRDefault="00980ABF" w:rsidP="001767CB">
      <w:pPr>
        <w:pStyle w:val="ListParagraph"/>
        <w:keepNext/>
        <w:autoSpaceDE w:val="0"/>
        <w:autoSpaceDN w:val="0"/>
        <w:adjustRightInd w:val="0"/>
        <w:spacing w:before="60"/>
        <w:ind w:left="360" w:right="-43"/>
        <w:contextualSpacing w:val="0"/>
        <w:rPr>
          <w:rFonts w:cs="Arial"/>
          <w:szCs w:val="18"/>
        </w:rPr>
      </w:pPr>
      <w:r w:rsidRPr="00835579">
        <w:rPr>
          <w:rFonts w:cs="Arial"/>
          <w:szCs w:val="18"/>
        </w:rPr>
        <w:fldChar w:fldCharType="begin">
          <w:ffData>
            <w:name w:val="Check3"/>
            <w:enabled/>
            <w:calcOnExit w:val="0"/>
            <w:checkBox>
              <w:sizeAuto/>
              <w:default w:val="0"/>
            </w:checkBox>
          </w:ffData>
        </w:fldChar>
      </w:r>
      <w:r w:rsidRPr="00835579">
        <w:rPr>
          <w:rFonts w:cs="Arial"/>
          <w:szCs w:val="18"/>
        </w:rPr>
        <w:instrText xml:space="preserve"> FORMCHECKBOX </w:instrText>
      </w:r>
      <w:r w:rsidRPr="00835579">
        <w:rPr>
          <w:rFonts w:cs="Arial"/>
          <w:szCs w:val="18"/>
        </w:rPr>
      </w:r>
      <w:r w:rsidRPr="00835579">
        <w:rPr>
          <w:rFonts w:cs="Arial"/>
          <w:szCs w:val="18"/>
        </w:rPr>
        <w:fldChar w:fldCharType="separate"/>
      </w:r>
      <w:r w:rsidRPr="00835579">
        <w:rPr>
          <w:rFonts w:cs="Arial"/>
          <w:szCs w:val="18"/>
        </w:rPr>
        <w:fldChar w:fldCharType="end"/>
      </w:r>
      <w:r w:rsidRPr="008B44F7">
        <w:rPr>
          <w:rFonts w:cs="Arial"/>
          <w:szCs w:val="18"/>
        </w:rPr>
        <w:t xml:space="preserve"> Importer of unpackaged </w:t>
      </w:r>
      <w:proofErr w:type="gramStart"/>
      <w:r w:rsidRPr="008B44F7">
        <w:rPr>
          <w:rFonts w:cs="Arial"/>
          <w:szCs w:val="18"/>
        </w:rPr>
        <w:t>product</w:t>
      </w:r>
      <w:proofErr w:type="gramEnd"/>
      <w:r w:rsidRPr="008B44F7">
        <w:rPr>
          <w:rFonts w:cs="Arial"/>
          <w:szCs w:val="18"/>
        </w:rPr>
        <w:t xml:space="preserve"> in bulk vessels</w:t>
      </w:r>
    </w:p>
    <w:p w14:paraId="32FFF4A3" w14:textId="64CFE7F3" w:rsidR="00A45623" w:rsidRPr="008B44F7" w:rsidRDefault="00A45623" w:rsidP="001767CB">
      <w:pPr>
        <w:pStyle w:val="ListParagraph"/>
        <w:keepNext/>
        <w:autoSpaceDE w:val="0"/>
        <w:autoSpaceDN w:val="0"/>
        <w:adjustRightInd w:val="0"/>
        <w:spacing w:before="60"/>
        <w:ind w:left="360" w:right="-43"/>
        <w:contextualSpacing w:val="0"/>
        <w:rPr>
          <w:rFonts w:cs="Arial"/>
          <w:szCs w:val="18"/>
        </w:rPr>
      </w:pPr>
      <w:r w:rsidRPr="001932B4">
        <w:rPr>
          <w:rFonts w:cs="Arial"/>
          <w:szCs w:val="18"/>
        </w:rPr>
        <w:fldChar w:fldCharType="begin">
          <w:ffData>
            <w:name w:val="Check3"/>
            <w:enabled/>
            <w:calcOnExit w:val="0"/>
            <w:checkBox>
              <w:sizeAuto/>
              <w:default w:val="0"/>
            </w:checkBox>
          </w:ffData>
        </w:fldChar>
      </w:r>
      <w:r w:rsidRPr="001932B4">
        <w:rPr>
          <w:rFonts w:cs="Arial"/>
          <w:szCs w:val="18"/>
        </w:rPr>
        <w:instrText xml:space="preserve"> FORMCHECKBOX </w:instrText>
      </w:r>
      <w:r w:rsidRPr="001932B4">
        <w:rPr>
          <w:rFonts w:cs="Arial"/>
          <w:szCs w:val="18"/>
        </w:rPr>
      </w:r>
      <w:r w:rsidRPr="001932B4">
        <w:rPr>
          <w:rFonts w:cs="Arial"/>
          <w:szCs w:val="18"/>
        </w:rPr>
        <w:fldChar w:fldCharType="separate"/>
      </w:r>
      <w:r w:rsidRPr="001932B4">
        <w:rPr>
          <w:rFonts w:cs="Arial"/>
          <w:szCs w:val="18"/>
        </w:rPr>
        <w:fldChar w:fldCharType="end"/>
      </w:r>
      <w:r w:rsidRPr="001932B4">
        <w:rPr>
          <w:rFonts w:cs="Arial"/>
          <w:szCs w:val="18"/>
        </w:rPr>
        <w:t xml:space="preserve"> </w:t>
      </w:r>
      <w:r>
        <w:rPr>
          <w:rFonts w:cs="Arial"/>
          <w:szCs w:val="18"/>
        </w:rPr>
        <w:t>Importer of wine</w:t>
      </w:r>
      <w:r w:rsidR="00462E7E">
        <w:rPr>
          <w:rFonts w:cs="Arial"/>
          <w:szCs w:val="18"/>
        </w:rPr>
        <w:t xml:space="preserve"> labeled for retail</w:t>
      </w:r>
    </w:p>
    <w:p w14:paraId="7CF1CA9F" w14:textId="39873EDA" w:rsidR="008612A2" w:rsidRPr="001932B4" w:rsidRDefault="008612A2" w:rsidP="001767CB">
      <w:pPr>
        <w:pStyle w:val="ListParagraph"/>
        <w:keepNext/>
        <w:autoSpaceDE w:val="0"/>
        <w:autoSpaceDN w:val="0"/>
        <w:adjustRightInd w:val="0"/>
        <w:spacing w:before="60"/>
        <w:ind w:left="360" w:right="-43"/>
        <w:contextualSpacing w:val="0"/>
        <w:rPr>
          <w:rFonts w:cs="Arial"/>
          <w:szCs w:val="18"/>
        </w:rPr>
      </w:pPr>
      <w:r w:rsidRPr="001932B4">
        <w:rPr>
          <w:rFonts w:cs="Arial"/>
          <w:szCs w:val="18"/>
        </w:rPr>
        <w:fldChar w:fldCharType="begin">
          <w:ffData>
            <w:name w:val="Check2"/>
            <w:enabled/>
            <w:calcOnExit w:val="0"/>
            <w:checkBox>
              <w:sizeAuto/>
              <w:default w:val="0"/>
            </w:checkBox>
          </w:ffData>
        </w:fldChar>
      </w:r>
      <w:r w:rsidRPr="001932B4">
        <w:rPr>
          <w:rFonts w:cs="Arial"/>
          <w:szCs w:val="18"/>
        </w:rPr>
        <w:instrText xml:space="preserve"> FORMCHECKBOX </w:instrText>
      </w:r>
      <w:r w:rsidRPr="001932B4">
        <w:rPr>
          <w:rFonts w:cs="Arial"/>
          <w:szCs w:val="18"/>
        </w:rPr>
      </w:r>
      <w:r w:rsidRPr="001932B4">
        <w:rPr>
          <w:rFonts w:cs="Arial"/>
          <w:szCs w:val="18"/>
        </w:rPr>
        <w:fldChar w:fldCharType="separate"/>
      </w:r>
      <w:r w:rsidRPr="001932B4">
        <w:rPr>
          <w:rFonts w:cs="Arial"/>
          <w:szCs w:val="18"/>
        </w:rPr>
        <w:fldChar w:fldCharType="end"/>
      </w:r>
      <w:r w:rsidRPr="001932B4">
        <w:rPr>
          <w:rFonts w:cs="Arial"/>
          <w:szCs w:val="18"/>
        </w:rPr>
        <w:t xml:space="preserve"> </w:t>
      </w:r>
      <w:r>
        <w:rPr>
          <w:rFonts w:cs="Arial"/>
          <w:szCs w:val="18"/>
        </w:rPr>
        <w:t xml:space="preserve">I take title to products </w:t>
      </w:r>
      <w:r w:rsidRPr="001932B4">
        <w:rPr>
          <w:rFonts w:cs="Arial"/>
          <w:szCs w:val="18"/>
        </w:rPr>
        <w:t xml:space="preserve">   </w:t>
      </w:r>
      <w:r w:rsidRPr="001932B4">
        <w:rPr>
          <w:rFonts w:cs="Arial"/>
          <w:szCs w:val="18"/>
        </w:rPr>
        <w:fldChar w:fldCharType="begin">
          <w:ffData>
            <w:name w:val="Check3"/>
            <w:enabled/>
            <w:calcOnExit w:val="0"/>
            <w:checkBox>
              <w:sizeAuto/>
              <w:default w:val="0"/>
            </w:checkBox>
          </w:ffData>
        </w:fldChar>
      </w:r>
      <w:r w:rsidRPr="001932B4">
        <w:rPr>
          <w:rFonts w:cs="Arial"/>
          <w:szCs w:val="18"/>
        </w:rPr>
        <w:instrText xml:space="preserve"> FORMCHECKBOX </w:instrText>
      </w:r>
      <w:r w:rsidRPr="001932B4">
        <w:rPr>
          <w:rFonts w:cs="Arial"/>
          <w:szCs w:val="18"/>
        </w:rPr>
      </w:r>
      <w:r w:rsidRPr="001932B4">
        <w:rPr>
          <w:rFonts w:cs="Arial"/>
          <w:szCs w:val="18"/>
        </w:rPr>
        <w:fldChar w:fldCharType="separate"/>
      </w:r>
      <w:r w:rsidRPr="001932B4">
        <w:rPr>
          <w:rFonts w:cs="Arial"/>
          <w:szCs w:val="18"/>
        </w:rPr>
        <w:fldChar w:fldCharType="end"/>
      </w:r>
      <w:r w:rsidRPr="001932B4">
        <w:rPr>
          <w:rFonts w:cs="Arial"/>
          <w:szCs w:val="18"/>
        </w:rPr>
        <w:t xml:space="preserve"> </w:t>
      </w:r>
      <w:r>
        <w:rPr>
          <w:rFonts w:cs="Arial"/>
          <w:szCs w:val="18"/>
        </w:rPr>
        <w:t>I take physical possession of products</w:t>
      </w:r>
      <w:r w:rsidR="00835579">
        <w:rPr>
          <w:rFonts w:cs="Arial"/>
          <w:szCs w:val="18"/>
        </w:rPr>
        <w:t xml:space="preserve">    </w:t>
      </w:r>
      <w:r w:rsidRPr="001932B4">
        <w:rPr>
          <w:rFonts w:cs="Arial"/>
          <w:szCs w:val="18"/>
        </w:rPr>
        <w:fldChar w:fldCharType="begin">
          <w:ffData>
            <w:name w:val="Check3"/>
            <w:enabled/>
            <w:calcOnExit w:val="0"/>
            <w:checkBox>
              <w:sizeAuto/>
              <w:default w:val="0"/>
            </w:checkBox>
          </w:ffData>
        </w:fldChar>
      </w:r>
      <w:r w:rsidRPr="001932B4">
        <w:rPr>
          <w:rFonts w:cs="Arial"/>
          <w:szCs w:val="18"/>
        </w:rPr>
        <w:instrText xml:space="preserve"> FORMCHECKBOX </w:instrText>
      </w:r>
      <w:r w:rsidRPr="001932B4">
        <w:rPr>
          <w:rFonts w:cs="Arial"/>
          <w:szCs w:val="18"/>
        </w:rPr>
      </w:r>
      <w:r w:rsidRPr="001932B4">
        <w:rPr>
          <w:rFonts w:cs="Arial"/>
          <w:szCs w:val="18"/>
        </w:rPr>
        <w:fldChar w:fldCharType="separate"/>
      </w:r>
      <w:r w:rsidRPr="001932B4">
        <w:rPr>
          <w:rFonts w:cs="Arial"/>
          <w:szCs w:val="18"/>
        </w:rPr>
        <w:fldChar w:fldCharType="end"/>
      </w:r>
      <w:r w:rsidRPr="001932B4">
        <w:rPr>
          <w:rFonts w:cs="Arial"/>
          <w:szCs w:val="18"/>
        </w:rPr>
        <w:t xml:space="preserve"> </w:t>
      </w:r>
      <w:r>
        <w:rPr>
          <w:rFonts w:cs="Arial"/>
          <w:szCs w:val="18"/>
        </w:rPr>
        <w:t>I drop ship products to customers</w:t>
      </w:r>
      <w:r w:rsidR="00D3681F">
        <w:rPr>
          <w:rFonts w:cs="Arial"/>
          <w:szCs w:val="18"/>
        </w:rPr>
        <w:t xml:space="preserve"> directly from suppliers</w:t>
      </w:r>
    </w:p>
    <w:p w14:paraId="133728BA" w14:textId="232BE3B1" w:rsidR="0062175C" w:rsidRDefault="008612A2" w:rsidP="001767CB">
      <w:pPr>
        <w:pStyle w:val="ListParagraph"/>
        <w:keepNext/>
        <w:autoSpaceDE w:val="0"/>
        <w:autoSpaceDN w:val="0"/>
        <w:adjustRightInd w:val="0"/>
        <w:spacing w:before="60"/>
        <w:ind w:left="360" w:right="-43"/>
        <w:contextualSpacing w:val="0"/>
        <w:rPr>
          <w:rFonts w:cs="Arial"/>
          <w:szCs w:val="18"/>
        </w:rPr>
      </w:pPr>
      <w:r w:rsidRPr="001932B4">
        <w:rPr>
          <w:rFonts w:cs="Arial"/>
          <w:szCs w:val="18"/>
        </w:rPr>
        <w:fldChar w:fldCharType="begin">
          <w:ffData>
            <w:name w:val="Check2"/>
            <w:enabled/>
            <w:calcOnExit w:val="0"/>
            <w:checkBox>
              <w:sizeAuto/>
              <w:default w:val="0"/>
            </w:checkBox>
          </w:ffData>
        </w:fldChar>
      </w:r>
      <w:r w:rsidRPr="001932B4">
        <w:rPr>
          <w:rFonts w:cs="Arial"/>
          <w:szCs w:val="18"/>
        </w:rPr>
        <w:instrText xml:space="preserve"> FORMCHECKBOX </w:instrText>
      </w:r>
      <w:r w:rsidRPr="001932B4">
        <w:rPr>
          <w:rFonts w:cs="Arial"/>
          <w:szCs w:val="18"/>
        </w:rPr>
      </w:r>
      <w:r w:rsidRPr="001932B4">
        <w:rPr>
          <w:rFonts w:cs="Arial"/>
          <w:szCs w:val="18"/>
        </w:rPr>
        <w:fldChar w:fldCharType="separate"/>
      </w:r>
      <w:r w:rsidRPr="001932B4">
        <w:rPr>
          <w:rFonts w:cs="Arial"/>
          <w:szCs w:val="18"/>
        </w:rPr>
        <w:fldChar w:fldCharType="end"/>
      </w:r>
      <w:r w:rsidRPr="001932B4">
        <w:rPr>
          <w:rFonts w:cs="Arial"/>
          <w:szCs w:val="18"/>
        </w:rPr>
        <w:t xml:space="preserve"> </w:t>
      </w:r>
      <w:r w:rsidR="00616BF0">
        <w:rPr>
          <w:rFonts w:cs="Arial"/>
          <w:szCs w:val="18"/>
        </w:rPr>
        <w:t>I arrange sales between buyers and sellers without taking title or possession</w:t>
      </w:r>
    </w:p>
    <w:tbl>
      <w:tblPr>
        <w:tblW w:w="10620" w:type="dxa"/>
        <w:tblInd w:w="360" w:type="dxa"/>
        <w:tblLayout w:type="fixed"/>
        <w:tblCellMar>
          <w:left w:w="115" w:type="dxa"/>
          <w:right w:w="115" w:type="dxa"/>
        </w:tblCellMar>
        <w:tblLook w:val="04A0" w:firstRow="1" w:lastRow="0" w:firstColumn="1" w:lastColumn="0" w:noHBand="0" w:noVBand="1"/>
      </w:tblPr>
      <w:tblGrid>
        <w:gridCol w:w="1710"/>
        <w:gridCol w:w="2160"/>
        <w:gridCol w:w="6750"/>
      </w:tblGrid>
      <w:tr w:rsidR="00A7752B" w14:paraId="14D9BBBB" w14:textId="77777777" w:rsidTr="001E3A53">
        <w:trPr>
          <w:cantSplit/>
          <w:trHeight w:val="360"/>
        </w:trPr>
        <w:tc>
          <w:tcPr>
            <w:tcW w:w="3870" w:type="dxa"/>
            <w:gridSpan w:val="2"/>
            <w:vAlign w:val="center"/>
            <w:hideMark/>
          </w:tcPr>
          <w:p w14:paraId="3FAA843E" w14:textId="148A16FD" w:rsidR="00A7752B" w:rsidRPr="00A7752B" w:rsidRDefault="00A7752B" w:rsidP="001767CB">
            <w:pPr>
              <w:pStyle w:val="ListParagraph"/>
              <w:keepNext/>
              <w:autoSpaceDE w:val="0"/>
              <w:autoSpaceDN w:val="0"/>
              <w:adjustRightInd w:val="0"/>
              <w:spacing w:before="60"/>
              <w:ind w:left="-115" w:right="-43"/>
              <w:contextualSpacing w:val="0"/>
              <w:rPr>
                <w:rFonts w:cs="Arial"/>
                <w:szCs w:val="18"/>
              </w:rPr>
            </w:pPr>
            <w:r>
              <w:rPr>
                <w:rFonts w:cs="Arial"/>
                <w:color w:val="000000"/>
                <w:szCs w:val="18"/>
              </w:rPr>
              <w:fldChar w:fldCharType="begin">
                <w:ffData>
                  <w:name w:val="Check3"/>
                  <w:enabled/>
                  <w:calcOnExit w:val="0"/>
                  <w:checkBox>
                    <w:sizeAuto/>
                    <w:default w:val="0"/>
                  </w:checkBox>
                </w:ffData>
              </w:fldChar>
            </w:r>
            <w:r>
              <w:rPr>
                <w:rFonts w:cs="Arial"/>
                <w:color w:val="000000"/>
                <w:szCs w:val="18"/>
              </w:rPr>
              <w:instrText xml:space="preserve"> FORMCHECKBOX </w:instrText>
            </w:r>
            <w:r>
              <w:rPr>
                <w:rFonts w:cs="Arial"/>
                <w:color w:val="000000"/>
                <w:szCs w:val="18"/>
              </w:rPr>
            </w:r>
            <w:r>
              <w:rPr>
                <w:rFonts w:cs="Arial"/>
                <w:color w:val="000000"/>
                <w:szCs w:val="18"/>
              </w:rPr>
              <w:fldChar w:fldCharType="separate"/>
            </w:r>
            <w:r>
              <w:rPr>
                <w:rFonts w:cs="Arial"/>
                <w:color w:val="000000"/>
                <w:szCs w:val="18"/>
              </w:rPr>
              <w:fldChar w:fldCharType="end"/>
            </w:r>
            <w:r>
              <w:rPr>
                <w:rFonts w:cs="Arial"/>
                <w:color w:val="000000"/>
                <w:szCs w:val="18"/>
              </w:rPr>
              <w:t xml:space="preserve"> </w:t>
            </w:r>
            <w:r>
              <w:rPr>
                <w:rFonts w:cs="Arial"/>
                <w:szCs w:val="18"/>
              </w:rPr>
              <w:t>Exclusive sales agent for (operation name):</w:t>
            </w:r>
          </w:p>
        </w:tc>
        <w:tc>
          <w:tcPr>
            <w:tcW w:w="6750" w:type="dxa"/>
            <w:tcBorders>
              <w:top w:val="nil"/>
              <w:left w:val="nil"/>
              <w:bottom w:val="single" w:sz="4" w:space="0" w:color="auto"/>
              <w:right w:val="nil"/>
            </w:tcBorders>
            <w:vAlign w:val="center"/>
            <w:hideMark/>
          </w:tcPr>
          <w:p w14:paraId="0BA00483" w14:textId="77777777" w:rsidR="00A7752B" w:rsidRDefault="00A7752B" w:rsidP="001767CB">
            <w:pPr>
              <w:pStyle w:val="ListParagraph"/>
              <w:keepNext/>
              <w:autoSpaceDE w:val="0"/>
              <w:autoSpaceDN w:val="0"/>
              <w:adjustRightInd w:val="0"/>
              <w:spacing w:before="60"/>
              <w:ind w:left="-108" w:right="-36"/>
              <w:contextualSpacing w:val="0"/>
              <w:rPr>
                <w:rFonts w:cs="Arial"/>
                <w:b/>
                <w:color w:val="0070C0"/>
                <w:szCs w:val="18"/>
              </w:rPr>
            </w:pPr>
            <w:r>
              <w:rPr>
                <w:rFonts w:cs="Arial"/>
                <w:b/>
                <w:color w:val="0070C0"/>
                <w:szCs w:val="18"/>
              </w:rPr>
              <w:fldChar w:fldCharType="begin">
                <w:ffData>
                  <w:name w:val="Text153"/>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color w:val="0070C0"/>
                <w:szCs w:val="18"/>
              </w:rPr>
              <w:fldChar w:fldCharType="end"/>
            </w:r>
          </w:p>
        </w:tc>
      </w:tr>
      <w:tr w:rsidR="00494ED6" w14:paraId="6CD19AB8" w14:textId="77777777" w:rsidTr="001E3A53">
        <w:trPr>
          <w:cantSplit/>
          <w:trHeight w:val="360"/>
        </w:trPr>
        <w:tc>
          <w:tcPr>
            <w:tcW w:w="1710" w:type="dxa"/>
            <w:vAlign w:val="center"/>
            <w:hideMark/>
          </w:tcPr>
          <w:p w14:paraId="29FE57AF" w14:textId="77777777" w:rsidR="00494ED6" w:rsidRDefault="00494ED6" w:rsidP="001767CB">
            <w:pPr>
              <w:pStyle w:val="ListParagraph"/>
              <w:autoSpaceDE w:val="0"/>
              <w:autoSpaceDN w:val="0"/>
              <w:adjustRightInd w:val="0"/>
              <w:spacing w:before="60"/>
              <w:ind w:left="-120" w:right="-36"/>
              <w:contextualSpacing w:val="0"/>
              <w:rPr>
                <w:rFonts w:cs="Arial"/>
                <w:b/>
                <w:color w:val="000000"/>
                <w:szCs w:val="18"/>
              </w:rPr>
            </w:pPr>
            <w:r>
              <w:rPr>
                <w:rFonts w:cs="Arial"/>
                <w:color w:val="000000"/>
                <w:szCs w:val="18"/>
              </w:rPr>
              <w:fldChar w:fldCharType="begin">
                <w:ffData>
                  <w:name w:val="Check3"/>
                  <w:enabled/>
                  <w:calcOnExit w:val="0"/>
                  <w:checkBox>
                    <w:sizeAuto/>
                    <w:default w:val="0"/>
                  </w:checkBox>
                </w:ffData>
              </w:fldChar>
            </w:r>
            <w:r>
              <w:rPr>
                <w:rFonts w:cs="Arial"/>
                <w:color w:val="000000"/>
                <w:szCs w:val="18"/>
              </w:rPr>
              <w:instrText xml:space="preserve"> FORMCHECKBOX </w:instrText>
            </w:r>
            <w:r>
              <w:rPr>
                <w:rFonts w:cs="Arial"/>
                <w:color w:val="000000"/>
                <w:szCs w:val="18"/>
              </w:rPr>
            </w:r>
            <w:r>
              <w:rPr>
                <w:rFonts w:cs="Arial"/>
                <w:color w:val="000000"/>
                <w:szCs w:val="18"/>
              </w:rPr>
              <w:fldChar w:fldCharType="separate"/>
            </w:r>
            <w:r>
              <w:rPr>
                <w:rFonts w:cs="Arial"/>
                <w:color w:val="000000"/>
                <w:szCs w:val="18"/>
              </w:rPr>
              <w:fldChar w:fldCharType="end"/>
            </w:r>
            <w:r>
              <w:rPr>
                <w:rFonts w:cs="Arial"/>
                <w:color w:val="000000"/>
                <w:szCs w:val="18"/>
              </w:rPr>
              <w:t xml:space="preserve"> Other (describe):</w:t>
            </w:r>
            <w:r>
              <w:rPr>
                <w:rFonts w:cs="Arial"/>
                <w:b/>
                <w:color w:val="000000"/>
                <w:szCs w:val="18"/>
              </w:rPr>
              <w:t xml:space="preserve"> </w:t>
            </w:r>
          </w:p>
        </w:tc>
        <w:tc>
          <w:tcPr>
            <w:tcW w:w="8910" w:type="dxa"/>
            <w:gridSpan w:val="2"/>
            <w:tcBorders>
              <w:top w:val="nil"/>
              <w:left w:val="nil"/>
              <w:bottom w:val="single" w:sz="4" w:space="0" w:color="auto"/>
              <w:right w:val="nil"/>
            </w:tcBorders>
            <w:vAlign w:val="center"/>
            <w:hideMark/>
          </w:tcPr>
          <w:p w14:paraId="1D76ACD8" w14:textId="6FDC28B6" w:rsidR="00494ED6" w:rsidRDefault="00494ED6" w:rsidP="001767CB">
            <w:pPr>
              <w:pStyle w:val="ListParagraph"/>
              <w:autoSpaceDE w:val="0"/>
              <w:autoSpaceDN w:val="0"/>
              <w:adjustRightInd w:val="0"/>
              <w:spacing w:before="60"/>
              <w:ind w:left="-108" w:right="-36"/>
              <w:contextualSpacing w:val="0"/>
              <w:rPr>
                <w:rFonts w:cs="Arial"/>
                <w:b/>
                <w:color w:val="0070C0"/>
                <w:szCs w:val="18"/>
              </w:rPr>
            </w:pPr>
            <w:r>
              <w:rPr>
                <w:rFonts w:cs="Arial"/>
                <w:b/>
                <w:color w:val="0070C0"/>
                <w:szCs w:val="18"/>
              </w:rPr>
              <w:fldChar w:fldCharType="begin">
                <w:ffData>
                  <w:name w:val="Text153"/>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color w:val="0070C0"/>
                <w:szCs w:val="18"/>
              </w:rPr>
              <w:fldChar w:fldCharType="end"/>
            </w:r>
          </w:p>
        </w:tc>
      </w:tr>
    </w:tbl>
    <w:p w14:paraId="09A3CFFC" w14:textId="5FD6442D" w:rsidR="003C2F48" w:rsidRDefault="0095565D" w:rsidP="003C2F48">
      <w:pPr>
        <w:pStyle w:val="ListParagraph"/>
        <w:numPr>
          <w:ilvl w:val="0"/>
          <w:numId w:val="8"/>
        </w:numPr>
        <w:autoSpaceDE w:val="0"/>
        <w:autoSpaceDN w:val="0"/>
        <w:adjustRightInd w:val="0"/>
        <w:spacing w:before="60"/>
        <w:ind w:right="-43"/>
        <w:contextualSpacing w:val="0"/>
        <w:outlineLvl w:val="0"/>
        <w:rPr>
          <w:rFonts w:cs="Arial"/>
          <w:szCs w:val="18"/>
        </w:rPr>
      </w:pPr>
      <w:r>
        <w:rPr>
          <w:rFonts w:cs="Arial"/>
          <w:szCs w:val="18"/>
        </w:rPr>
        <w:t xml:space="preserve">Are you a private label brand owner and the products you </w:t>
      </w:r>
      <w:r w:rsidR="00974025">
        <w:rPr>
          <w:rFonts w:cs="Arial"/>
          <w:szCs w:val="18"/>
        </w:rPr>
        <w:t>sell are labeled with your brand name?</w:t>
      </w:r>
    </w:p>
    <w:p w14:paraId="5117A627" w14:textId="68E51EC1" w:rsidR="00974025" w:rsidRDefault="00974025" w:rsidP="00974025">
      <w:pPr>
        <w:pStyle w:val="ListParagraph"/>
        <w:autoSpaceDE w:val="0"/>
        <w:autoSpaceDN w:val="0"/>
        <w:adjustRightInd w:val="0"/>
        <w:spacing w:before="60"/>
        <w:ind w:left="360" w:right="-43"/>
        <w:contextualSpacing w:val="0"/>
        <w:outlineLvl w:val="0"/>
      </w:pPr>
      <w:r w:rsidRPr="004D32D1">
        <w:rPr>
          <w:b/>
        </w:rPr>
        <w:fldChar w:fldCharType="begin">
          <w:ffData>
            <w:name w:val="Check12"/>
            <w:enabled/>
            <w:calcOnExit w:val="0"/>
            <w:checkBox>
              <w:sizeAuto/>
              <w:default w:val="0"/>
            </w:checkBox>
          </w:ffData>
        </w:fldChar>
      </w:r>
      <w:r w:rsidRPr="004D32D1">
        <w:rPr>
          <w:b/>
        </w:rPr>
        <w:instrText xml:space="preserve"> FORMCHECKBOX </w:instrText>
      </w:r>
      <w:r w:rsidRPr="004D32D1">
        <w:rPr>
          <w:b/>
        </w:rPr>
      </w:r>
      <w:r w:rsidRPr="004D32D1">
        <w:rPr>
          <w:b/>
        </w:rPr>
        <w:fldChar w:fldCharType="separate"/>
      </w:r>
      <w:r w:rsidRPr="004D32D1">
        <w:rPr>
          <w:b/>
        </w:rPr>
        <w:fldChar w:fldCharType="end"/>
      </w:r>
      <w:r>
        <w:t xml:space="preserve"> No, I am not a brand owner    </w:t>
      </w:r>
      <w:r w:rsidRPr="004D32D1">
        <w:rPr>
          <w:b/>
        </w:rPr>
        <w:fldChar w:fldCharType="begin">
          <w:ffData>
            <w:name w:val="Check11"/>
            <w:enabled/>
            <w:calcOnExit w:val="0"/>
            <w:checkBox>
              <w:sizeAuto/>
              <w:default w:val="0"/>
            </w:checkBox>
          </w:ffData>
        </w:fldChar>
      </w:r>
      <w:r w:rsidRPr="004D32D1">
        <w:rPr>
          <w:b/>
        </w:rPr>
        <w:instrText xml:space="preserve"> FORMCHECKBOX </w:instrText>
      </w:r>
      <w:r w:rsidRPr="004D32D1">
        <w:rPr>
          <w:b/>
        </w:rPr>
      </w:r>
      <w:r w:rsidRPr="004D32D1">
        <w:rPr>
          <w:b/>
        </w:rPr>
        <w:fldChar w:fldCharType="separate"/>
      </w:r>
      <w:r w:rsidRPr="004D32D1">
        <w:rPr>
          <w:b/>
        </w:rPr>
        <w:fldChar w:fldCharType="end"/>
      </w:r>
      <w:r w:rsidRPr="004D32D1">
        <w:rPr>
          <w:b/>
        </w:rPr>
        <w:t xml:space="preserve"> </w:t>
      </w:r>
      <w:r w:rsidRPr="00124BBC">
        <w:t>Yes</w:t>
      </w:r>
      <w:r>
        <w:t>, I am a brand owner.</w:t>
      </w:r>
    </w:p>
    <w:p w14:paraId="417D010C" w14:textId="4EE54479" w:rsidR="00974025" w:rsidRPr="00BB0966" w:rsidRDefault="00974025" w:rsidP="00974025">
      <w:pPr>
        <w:keepNext/>
        <w:numPr>
          <w:ilvl w:val="1"/>
          <w:numId w:val="20"/>
        </w:numPr>
        <w:spacing w:before="60"/>
        <w:ind w:right="-43"/>
        <w:rPr>
          <w:rFonts w:cs="Arial"/>
          <w:szCs w:val="18"/>
        </w:rPr>
      </w:pPr>
      <w:r w:rsidRPr="00C43A75">
        <w:rPr>
          <w:rFonts w:cs="Arial"/>
          <w:szCs w:val="18"/>
        </w:rPr>
        <w:t xml:space="preserve">If yes, </w:t>
      </w:r>
      <w:r>
        <w:rPr>
          <w:rFonts w:cs="Arial"/>
          <w:szCs w:val="18"/>
        </w:rPr>
        <w:t>are you seeking certification for your private label brand?</w:t>
      </w:r>
      <w:r w:rsidRPr="00C43A75">
        <w:rPr>
          <w:rFonts w:cs="Arial"/>
          <w:szCs w:val="18"/>
        </w:rPr>
        <w:t xml:space="preserve"> </w:t>
      </w:r>
    </w:p>
    <w:p w14:paraId="739E1075" w14:textId="36F28AB5" w:rsidR="00974025" w:rsidRDefault="00974025" w:rsidP="00974025">
      <w:pPr>
        <w:pStyle w:val="ListParagraph"/>
        <w:keepNext/>
        <w:spacing w:before="60"/>
        <w:ind w:right="-43"/>
        <w:contextualSpacing w:val="0"/>
        <w:rPr>
          <w:b/>
          <w:bCs/>
        </w:rPr>
      </w:pPr>
      <w:r w:rsidRPr="00600B34">
        <w:rPr>
          <w:rFonts w:cs="Arial"/>
          <w:szCs w:val="18"/>
        </w:rPr>
        <w:fldChar w:fldCharType="begin">
          <w:ffData>
            <w:name w:val="Check15"/>
            <w:enabled/>
            <w:calcOnExit w:val="0"/>
            <w:checkBox>
              <w:sizeAuto/>
              <w:default w:val="0"/>
            </w:checkBox>
          </w:ffData>
        </w:fldChar>
      </w:r>
      <w:r w:rsidRPr="00600B34">
        <w:rPr>
          <w:rFonts w:cs="Arial"/>
          <w:szCs w:val="18"/>
        </w:rPr>
        <w:instrText xml:space="preserve"> FORMCHECKBOX </w:instrText>
      </w:r>
      <w:r w:rsidRPr="00600B34">
        <w:rPr>
          <w:rFonts w:cs="Arial"/>
          <w:szCs w:val="18"/>
        </w:rPr>
      </w:r>
      <w:r w:rsidRPr="00600B34">
        <w:rPr>
          <w:rFonts w:cs="Arial"/>
          <w:szCs w:val="18"/>
        </w:rPr>
        <w:fldChar w:fldCharType="separate"/>
      </w:r>
      <w:r w:rsidRPr="00600B34">
        <w:rPr>
          <w:rFonts w:cs="Arial"/>
          <w:szCs w:val="18"/>
        </w:rPr>
        <w:fldChar w:fldCharType="end"/>
      </w:r>
      <w:r w:rsidRPr="00600B34">
        <w:rPr>
          <w:rFonts w:cs="Arial"/>
          <w:szCs w:val="18"/>
        </w:rPr>
        <w:t xml:space="preserve"> </w:t>
      </w:r>
      <w:r w:rsidR="00D80290">
        <w:rPr>
          <w:rFonts w:cs="Arial"/>
          <w:szCs w:val="18"/>
        </w:rPr>
        <w:t xml:space="preserve">Yes. </w:t>
      </w:r>
      <w:r w:rsidR="00D80290">
        <w:t xml:space="preserve">Attach </w:t>
      </w:r>
      <w:hyperlink r:id="rId13" w:history="1">
        <w:r w:rsidR="00D80290" w:rsidRPr="001A4733">
          <w:rPr>
            <w:rStyle w:val="Hyperlink"/>
            <w:b/>
            <w:bCs/>
          </w:rPr>
          <w:t>Product Application</w:t>
        </w:r>
      </w:hyperlink>
      <w:r w:rsidR="000B285F">
        <w:t xml:space="preserve"> &amp;</w:t>
      </w:r>
      <w:r w:rsidR="00D80290">
        <w:t xml:space="preserve"> </w:t>
      </w:r>
      <w:hyperlink r:id="rId14" w:history="1">
        <w:r w:rsidR="00D80290" w:rsidRPr="001A4733">
          <w:rPr>
            <w:rStyle w:val="Hyperlink"/>
            <w:b/>
            <w:bCs/>
          </w:rPr>
          <w:t>H2.0 Organic Products</w:t>
        </w:r>
      </w:hyperlink>
      <w:r w:rsidR="000B285F">
        <w:rPr>
          <w:b/>
          <w:bCs/>
        </w:rPr>
        <w:t>.</w:t>
      </w:r>
    </w:p>
    <w:p w14:paraId="5BCFE634" w14:textId="4578A16E" w:rsidR="00974025" w:rsidRPr="00CF4ED6" w:rsidRDefault="00D80290" w:rsidP="00CF4ED6">
      <w:pPr>
        <w:pStyle w:val="ListParagraph"/>
        <w:keepNext/>
        <w:spacing w:before="60"/>
        <w:ind w:right="-43"/>
        <w:contextualSpacing w:val="0"/>
        <w:rPr>
          <w:rFonts w:cs="Arial"/>
          <w:i/>
          <w:szCs w:val="18"/>
        </w:rPr>
      </w:pPr>
      <w:r w:rsidRPr="00600B34">
        <w:rPr>
          <w:rFonts w:cs="Arial"/>
          <w:szCs w:val="18"/>
        </w:rPr>
        <w:fldChar w:fldCharType="begin">
          <w:ffData>
            <w:name w:val="Check15"/>
            <w:enabled/>
            <w:calcOnExit w:val="0"/>
            <w:checkBox>
              <w:sizeAuto/>
              <w:default w:val="0"/>
            </w:checkBox>
          </w:ffData>
        </w:fldChar>
      </w:r>
      <w:r w:rsidRPr="00600B34">
        <w:rPr>
          <w:rFonts w:cs="Arial"/>
          <w:szCs w:val="18"/>
        </w:rPr>
        <w:instrText xml:space="preserve"> FORMCHECKBOX </w:instrText>
      </w:r>
      <w:r w:rsidRPr="00600B34">
        <w:rPr>
          <w:rFonts w:cs="Arial"/>
          <w:szCs w:val="18"/>
        </w:rPr>
      </w:r>
      <w:r w:rsidRPr="00600B34">
        <w:rPr>
          <w:rFonts w:cs="Arial"/>
          <w:szCs w:val="18"/>
        </w:rPr>
        <w:fldChar w:fldCharType="separate"/>
      </w:r>
      <w:r w:rsidRPr="00600B34">
        <w:rPr>
          <w:rFonts w:cs="Arial"/>
          <w:szCs w:val="18"/>
        </w:rPr>
        <w:fldChar w:fldCharType="end"/>
      </w:r>
      <w:r w:rsidRPr="00600B34">
        <w:rPr>
          <w:rFonts w:cs="Arial"/>
          <w:szCs w:val="18"/>
        </w:rPr>
        <w:t xml:space="preserve"> </w:t>
      </w:r>
      <w:r>
        <w:rPr>
          <w:rFonts w:cs="Arial"/>
          <w:szCs w:val="18"/>
        </w:rPr>
        <w:t xml:space="preserve">No. Attach an </w:t>
      </w:r>
      <w:hyperlink r:id="rId15" w:history="1">
        <w:r>
          <w:rPr>
            <w:rStyle w:val="Hyperlink"/>
            <w:rFonts w:cs="Arial"/>
            <w:b/>
            <w:bCs/>
            <w:szCs w:val="18"/>
          </w:rPr>
          <w:t>Exempt Handler Affidavit (EHA)</w:t>
        </w:r>
      </w:hyperlink>
      <w:r>
        <w:t xml:space="preserve"> describing private label owner activities only (not brokering/importing activities).</w:t>
      </w:r>
      <w:r w:rsidR="00BA7B73">
        <w:t xml:space="preserve"> </w:t>
      </w:r>
      <w:r w:rsidR="00BA7B73" w:rsidRPr="00CF4ED6">
        <w:rPr>
          <w:i/>
          <w:iCs/>
        </w:rPr>
        <w:t>CCOF will determine if activities require certification.</w:t>
      </w:r>
    </w:p>
    <w:p w14:paraId="2F536BA6" w14:textId="1EB668D6" w:rsidR="0087775B" w:rsidRPr="00124BBC" w:rsidRDefault="0087775B" w:rsidP="003D3660">
      <w:pPr>
        <w:pStyle w:val="ListParagraph"/>
        <w:numPr>
          <w:ilvl w:val="0"/>
          <w:numId w:val="4"/>
        </w:numPr>
        <w:autoSpaceDE w:val="0"/>
        <w:autoSpaceDN w:val="0"/>
        <w:adjustRightInd w:val="0"/>
        <w:spacing w:before="120"/>
        <w:ind w:right="-43"/>
        <w:contextualSpacing w:val="0"/>
        <w:outlineLvl w:val="0"/>
      </w:pPr>
      <w:bookmarkStart w:id="0" w:name="_Hlk41495707"/>
      <w:bookmarkStart w:id="1" w:name="_Hlk41581223"/>
      <w:r w:rsidRPr="0087775B">
        <w:rPr>
          <w:rFonts w:cs="Arial"/>
          <w:b/>
          <w:sz w:val="22"/>
        </w:rPr>
        <w:t>Harvest</w:t>
      </w:r>
      <w:r>
        <w:rPr>
          <w:rFonts w:cs="Arial"/>
          <w:b/>
          <w:sz w:val="22"/>
        </w:rPr>
        <w:t xml:space="preserve"> and Transportation</w:t>
      </w:r>
    </w:p>
    <w:p w14:paraId="2E55818B" w14:textId="77777777" w:rsidR="0087775B" w:rsidRPr="00D15DE6" w:rsidRDefault="0087775B" w:rsidP="003D3660">
      <w:pPr>
        <w:keepNext/>
        <w:numPr>
          <w:ilvl w:val="0"/>
          <w:numId w:val="11"/>
        </w:numPr>
        <w:spacing w:before="60"/>
        <w:ind w:right="-43"/>
      </w:pPr>
      <w:r w:rsidRPr="00040FF8">
        <w:rPr>
          <w:rFonts w:cs="Arial"/>
          <w:szCs w:val="18"/>
        </w:rPr>
        <w:t>Do you harvest organic crops and/or contract out harvest of organic crops?</w:t>
      </w:r>
      <w:bookmarkStart w:id="2" w:name="_Hlk22199656"/>
      <w:r>
        <w:rPr>
          <w:rFonts w:cs="Arial"/>
          <w:szCs w:val="18"/>
        </w:rPr>
        <w:t xml:space="preserve"> </w:t>
      </w:r>
    </w:p>
    <w:p w14:paraId="21577ADA" w14:textId="004C46C9" w:rsidR="0087775B" w:rsidRDefault="007B3F4A" w:rsidP="003D3660">
      <w:pPr>
        <w:keepNext/>
        <w:spacing w:before="60"/>
        <w:ind w:left="360" w:right="-43"/>
      </w:pPr>
      <w:r>
        <w:rPr>
          <w:rFonts w:cs="Arial"/>
          <w:i/>
          <w:iCs/>
          <w:szCs w:val="18"/>
        </w:rPr>
        <w:t xml:space="preserve">Organic certificates </w:t>
      </w:r>
      <w:r w:rsidRPr="004F35C6">
        <w:rPr>
          <w:rFonts w:cs="Arial"/>
          <w:i/>
          <w:iCs/>
          <w:szCs w:val="18"/>
        </w:rPr>
        <w:t xml:space="preserve">must </w:t>
      </w:r>
      <w:r>
        <w:rPr>
          <w:rFonts w:cs="Arial"/>
          <w:i/>
          <w:iCs/>
          <w:szCs w:val="18"/>
        </w:rPr>
        <w:t>list harvested</w:t>
      </w:r>
      <w:r w:rsidRPr="004F35C6">
        <w:rPr>
          <w:rFonts w:cs="Arial"/>
          <w:i/>
          <w:iCs/>
          <w:szCs w:val="18"/>
        </w:rPr>
        <w:t xml:space="preserve"> parcels</w:t>
      </w:r>
      <w:r>
        <w:rPr>
          <w:rFonts w:cs="Arial"/>
          <w:i/>
          <w:iCs/>
          <w:szCs w:val="18"/>
        </w:rPr>
        <w:t>. Records must list harvested parcels and show that harvest equipment is cleaned or purged</w:t>
      </w:r>
      <w:r w:rsidRPr="004F35C6">
        <w:rPr>
          <w:rFonts w:cs="Arial"/>
          <w:i/>
          <w:iCs/>
          <w:szCs w:val="18"/>
        </w:rPr>
        <w:t>.</w:t>
      </w:r>
      <w:bookmarkEnd w:id="2"/>
    </w:p>
    <w:p w14:paraId="3410D05E" w14:textId="6763F3E3" w:rsidR="0087775B" w:rsidRPr="0087775B" w:rsidRDefault="0087775B" w:rsidP="003D3660">
      <w:pPr>
        <w:spacing w:before="60"/>
        <w:ind w:right="-43" w:firstLine="360"/>
        <w:rPr>
          <w:b/>
        </w:rPr>
      </w:pPr>
      <w:r w:rsidRPr="004D32D1">
        <w:rPr>
          <w:b/>
        </w:rPr>
        <w:fldChar w:fldCharType="begin">
          <w:ffData>
            <w:name w:val="Check12"/>
            <w:enabled/>
            <w:calcOnExit w:val="0"/>
            <w:checkBox>
              <w:sizeAuto/>
              <w:default w:val="0"/>
            </w:checkBox>
          </w:ffData>
        </w:fldChar>
      </w:r>
      <w:r w:rsidRPr="004D32D1">
        <w:rPr>
          <w:b/>
        </w:rPr>
        <w:instrText xml:space="preserve"> FORMCHECKBOX </w:instrText>
      </w:r>
      <w:r w:rsidRPr="004D32D1">
        <w:rPr>
          <w:b/>
        </w:rPr>
      </w:r>
      <w:r w:rsidRPr="004D32D1">
        <w:rPr>
          <w:b/>
        </w:rPr>
        <w:fldChar w:fldCharType="separate"/>
      </w:r>
      <w:r w:rsidRPr="004D32D1">
        <w:rPr>
          <w:b/>
        </w:rPr>
        <w:fldChar w:fldCharType="end"/>
      </w:r>
      <w:r>
        <w:t xml:space="preserve"> No    </w:t>
      </w:r>
      <w:r w:rsidRPr="004D32D1">
        <w:rPr>
          <w:b/>
        </w:rPr>
        <w:fldChar w:fldCharType="begin">
          <w:ffData>
            <w:name w:val="Check11"/>
            <w:enabled/>
            <w:calcOnExit w:val="0"/>
            <w:checkBox>
              <w:sizeAuto/>
              <w:default w:val="0"/>
            </w:checkBox>
          </w:ffData>
        </w:fldChar>
      </w:r>
      <w:r w:rsidRPr="004D32D1">
        <w:rPr>
          <w:b/>
        </w:rPr>
        <w:instrText xml:space="preserve"> FORMCHECKBOX </w:instrText>
      </w:r>
      <w:r w:rsidRPr="004D32D1">
        <w:rPr>
          <w:b/>
        </w:rPr>
      </w:r>
      <w:r w:rsidRPr="004D32D1">
        <w:rPr>
          <w:b/>
        </w:rPr>
        <w:fldChar w:fldCharType="separate"/>
      </w:r>
      <w:r w:rsidRPr="004D32D1">
        <w:rPr>
          <w:b/>
        </w:rPr>
        <w:fldChar w:fldCharType="end"/>
      </w:r>
      <w:r w:rsidRPr="004D32D1">
        <w:rPr>
          <w:b/>
        </w:rPr>
        <w:t xml:space="preserve"> </w:t>
      </w:r>
      <w:r w:rsidRPr="00124BBC">
        <w:t>Yes</w:t>
      </w:r>
      <w:r>
        <w:t>.</w:t>
      </w:r>
      <w:r w:rsidRPr="00124BBC">
        <w:t xml:space="preserve"> </w:t>
      </w:r>
      <w:r>
        <w:t xml:space="preserve">Complete sections A &amp; B on </w:t>
      </w:r>
      <w:hyperlink r:id="rId16" w:history="1">
        <w:r w:rsidRPr="00DA60CB">
          <w:rPr>
            <w:rStyle w:val="Hyperlink"/>
            <w:b/>
          </w:rPr>
          <w:t>G6.1 Harvest &amp; Transport</w:t>
        </w:r>
      </w:hyperlink>
    </w:p>
    <w:p w14:paraId="27C65DC2" w14:textId="062A8BE5" w:rsidR="00CC7DD3" w:rsidRDefault="008C3756" w:rsidP="003D3660">
      <w:pPr>
        <w:keepNext/>
        <w:numPr>
          <w:ilvl w:val="0"/>
          <w:numId w:val="11"/>
        </w:numPr>
        <w:spacing w:before="60"/>
        <w:ind w:right="-43"/>
        <w:rPr>
          <w:rFonts w:cs="Arial"/>
          <w:szCs w:val="18"/>
        </w:rPr>
      </w:pPr>
      <w:r>
        <w:rPr>
          <w:rFonts w:cs="Arial"/>
          <w:szCs w:val="18"/>
        </w:rPr>
        <w:t xml:space="preserve">Do you work with any </w:t>
      </w:r>
      <w:r w:rsidR="00C47792">
        <w:rPr>
          <w:rFonts w:cs="Arial"/>
          <w:szCs w:val="18"/>
        </w:rPr>
        <w:t xml:space="preserve">of the following uncertified operations: </w:t>
      </w:r>
      <w:r w:rsidR="00CC7DD3">
        <w:rPr>
          <w:rFonts w:cs="Arial"/>
          <w:szCs w:val="18"/>
        </w:rPr>
        <w:t xml:space="preserve">transporters, </w:t>
      </w:r>
      <w:proofErr w:type="spellStart"/>
      <w:r w:rsidR="00CC7DD3">
        <w:rPr>
          <w:rFonts w:cs="Arial"/>
          <w:szCs w:val="18"/>
        </w:rPr>
        <w:t>transloaders</w:t>
      </w:r>
      <w:proofErr w:type="spellEnd"/>
      <w:r w:rsidR="00CC7DD3">
        <w:rPr>
          <w:rFonts w:cs="Arial"/>
          <w:szCs w:val="18"/>
        </w:rPr>
        <w:t>, logistics brokers, or freight forwarders?</w:t>
      </w:r>
    </w:p>
    <w:p w14:paraId="000792DA" w14:textId="5E2BAA84" w:rsidR="00CC7DD3" w:rsidRPr="000E40C9" w:rsidRDefault="00CC7DD3" w:rsidP="003D3660">
      <w:pPr>
        <w:keepNext/>
        <w:spacing w:before="60"/>
        <w:ind w:left="360" w:right="-43"/>
        <w:rPr>
          <w:rFonts w:cs="Arial"/>
          <w:szCs w:val="18"/>
        </w:rPr>
      </w:pPr>
      <w:r w:rsidRPr="004D32D1">
        <w:rPr>
          <w:rFonts w:cs="Arial"/>
          <w:szCs w:val="18"/>
        </w:rPr>
        <w:fldChar w:fldCharType="begin">
          <w:ffData>
            <w:name w:val="Check11"/>
            <w:enabled/>
            <w:calcOnExit w:val="0"/>
            <w:checkBox>
              <w:sizeAuto/>
              <w:default w:val="0"/>
            </w:checkBox>
          </w:ffData>
        </w:fldChar>
      </w:r>
      <w:r w:rsidRPr="004D32D1">
        <w:rPr>
          <w:rFonts w:cs="Arial"/>
          <w:szCs w:val="18"/>
        </w:rPr>
        <w:instrText xml:space="preserve"> FORMCHECKBOX </w:instrText>
      </w:r>
      <w:r w:rsidRPr="004D32D1">
        <w:rPr>
          <w:rFonts w:cs="Arial"/>
          <w:szCs w:val="18"/>
        </w:rPr>
      </w:r>
      <w:r w:rsidRPr="004D32D1">
        <w:rPr>
          <w:rFonts w:cs="Arial"/>
          <w:szCs w:val="18"/>
        </w:rPr>
        <w:fldChar w:fldCharType="separate"/>
      </w:r>
      <w:r w:rsidRPr="004D32D1">
        <w:rPr>
          <w:rFonts w:cs="Arial"/>
          <w:szCs w:val="18"/>
        </w:rPr>
        <w:fldChar w:fldCharType="end"/>
      </w:r>
      <w:r w:rsidRPr="004D32D1">
        <w:rPr>
          <w:rFonts w:cs="Arial"/>
          <w:szCs w:val="18"/>
        </w:rPr>
        <w:t xml:space="preserve"> Yes    </w:t>
      </w:r>
      <w:r w:rsidRPr="004D32D1">
        <w:rPr>
          <w:rFonts w:cs="Arial"/>
          <w:szCs w:val="18"/>
        </w:rPr>
        <w:fldChar w:fldCharType="begin">
          <w:ffData>
            <w:name w:val="Check12"/>
            <w:enabled/>
            <w:calcOnExit w:val="0"/>
            <w:checkBox>
              <w:sizeAuto/>
              <w:default w:val="0"/>
            </w:checkBox>
          </w:ffData>
        </w:fldChar>
      </w:r>
      <w:r w:rsidRPr="004D32D1">
        <w:rPr>
          <w:rFonts w:cs="Arial"/>
          <w:szCs w:val="18"/>
        </w:rPr>
        <w:instrText xml:space="preserve"> FORMCHECKBOX </w:instrText>
      </w:r>
      <w:r w:rsidRPr="004D32D1">
        <w:rPr>
          <w:rFonts w:cs="Arial"/>
          <w:szCs w:val="18"/>
        </w:rPr>
      </w:r>
      <w:r w:rsidRPr="004D32D1">
        <w:rPr>
          <w:rFonts w:cs="Arial"/>
          <w:szCs w:val="18"/>
        </w:rPr>
        <w:fldChar w:fldCharType="separate"/>
      </w:r>
      <w:r w:rsidRPr="004D32D1">
        <w:rPr>
          <w:rFonts w:cs="Arial"/>
          <w:szCs w:val="18"/>
        </w:rPr>
        <w:fldChar w:fldCharType="end"/>
      </w:r>
      <w:r w:rsidRPr="004D32D1">
        <w:rPr>
          <w:rFonts w:cs="Arial"/>
          <w:szCs w:val="18"/>
        </w:rPr>
        <w:t xml:space="preserve"> No</w:t>
      </w:r>
      <w:r w:rsidR="0002392D">
        <w:rPr>
          <w:rFonts w:cs="Arial"/>
          <w:szCs w:val="18"/>
        </w:rPr>
        <w:t>, transporters</w:t>
      </w:r>
      <w:r w:rsidR="001B6F01">
        <w:rPr>
          <w:rFonts w:cs="Arial"/>
          <w:szCs w:val="18"/>
        </w:rPr>
        <w:t>,</w:t>
      </w:r>
      <w:r w:rsidR="001B6F01" w:rsidRPr="001B6F01">
        <w:rPr>
          <w:rFonts w:cs="Arial"/>
          <w:szCs w:val="18"/>
        </w:rPr>
        <w:t xml:space="preserve"> </w:t>
      </w:r>
      <w:proofErr w:type="spellStart"/>
      <w:r w:rsidR="001B6F01">
        <w:rPr>
          <w:rFonts w:cs="Arial"/>
          <w:szCs w:val="18"/>
        </w:rPr>
        <w:t>transloaders</w:t>
      </w:r>
      <w:proofErr w:type="spellEnd"/>
      <w:r w:rsidR="001B6F01">
        <w:rPr>
          <w:rFonts w:cs="Arial"/>
          <w:szCs w:val="18"/>
        </w:rPr>
        <w:t xml:space="preserve">, logistics brokers, </w:t>
      </w:r>
      <w:r w:rsidR="002E230D">
        <w:rPr>
          <w:rFonts w:cs="Arial"/>
          <w:szCs w:val="18"/>
        </w:rPr>
        <w:t>and</w:t>
      </w:r>
      <w:r w:rsidR="001B6F01">
        <w:rPr>
          <w:rFonts w:cs="Arial"/>
          <w:szCs w:val="18"/>
        </w:rPr>
        <w:t xml:space="preserve"> freight forwarders</w:t>
      </w:r>
      <w:r w:rsidR="0002392D">
        <w:rPr>
          <w:rFonts w:cs="Arial"/>
          <w:szCs w:val="18"/>
        </w:rPr>
        <w:t xml:space="preserve"> are certified organic</w:t>
      </w:r>
    </w:p>
    <w:p w14:paraId="3D997197" w14:textId="20F5F543" w:rsidR="00CC7DD3" w:rsidRPr="00BB0966" w:rsidRDefault="00CC7DD3" w:rsidP="002A25A6">
      <w:pPr>
        <w:keepNext/>
        <w:numPr>
          <w:ilvl w:val="0"/>
          <w:numId w:val="27"/>
        </w:numPr>
        <w:spacing w:before="60"/>
        <w:ind w:right="-43"/>
        <w:rPr>
          <w:rFonts w:cs="Arial"/>
          <w:szCs w:val="18"/>
        </w:rPr>
      </w:pPr>
      <w:r w:rsidRPr="00C43A75">
        <w:rPr>
          <w:rFonts w:cs="Arial"/>
          <w:szCs w:val="18"/>
        </w:rPr>
        <w:t xml:space="preserve">If yes, </w:t>
      </w:r>
      <w:r w:rsidRPr="00BB0966">
        <w:rPr>
          <w:rFonts w:cs="Arial"/>
          <w:szCs w:val="18"/>
        </w:rPr>
        <w:t xml:space="preserve">do any transporters, </w:t>
      </w:r>
      <w:proofErr w:type="spellStart"/>
      <w:r w:rsidRPr="00BB0966">
        <w:rPr>
          <w:rFonts w:cs="Arial"/>
          <w:szCs w:val="18"/>
        </w:rPr>
        <w:t>transloaders</w:t>
      </w:r>
      <w:proofErr w:type="spellEnd"/>
      <w:r w:rsidRPr="00BB0966">
        <w:rPr>
          <w:rFonts w:cs="Arial"/>
          <w:szCs w:val="18"/>
        </w:rPr>
        <w:t xml:space="preserve">, logistics brokers, or freight forwarders do any of the </w:t>
      </w:r>
      <w:r w:rsidR="003715BB">
        <w:rPr>
          <w:rFonts w:cs="Arial"/>
          <w:szCs w:val="18"/>
        </w:rPr>
        <w:t>activities listed below</w:t>
      </w:r>
      <w:r w:rsidRPr="00BB0966">
        <w:rPr>
          <w:rFonts w:cs="Arial"/>
          <w:szCs w:val="18"/>
        </w:rPr>
        <w:t>:</w:t>
      </w:r>
      <w:r w:rsidRPr="00C43A75">
        <w:rPr>
          <w:rFonts w:cs="Arial"/>
          <w:szCs w:val="18"/>
        </w:rPr>
        <w:t xml:space="preserve"> </w:t>
      </w:r>
    </w:p>
    <w:bookmarkStart w:id="3" w:name="_Hlk131006199"/>
    <w:p w14:paraId="3EAF58C6" w14:textId="77777777" w:rsidR="00600B34" w:rsidRPr="00600B34" w:rsidRDefault="00600B34" w:rsidP="003D3660">
      <w:pPr>
        <w:pStyle w:val="ListParagraph"/>
        <w:keepNext/>
        <w:spacing w:before="60"/>
        <w:ind w:right="-43"/>
        <w:contextualSpacing w:val="0"/>
        <w:rPr>
          <w:rFonts w:cs="Arial"/>
          <w:i/>
          <w:szCs w:val="18"/>
        </w:rPr>
      </w:pPr>
      <w:r w:rsidRPr="00600B34">
        <w:rPr>
          <w:rFonts w:cs="Arial"/>
          <w:szCs w:val="18"/>
        </w:rPr>
        <w:fldChar w:fldCharType="begin">
          <w:ffData>
            <w:name w:val="Check15"/>
            <w:enabled/>
            <w:calcOnExit w:val="0"/>
            <w:checkBox>
              <w:sizeAuto/>
              <w:default w:val="0"/>
            </w:checkBox>
          </w:ffData>
        </w:fldChar>
      </w:r>
      <w:r w:rsidRPr="00600B34">
        <w:rPr>
          <w:rFonts w:cs="Arial"/>
          <w:szCs w:val="18"/>
        </w:rPr>
        <w:instrText xml:space="preserve"> FORMCHECKBOX </w:instrText>
      </w:r>
      <w:r w:rsidRPr="00600B34">
        <w:rPr>
          <w:rFonts w:cs="Arial"/>
          <w:szCs w:val="18"/>
        </w:rPr>
      </w:r>
      <w:r w:rsidRPr="00600B34">
        <w:rPr>
          <w:rFonts w:cs="Arial"/>
          <w:szCs w:val="18"/>
        </w:rPr>
        <w:fldChar w:fldCharType="separate"/>
      </w:r>
      <w:r w:rsidRPr="00600B34">
        <w:rPr>
          <w:rFonts w:cs="Arial"/>
          <w:szCs w:val="18"/>
        </w:rPr>
        <w:fldChar w:fldCharType="end"/>
      </w:r>
      <w:r w:rsidRPr="00600B34">
        <w:rPr>
          <w:rFonts w:cs="Arial"/>
          <w:szCs w:val="18"/>
        </w:rPr>
        <w:t xml:space="preserve"> No additional handling</w:t>
      </w:r>
    </w:p>
    <w:p w14:paraId="42A770C5" w14:textId="5D3953C7" w:rsidR="00CC7DD3" w:rsidRPr="00600B34" w:rsidRDefault="00600B34" w:rsidP="003D3660">
      <w:pPr>
        <w:pStyle w:val="ListParagraph"/>
        <w:keepNext/>
        <w:spacing w:before="60"/>
        <w:ind w:right="-43"/>
        <w:contextualSpacing w:val="0"/>
        <w:rPr>
          <w:rFonts w:cs="Arial"/>
          <w:szCs w:val="18"/>
        </w:rPr>
      </w:pPr>
      <w:r w:rsidRPr="00600B34">
        <w:rPr>
          <w:rFonts w:cs="Arial"/>
          <w:i/>
          <w:szCs w:val="18"/>
        </w:rPr>
        <w:t>If any of the following are checked, certification of the transporter is required</w:t>
      </w:r>
      <w:bookmarkEnd w:id="3"/>
      <w:r w:rsidR="00263967">
        <w:rPr>
          <w:rFonts w:cs="Arial"/>
          <w:i/>
          <w:szCs w:val="18"/>
        </w:rPr>
        <w:t xml:space="preserve">. </w:t>
      </w:r>
      <w:r w:rsidR="00263967" w:rsidRPr="00913844">
        <w:rPr>
          <w:rFonts w:cs="Arial"/>
          <w:i/>
          <w:iCs/>
          <w:szCs w:val="18"/>
        </w:rPr>
        <w:t xml:space="preserve">See the </w:t>
      </w:r>
      <w:hyperlink r:id="rId17" w:history="1">
        <w:r w:rsidR="00263967" w:rsidRPr="00F30B9A">
          <w:rPr>
            <w:rStyle w:val="Hyperlink"/>
            <w:rFonts w:cs="Arial"/>
            <w:b/>
            <w:bCs/>
            <w:i/>
            <w:szCs w:val="18"/>
          </w:rPr>
          <w:t>Exempt Handler Affidavit</w:t>
        </w:r>
      </w:hyperlink>
      <w:r w:rsidR="00263967" w:rsidRPr="00913844">
        <w:rPr>
          <w:rFonts w:cs="Arial"/>
          <w:i/>
          <w:szCs w:val="18"/>
        </w:rPr>
        <w:t xml:space="preserve"> (EHA) for more details on activities performed by transporters that may require certification</w:t>
      </w:r>
      <w:r w:rsidR="00CC7DD3" w:rsidRPr="00600B34">
        <w:rPr>
          <w:rFonts w:cs="Arial"/>
          <w:i/>
          <w:szCs w:val="18"/>
        </w:rPr>
        <w:t>.</w:t>
      </w:r>
      <w:r w:rsidR="00CC7DD3" w:rsidRPr="00600B34">
        <w:rPr>
          <w:rStyle w:val="CommentReference"/>
          <w:rFonts w:ascii="Myriad Roman" w:hAnsi="Myriad Roman"/>
          <w:lang w:val="x-none" w:eastAsia="x-none"/>
        </w:rPr>
        <w:t xml:space="preserve"> </w:t>
      </w:r>
    </w:p>
    <w:p w14:paraId="2C9DFE8C" w14:textId="54FAA102" w:rsidR="00CC7DD3" w:rsidRDefault="00CC7DD3" w:rsidP="003D3660">
      <w:pPr>
        <w:keepNext/>
        <w:spacing w:before="60"/>
        <w:ind w:left="720" w:right="-43"/>
        <w:rPr>
          <w:rFonts w:cs="Arial"/>
          <w:szCs w:val="18"/>
        </w:rPr>
      </w:pPr>
      <w:r w:rsidRPr="00124BBC">
        <w:rPr>
          <w:rFonts w:cs="Arial"/>
          <w:szCs w:val="18"/>
        </w:rPr>
        <w:fldChar w:fldCharType="begin">
          <w:ffData>
            <w:name w:val="Check15"/>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sidR="002D6C5D">
        <w:rPr>
          <w:rFonts w:cs="Arial"/>
          <w:szCs w:val="18"/>
        </w:rPr>
        <w:t xml:space="preserve"> </w:t>
      </w:r>
      <w:proofErr w:type="gramStart"/>
      <w:r w:rsidR="002D6C5D">
        <w:rPr>
          <w:rFonts w:cs="Arial"/>
          <w:szCs w:val="18"/>
        </w:rPr>
        <w:t>E</w:t>
      </w:r>
      <w:r>
        <w:rPr>
          <w:rFonts w:cs="Arial"/>
          <w:szCs w:val="18"/>
        </w:rPr>
        <w:t>nclose</w:t>
      </w:r>
      <w:proofErr w:type="gramEnd"/>
      <w:r>
        <w:rPr>
          <w:rFonts w:cs="Arial"/>
          <w:szCs w:val="18"/>
        </w:rPr>
        <w:t xml:space="preserve">, or open packages or containers </w:t>
      </w:r>
      <w:r w:rsidR="00F30B9A">
        <w:rPr>
          <w:rFonts w:cs="Arial"/>
          <w:szCs w:val="18"/>
        </w:rPr>
        <w:t xml:space="preserve"> </w:t>
      </w:r>
      <w:r>
        <w:rPr>
          <w:rFonts w:cs="Arial"/>
          <w:szCs w:val="18"/>
        </w:rPr>
        <w:t xml:space="preserve">  </w:t>
      </w:r>
      <w:r w:rsidRPr="00124BBC">
        <w:rPr>
          <w:rFonts w:cs="Arial"/>
          <w:szCs w:val="18"/>
        </w:rPr>
        <w:fldChar w:fldCharType="begin">
          <w:ffData>
            <w:name w:val="Check15"/>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Pr>
          <w:rFonts w:cs="Arial"/>
          <w:szCs w:val="18"/>
        </w:rPr>
        <w:t xml:space="preserve"> Relabel, repack, or package</w:t>
      </w:r>
    </w:p>
    <w:p w14:paraId="443B178D" w14:textId="77777777" w:rsidR="00CC7DD3" w:rsidRDefault="00CC7DD3" w:rsidP="003D3660">
      <w:pPr>
        <w:keepNext/>
        <w:spacing w:before="60"/>
        <w:ind w:left="720" w:right="-43"/>
        <w:rPr>
          <w:rFonts w:cs="Arial"/>
          <w:szCs w:val="18"/>
        </w:rPr>
      </w:pPr>
      <w:r w:rsidRPr="00124BBC">
        <w:rPr>
          <w:rFonts w:cs="Arial"/>
          <w:szCs w:val="18"/>
        </w:rPr>
        <w:fldChar w:fldCharType="begin">
          <w:ffData>
            <w:name w:val="Check15"/>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Pr>
          <w:rFonts w:cs="Arial"/>
          <w:szCs w:val="18"/>
        </w:rPr>
        <w:t xml:space="preserve"> Sort, recondition, cull, ice, hydro cool, hydro vacuum    </w:t>
      </w:r>
      <w:r w:rsidRPr="00124BBC">
        <w:rPr>
          <w:rFonts w:cs="Arial"/>
          <w:szCs w:val="18"/>
        </w:rPr>
        <w:fldChar w:fldCharType="begin">
          <w:ffData>
            <w:name w:val="Check15"/>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Pr>
          <w:rFonts w:cs="Arial"/>
          <w:szCs w:val="18"/>
        </w:rPr>
        <w:t xml:space="preserve"> Treat or wash organic products  </w:t>
      </w:r>
    </w:p>
    <w:tbl>
      <w:tblPr>
        <w:tblW w:w="10368" w:type="dxa"/>
        <w:tblInd w:w="720" w:type="dxa"/>
        <w:tblLayout w:type="fixed"/>
        <w:tblCellMar>
          <w:left w:w="115" w:type="dxa"/>
          <w:right w:w="115" w:type="dxa"/>
        </w:tblCellMar>
        <w:tblLook w:val="04A0" w:firstRow="1" w:lastRow="0" w:firstColumn="1" w:lastColumn="0" w:noHBand="0" w:noVBand="1"/>
      </w:tblPr>
      <w:tblGrid>
        <w:gridCol w:w="2430"/>
        <w:gridCol w:w="7938"/>
      </w:tblGrid>
      <w:tr w:rsidR="00CC7DD3" w:rsidRPr="00124BBC" w14:paraId="33347095" w14:textId="77777777" w:rsidTr="007E5DBA">
        <w:trPr>
          <w:cantSplit/>
          <w:trHeight w:val="360"/>
        </w:trPr>
        <w:tc>
          <w:tcPr>
            <w:tcW w:w="2430" w:type="dxa"/>
            <w:vAlign w:val="center"/>
          </w:tcPr>
          <w:p w14:paraId="2A035C22" w14:textId="77777777" w:rsidR="00CC7DD3" w:rsidRPr="00124BBC" w:rsidRDefault="00CC7DD3" w:rsidP="003D3660">
            <w:pPr>
              <w:spacing w:before="60"/>
              <w:ind w:left="-115" w:right="-43"/>
              <w:rPr>
                <w:rFonts w:cs="Arial"/>
                <w:szCs w:val="18"/>
              </w:rPr>
            </w:pPr>
            <w:r w:rsidRPr="00124BBC">
              <w:rPr>
                <w:rFonts w:cs="Arial"/>
                <w:szCs w:val="18"/>
              </w:rPr>
              <w:fldChar w:fldCharType="begin">
                <w:ffData>
                  <w:name w:val="Check10"/>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sidRPr="00124BBC">
              <w:rPr>
                <w:rFonts w:cs="Arial"/>
                <w:szCs w:val="18"/>
              </w:rPr>
              <w:t xml:space="preserve"> Other </w:t>
            </w:r>
            <w:r>
              <w:rPr>
                <w:rFonts w:cs="Arial"/>
                <w:szCs w:val="18"/>
              </w:rPr>
              <w:t xml:space="preserve">handling </w:t>
            </w:r>
            <w:r w:rsidRPr="00124BBC">
              <w:rPr>
                <w:rFonts w:cs="Arial"/>
                <w:szCs w:val="18"/>
              </w:rPr>
              <w:t>(describe):</w:t>
            </w:r>
          </w:p>
        </w:tc>
        <w:tc>
          <w:tcPr>
            <w:tcW w:w="7938" w:type="dxa"/>
            <w:tcBorders>
              <w:bottom w:val="single" w:sz="4" w:space="0" w:color="auto"/>
            </w:tcBorders>
            <w:vAlign w:val="center"/>
          </w:tcPr>
          <w:p w14:paraId="5DF24B02" w14:textId="13FBBAEE" w:rsidR="00541249" w:rsidRPr="00541249" w:rsidRDefault="007A1085" w:rsidP="00541249">
            <w:pPr>
              <w:rPr>
                <w:rFonts w:cs="Arial"/>
                <w:szCs w:val="18"/>
              </w:rPr>
            </w:pPr>
            <w:r w:rsidRPr="000D4A3B">
              <w:rPr>
                <w:rFonts w:cs="Arial"/>
                <w:b/>
                <w:color w:val="0070C0"/>
                <w:szCs w:val="18"/>
              </w:rPr>
              <w:fldChar w:fldCharType="begin">
                <w:ffData>
                  <w:name w:val="Text127"/>
                  <w:enabled/>
                  <w:calcOnExit w:val="0"/>
                  <w:textInput/>
                </w:ffData>
              </w:fldChar>
            </w:r>
            <w:r w:rsidRPr="000D4A3B">
              <w:rPr>
                <w:rFonts w:cs="Arial"/>
                <w:b/>
                <w:color w:val="0070C0"/>
                <w:szCs w:val="18"/>
              </w:rPr>
              <w:instrText xml:space="preserve"> FORMTEXT </w:instrText>
            </w:r>
            <w:r w:rsidRPr="000D4A3B">
              <w:rPr>
                <w:rFonts w:cs="Arial"/>
                <w:b/>
                <w:color w:val="0070C0"/>
                <w:szCs w:val="18"/>
              </w:rPr>
            </w:r>
            <w:r w:rsidRPr="000D4A3B">
              <w:rPr>
                <w:rFonts w:cs="Arial"/>
                <w:b/>
                <w:color w:val="0070C0"/>
                <w:szCs w:val="18"/>
              </w:rPr>
              <w:fldChar w:fldCharType="separate"/>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color w:val="0070C0"/>
                <w:szCs w:val="18"/>
              </w:rPr>
              <w:fldChar w:fldCharType="end"/>
            </w:r>
          </w:p>
        </w:tc>
      </w:tr>
    </w:tbl>
    <w:p w14:paraId="279226A7" w14:textId="60304009" w:rsidR="00CC7DD3" w:rsidRDefault="00291945" w:rsidP="003D3660">
      <w:pPr>
        <w:keepNext/>
        <w:numPr>
          <w:ilvl w:val="0"/>
          <w:numId w:val="11"/>
        </w:numPr>
        <w:spacing w:before="60"/>
        <w:ind w:right="-43"/>
        <w:rPr>
          <w:rFonts w:cs="Arial"/>
          <w:szCs w:val="18"/>
        </w:rPr>
      </w:pPr>
      <w:r>
        <w:rPr>
          <w:rFonts w:cs="Arial"/>
          <w:szCs w:val="18"/>
        </w:rPr>
        <w:t>Are</w:t>
      </w:r>
      <w:r w:rsidR="00CC7DD3">
        <w:rPr>
          <w:rFonts w:cs="Arial"/>
          <w:szCs w:val="18"/>
        </w:rPr>
        <w:t xml:space="preserve"> any </w:t>
      </w:r>
      <w:r w:rsidR="00E944C6">
        <w:rPr>
          <w:rFonts w:cs="Arial"/>
          <w:szCs w:val="18"/>
        </w:rPr>
        <w:t xml:space="preserve">products </w:t>
      </w:r>
      <w:r w:rsidR="00CC7DD3">
        <w:rPr>
          <w:rFonts w:cs="Arial"/>
          <w:szCs w:val="18"/>
        </w:rPr>
        <w:t>unpackaged (ex: tankers, railcars</w:t>
      </w:r>
      <w:r w:rsidR="00E944C6">
        <w:rPr>
          <w:rFonts w:cs="Arial"/>
          <w:szCs w:val="18"/>
        </w:rPr>
        <w:t>, vessel cargo holds</w:t>
      </w:r>
      <w:r w:rsidR="00CC7DD3">
        <w:rPr>
          <w:rFonts w:cs="Arial"/>
          <w:szCs w:val="18"/>
        </w:rPr>
        <w:t>)?</w:t>
      </w:r>
    </w:p>
    <w:p w14:paraId="2CE18D3E" w14:textId="031D1710" w:rsidR="00CC7DD3" w:rsidRPr="004D32D1" w:rsidRDefault="008045FA" w:rsidP="003D3660">
      <w:pPr>
        <w:keepNext/>
        <w:spacing w:before="60"/>
        <w:ind w:left="360" w:right="-43"/>
        <w:rPr>
          <w:rFonts w:cs="Arial"/>
          <w:szCs w:val="18"/>
        </w:rPr>
      </w:pPr>
      <w:r w:rsidRPr="004D32D1">
        <w:rPr>
          <w:rFonts w:cs="Arial"/>
          <w:szCs w:val="18"/>
        </w:rPr>
        <w:fldChar w:fldCharType="begin">
          <w:ffData>
            <w:name w:val="Check12"/>
            <w:enabled/>
            <w:calcOnExit w:val="0"/>
            <w:checkBox>
              <w:sizeAuto/>
              <w:default w:val="0"/>
            </w:checkBox>
          </w:ffData>
        </w:fldChar>
      </w:r>
      <w:r w:rsidRPr="004D32D1">
        <w:rPr>
          <w:rFonts w:cs="Arial"/>
          <w:szCs w:val="18"/>
        </w:rPr>
        <w:instrText xml:space="preserve"> FORMCHECKBOX </w:instrText>
      </w:r>
      <w:r w:rsidRPr="004D32D1">
        <w:rPr>
          <w:rFonts w:cs="Arial"/>
          <w:szCs w:val="18"/>
        </w:rPr>
      </w:r>
      <w:r w:rsidRPr="004D32D1">
        <w:rPr>
          <w:rFonts w:cs="Arial"/>
          <w:szCs w:val="18"/>
        </w:rPr>
        <w:fldChar w:fldCharType="separate"/>
      </w:r>
      <w:r w:rsidRPr="004D32D1">
        <w:rPr>
          <w:rFonts w:cs="Arial"/>
          <w:szCs w:val="18"/>
        </w:rPr>
        <w:fldChar w:fldCharType="end"/>
      </w:r>
      <w:r w:rsidRPr="004D32D1">
        <w:rPr>
          <w:rFonts w:cs="Arial"/>
          <w:szCs w:val="18"/>
        </w:rPr>
        <w:t xml:space="preserve"> No </w:t>
      </w:r>
      <w:r>
        <w:rPr>
          <w:rFonts w:cs="Arial"/>
          <w:szCs w:val="18"/>
        </w:rPr>
        <w:t xml:space="preserve">   </w:t>
      </w:r>
      <w:r w:rsidR="00CC7DD3" w:rsidRPr="004D32D1">
        <w:rPr>
          <w:rFonts w:cs="Arial"/>
          <w:szCs w:val="18"/>
        </w:rPr>
        <w:fldChar w:fldCharType="begin">
          <w:ffData>
            <w:name w:val="Check11"/>
            <w:enabled/>
            <w:calcOnExit w:val="0"/>
            <w:checkBox>
              <w:sizeAuto/>
              <w:default w:val="0"/>
            </w:checkBox>
          </w:ffData>
        </w:fldChar>
      </w:r>
      <w:r w:rsidR="00CC7DD3" w:rsidRPr="004D32D1">
        <w:rPr>
          <w:rFonts w:cs="Arial"/>
          <w:szCs w:val="18"/>
        </w:rPr>
        <w:instrText xml:space="preserve"> FORMCHECKBOX </w:instrText>
      </w:r>
      <w:r w:rsidR="00CC7DD3" w:rsidRPr="004D32D1">
        <w:rPr>
          <w:rFonts w:cs="Arial"/>
          <w:szCs w:val="18"/>
        </w:rPr>
      </w:r>
      <w:r w:rsidR="00CC7DD3" w:rsidRPr="004D32D1">
        <w:rPr>
          <w:rFonts w:cs="Arial"/>
          <w:szCs w:val="18"/>
        </w:rPr>
        <w:fldChar w:fldCharType="separate"/>
      </w:r>
      <w:r w:rsidR="00CC7DD3" w:rsidRPr="004D32D1">
        <w:rPr>
          <w:rFonts w:cs="Arial"/>
          <w:szCs w:val="18"/>
        </w:rPr>
        <w:fldChar w:fldCharType="end"/>
      </w:r>
      <w:r w:rsidR="00CC7DD3" w:rsidRPr="004D32D1">
        <w:rPr>
          <w:rFonts w:cs="Arial"/>
          <w:szCs w:val="18"/>
        </w:rPr>
        <w:t xml:space="preserve"> Yes    </w:t>
      </w:r>
    </w:p>
    <w:p w14:paraId="63F43C51" w14:textId="02B77BE8" w:rsidR="00CC7DD3" w:rsidRDefault="00CC7DD3" w:rsidP="003D3660">
      <w:pPr>
        <w:keepNext/>
        <w:spacing w:before="60"/>
        <w:ind w:left="360" w:right="-43"/>
        <w:rPr>
          <w:rFonts w:cs="Arial"/>
          <w:i/>
          <w:szCs w:val="18"/>
        </w:rPr>
      </w:pPr>
      <w:r w:rsidRPr="00882EA0">
        <w:rPr>
          <w:rFonts w:cs="Arial"/>
          <w:i/>
          <w:szCs w:val="18"/>
        </w:rPr>
        <w:t xml:space="preserve">All </w:t>
      </w:r>
      <w:r>
        <w:rPr>
          <w:rFonts w:cs="Arial"/>
          <w:i/>
          <w:szCs w:val="18"/>
        </w:rPr>
        <w:t>facilities</w:t>
      </w:r>
      <w:r w:rsidRPr="00882EA0">
        <w:rPr>
          <w:rFonts w:cs="Arial"/>
          <w:i/>
          <w:szCs w:val="18"/>
        </w:rPr>
        <w:t xml:space="preserve"> </w:t>
      </w:r>
      <w:r>
        <w:rPr>
          <w:rFonts w:cs="Arial"/>
          <w:i/>
          <w:szCs w:val="18"/>
        </w:rPr>
        <w:t xml:space="preserve">where unpackaged products are transferred from the transportation vehicle into storage </w:t>
      </w:r>
      <w:r w:rsidRPr="00882EA0">
        <w:rPr>
          <w:rFonts w:cs="Arial"/>
          <w:i/>
          <w:szCs w:val="18"/>
        </w:rPr>
        <w:t>must be certified</w:t>
      </w:r>
      <w:r>
        <w:rPr>
          <w:rFonts w:cs="Arial"/>
          <w:i/>
          <w:szCs w:val="18"/>
        </w:rPr>
        <w:t xml:space="preserve"> organic</w:t>
      </w:r>
      <w:r w:rsidR="001375DA">
        <w:rPr>
          <w:rFonts w:cs="Arial"/>
          <w:i/>
          <w:szCs w:val="18"/>
        </w:rPr>
        <w:t xml:space="preserve">, list </w:t>
      </w:r>
      <w:r w:rsidR="004559FA">
        <w:rPr>
          <w:rFonts w:cs="Arial"/>
          <w:i/>
          <w:szCs w:val="18"/>
        </w:rPr>
        <w:t xml:space="preserve">storage facilities </w:t>
      </w:r>
      <w:r w:rsidR="001375DA">
        <w:rPr>
          <w:rFonts w:cs="Arial"/>
          <w:i/>
          <w:szCs w:val="18"/>
        </w:rPr>
        <w:t>in section C below</w:t>
      </w:r>
      <w:r w:rsidRPr="00882EA0">
        <w:rPr>
          <w:rFonts w:cs="Arial"/>
          <w:i/>
          <w:szCs w:val="18"/>
        </w:rPr>
        <w:t>.</w:t>
      </w:r>
      <w:r>
        <w:rPr>
          <w:rFonts w:cs="Arial"/>
          <w:i/>
          <w:szCs w:val="18"/>
        </w:rPr>
        <w:t xml:space="preserve"> </w:t>
      </w:r>
    </w:p>
    <w:p w14:paraId="36D9FB05" w14:textId="77777777" w:rsidR="00C87875" w:rsidRDefault="00C87875" w:rsidP="003D3660">
      <w:pPr>
        <w:keepNext/>
        <w:numPr>
          <w:ilvl w:val="1"/>
          <w:numId w:val="12"/>
        </w:numPr>
        <w:spacing w:before="60"/>
        <w:ind w:right="-43"/>
        <w:rPr>
          <w:rFonts w:cs="Arial"/>
          <w:szCs w:val="18"/>
        </w:rPr>
      </w:pPr>
      <w:r w:rsidRPr="00C43A75">
        <w:rPr>
          <w:rFonts w:cs="Arial"/>
          <w:szCs w:val="18"/>
        </w:rPr>
        <w:t xml:space="preserve">If yes, </w:t>
      </w:r>
      <w:r w:rsidRPr="009678FD">
        <w:rPr>
          <w:rFonts w:cs="Arial"/>
          <w:szCs w:val="18"/>
        </w:rPr>
        <w:t>do transporters</w:t>
      </w:r>
      <w:r>
        <w:rPr>
          <w:rFonts w:cs="Arial"/>
          <w:szCs w:val="18"/>
        </w:rPr>
        <w:t xml:space="preserve"> combine, split, or containerize products?</w:t>
      </w:r>
      <w:r w:rsidRPr="00C43A75">
        <w:rPr>
          <w:rFonts w:cs="Arial"/>
          <w:szCs w:val="18"/>
        </w:rPr>
        <w:t xml:space="preserve"> </w:t>
      </w:r>
    </w:p>
    <w:p w14:paraId="637FC85B" w14:textId="110E2AC3" w:rsidR="00C87875" w:rsidRPr="00B34043" w:rsidRDefault="00A44DCD" w:rsidP="003D3660">
      <w:pPr>
        <w:keepNext/>
        <w:spacing w:before="60"/>
        <w:ind w:left="720" w:right="-43"/>
        <w:rPr>
          <w:rFonts w:cs="Arial"/>
          <w:szCs w:val="18"/>
        </w:rPr>
      </w:pPr>
      <w:r w:rsidRPr="00D61EA4">
        <w:rPr>
          <w:rFonts w:cs="Arial"/>
          <w:i/>
          <w:iCs/>
          <w:szCs w:val="18"/>
        </w:rPr>
        <w:t xml:space="preserve">If transporters combine, split, or containerize on your behalf, this activity must be described in your </w:t>
      </w:r>
      <w:proofErr w:type="gramStart"/>
      <w:r w:rsidRPr="00D61EA4">
        <w:rPr>
          <w:rFonts w:cs="Arial"/>
          <w:i/>
          <w:iCs/>
          <w:szCs w:val="18"/>
        </w:rPr>
        <w:t>OSP</w:t>
      </w:r>
      <w:proofErr w:type="gramEnd"/>
      <w:r w:rsidRPr="00D61EA4">
        <w:rPr>
          <w:rFonts w:cs="Arial"/>
          <w:i/>
          <w:iCs/>
          <w:szCs w:val="18"/>
        </w:rPr>
        <w:t xml:space="preserve"> or the transporter must be certified.</w:t>
      </w:r>
    </w:p>
    <w:tbl>
      <w:tblPr>
        <w:tblW w:w="10368" w:type="dxa"/>
        <w:tblInd w:w="720" w:type="dxa"/>
        <w:tblLayout w:type="fixed"/>
        <w:tblCellMar>
          <w:left w:w="115" w:type="dxa"/>
          <w:right w:w="115" w:type="dxa"/>
        </w:tblCellMar>
        <w:tblLook w:val="04A0" w:firstRow="1" w:lastRow="0" w:firstColumn="1" w:lastColumn="0" w:noHBand="0" w:noVBand="1"/>
      </w:tblPr>
      <w:tblGrid>
        <w:gridCol w:w="2160"/>
        <w:gridCol w:w="8208"/>
      </w:tblGrid>
      <w:tr w:rsidR="00D30DB6" w:rsidRPr="00124BBC" w14:paraId="5EAD1F03" w14:textId="77777777" w:rsidTr="003E7B26">
        <w:trPr>
          <w:cantSplit/>
          <w:trHeight w:val="360"/>
        </w:trPr>
        <w:tc>
          <w:tcPr>
            <w:tcW w:w="2160" w:type="dxa"/>
            <w:vAlign w:val="center"/>
          </w:tcPr>
          <w:p w14:paraId="01E9C663" w14:textId="48A4BCEB" w:rsidR="00D30DB6" w:rsidRPr="00124BBC" w:rsidRDefault="00D30DB6" w:rsidP="00BF2551">
            <w:pPr>
              <w:spacing w:before="60"/>
              <w:ind w:left="-115" w:right="-43"/>
              <w:rPr>
                <w:rFonts w:cs="Arial"/>
                <w:szCs w:val="18"/>
              </w:rPr>
            </w:pPr>
            <w:r w:rsidRPr="00173761">
              <w:rPr>
                <w:rFonts w:cs="Arial"/>
                <w:szCs w:val="18"/>
              </w:rPr>
              <w:fldChar w:fldCharType="begin">
                <w:ffData>
                  <w:name w:val="Check11"/>
                  <w:enabled/>
                  <w:calcOnExit w:val="0"/>
                  <w:checkBox>
                    <w:sizeAuto/>
                    <w:default w:val="0"/>
                  </w:checkBox>
                </w:ffData>
              </w:fldChar>
            </w:r>
            <w:r w:rsidRPr="00173761">
              <w:rPr>
                <w:rFonts w:cs="Arial"/>
                <w:szCs w:val="18"/>
              </w:rPr>
              <w:instrText xml:space="preserve"> FORMCHECKBOX </w:instrText>
            </w:r>
            <w:r w:rsidRPr="00173761">
              <w:rPr>
                <w:rFonts w:cs="Arial"/>
                <w:szCs w:val="18"/>
              </w:rPr>
            </w:r>
            <w:r w:rsidRPr="00173761">
              <w:rPr>
                <w:rFonts w:cs="Arial"/>
                <w:szCs w:val="18"/>
              </w:rPr>
              <w:fldChar w:fldCharType="separate"/>
            </w:r>
            <w:r w:rsidRPr="00173761">
              <w:rPr>
                <w:rFonts w:cs="Arial"/>
                <w:szCs w:val="18"/>
              </w:rPr>
              <w:fldChar w:fldCharType="end"/>
            </w:r>
            <w:r w:rsidRPr="00173761">
              <w:rPr>
                <w:rFonts w:cs="Arial"/>
                <w:szCs w:val="18"/>
              </w:rPr>
              <w:t xml:space="preserve"> </w:t>
            </w:r>
            <w:r>
              <w:rPr>
                <w:rFonts w:cs="Arial"/>
                <w:szCs w:val="18"/>
              </w:rPr>
              <w:t>No</w:t>
            </w:r>
            <w:r w:rsidRPr="00173761">
              <w:rPr>
                <w:rFonts w:cs="Arial"/>
                <w:szCs w:val="18"/>
              </w:rPr>
              <w:t xml:space="preserve">    </w:t>
            </w:r>
            <w:r w:rsidRPr="00173761">
              <w:rPr>
                <w:rFonts w:cs="Arial"/>
                <w:szCs w:val="18"/>
              </w:rPr>
              <w:fldChar w:fldCharType="begin">
                <w:ffData>
                  <w:name w:val="Check12"/>
                  <w:enabled/>
                  <w:calcOnExit w:val="0"/>
                  <w:checkBox>
                    <w:sizeAuto/>
                    <w:default w:val="0"/>
                  </w:checkBox>
                </w:ffData>
              </w:fldChar>
            </w:r>
            <w:r w:rsidRPr="00173761">
              <w:rPr>
                <w:rFonts w:cs="Arial"/>
                <w:szCs w:val="18"/>
              </w:rPr>
              <w:instrText xml:space="preserve"> FORMCHECKBOX </w:instrText>
            </w:r>
            <w:r w:rsidRPr="00173761">
              <w:rPr>
                <w:rFonts w:cs="Arial"/>
                <w:szCs w:val="18"/>
              </w:rPr>
            </w:r>
            <w:r w:rsidRPr="00173761">
              <w:rPr>
                <w:rFonts w:cs="Arial"/>
                <w:szCs w:val="18"/>
              </w:rPr>
              <w:fldChar w:fldCharType="separate"/>
            </w:r>
            <w:r w:rsidRPr="00173761">
              <w:rPr>
                <w:rFonts w:cs="Arial"/>
                <w:szCs w:val="18"/>
              </w:rPr>
              <w:fldChar w:fldCharType="end"/>
            </w:r>
            <w:r w:rsidRPr="00173761">
              <w:rPr>
                <w:rFonts w:cs="Arial"/>
                <w:szCs w:val="18"/>
              </w:rPr>
              <w:t xml:space="preserve"> </w:t>
            </w:r>
            <w:r>
              <w:rPr>
                <w:rFonts w:cs="Arial"/>
                <w:szCs w:val="18"/>
              </w:rPr>
              <w:t>Yes, describe:</w:t>
            </w:r>
          </w:p>
        </w:tc>
        <w:tc>
          <w:tcPr>
            <w:tcW w:w="8208" w:type="dxa"/>
            <w:tcBorders>
              <w:bottom w:val="single" w:sz="4" w:space="0" w:color="auto"/>
            </w:tcBorders>
            <w:vAlign w:val="center"/>
          </w:tcPr>
          <w:p w14:paraId="006C8814" w14:textId="77777777" w:rsidR="00D30DB6" w:rsidRPr="00F864E8" w:rsidRDefault="00D30DB6" w:rsidP="00BF2551">
            <w:pPr>
              <w:spacing w:before="60"/>
              <w:ind w:left="-115" w:right="-43"/>
              <w:rPr>
                <w:rFonts w:cs="Arial"/>
                <w:szCs w:val="18"/>
              </w:rPr>
            </w:pPr>
            <w:r w:rsidRPr="000D4A3B">
              <w:rPr>
                <w:rFonts w:cs="Arial"/>
                <w:b/>
                <w:color w:val="0070C0"/>
                <w:szCs w:val="18"/>
              </w:rPr>
              <w:fldChar w:fldCharType="begin">
                <w:ffData>
                  <w:name w:val="Text127"/>
                  <w:enabled/>
                  <w:calcOnExit w:val="0"/>
                  <w:textInput/>
                </w:ffData>
              </w:fldChar>
            </w:r>
            <w:r w:rsidRPr="000D4A3B">
              <w:rPr>
                <w:rFonts w:cs="Arial"/>
                <w:b/>
                <w:color w:val="0070C0"/>
                <w:szCs w:val="18"/>
              </w:rPr>
              <w:instrText xml:space="preserve"> FORMTEXT </w:instrText>
            </w:r>
            <w:r w:rsidRPr="000D4A3B">
              <w:rPr>
                <w:rFonts w:cs="Arial"/>
                <w:b/>
                <w:color w:val="0070C0"/>
                <w:szCs w:val="18"/>
              </w:rPr>
            </w:r>
            <w:r w:rsidRPr="000D4A3B">
              <w:rPr>
                <w:rFonts w:cs="Arial"/>
                <w:b/>
                <w:color w:val="0070C0"/>
                <w:szCs w:val="18"/>
              </w:rPr>
              <w:fldChar w:fldCharType="separate"/>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color w:val="0070C0"/>
                <w:szCs w:val="18"/>
              </w:rPr>
              <w:fldChar w:fldCharType="end"/>
            </w:r>
          </w:p>
        </w:tc>
      </w:tr>
    </w:tbl>
    <w:p w14:paraId="5919AAED" w14:textId="24FDEBEA" w:rsidR="00D013AB" w:rsidRPr="00123250" w:rsidRDefault="00D013AB" w:rsidP="003D3660">
      <w:pPr>
        <w:pStyle w:val="ListParagraph"/>
        <w:keepNext/>
        <w:numPr>
          <w:ilvl w:val="0"/>
          <w:numId w:val="11"/>
        </w:numPr>
        <w:spacing w:before="60"/>
        <w:ind w:right="-43"/>
        <w:rPr>
          <w:rFonts w:cs="Arial"/>
          <w:szCs w:val="18"/>
        </w:rPr>
      </w:pPr>
      <w:r w:rsidRPr="00123250">
        <w:rPr>
          <w:rFonts w:cs="Arial"/>
          <w:szCs w:val="18"/>
        </w:rPr>
        <w:t>How do you ensure contamination was prevented during transport</w:t>
      </w:r>
      <w:r w:rsidR="008F4775">
        <w:rPr>
          <w:rFonts w:cs="Arial"/>
          <w:szCs w:val="18"/>
        </w:rPr>
        <w:t>, both incoming and outgoing</w:t>
      </w:r>
      <w:r w:rsidRPr="00123250">
        <w:rPr>
          <w:rFonts w:cs="Arial"/>
          <w:szCs w:val="18"/>
        </w:rPr>
        <w:t xml:space="preserve"> (e.g. prevent contact with sanitizer residue, gases, liquids)? </w:t>
      </w:r>
      <w:r w:rsidR="008A7507" w:rsidRPr="00123250">
        <w:rPr>
          <w:rFonts w:cs="Arial"/>
          <w:szCs w:val="18"/>
        </w:rPr>
        <w:t>Select</w:t>
      </w:r>
      <w:r w:rsidRPr="00123250">
        <w:rPr>
          <w:rFonts w:cs="Arial"/>
          <w:szCs w:val="18"/>
        </w:rPr>
        <w:t xml:space="preserve"> all that apply. </w:t>
      </w:r>
    </w:p>
    <w:p w14:paraId="48BF2E66" w14:textId="5ECD3A2B" w:rsidR="00D013AB" w:rsidRPr="00124BBC" w:rsidRDefault="00D86726" w:rsidP="003D3660">
      <w:pPr>
        <w:keepNext/>
        <w:spacing w:before="60"/>
        <w:ind w:left="360" w:right="-43"/>
        <w:rPr>
          <w:rFonts w:cs="Arial"/>
          <w:szCs w:val="18"/>
        </w:rPr>
      </w:pPr>
      <w:r>
        <w:rPr>
          <w:rFonts w:cs="Arial"/>
          <w:i/>
          <w:szCs w:val="18"/>
        </w:rPr>
        <w:t xml:space="preserve">You must </w:t>
      </w:r>
      <w:r w:rsidR="008F4775">
        <w:rPr>
          <w:rFonts w:cs="Arial"/>
          <w:i/>
          <w:szCs w:val="18"/>
        </w:rPr>
        <w:t xml:space="preserve">request and </w:t>
      </w:r>
      <w:r>
        <w:rPr>
          <w:rFonts w:cs="Arial"/>
          <w:i/>
          <w:szCs w:val="18"/>
        </w:rPr>
        <w:t xml:space="preserve">maintain </w:t>
      </w:r>
      <w:proofErr w:type="gramStart"/>
      <w:r>
        <w:rPr>
          <w:rFonts w:cs="Arial"/>
          <w:i/>
          <w:szCs w:val="18"/>
        </w:rPr>
        <w:t>transporter</w:t>
      </w:r>
      <w:proofErr w:type="gramEnd"/>
      <w:r>
        <w:rPr>
          <w:rFonts w:cs="Arial"/>
          <w:i/>
          <w:szCs w:val="18"/>
        </w:rPr>
        <w:t xml:space="preserve"> records. </w:t>
      </w:r>
      <w:r w:rsidR="00D013AB" w:rsidRPr="00AF28B2">
        <w:rPr>
          <w:rFonts w:cs="Arial"/>
          <w:i/>
          <w:szCs w:val="18"/>
        </w:rPr>
        <w:t>Transporter records must be available for review at inspection</w:t>
      </w:r>
      <w:r w:rsidR="00D013AB">
        <w:rPr>
          <w:rFonts w:cs="Arial"/>
          <w:i/>
          <w:szCs w:val="18"/>
        </w:rPr>
        <w:t xml:space="preserve"> and must</w:t>
      </w:r>
      <w:r w:rsidR="00ED494A">
        <w:rPr>
          <w:rFonts w:cs="Arial"/>
          <w:i/>
          <w:szCs w:val="18"/>
        </w:rPr>
        <w:t xml:space="preserve"> identify</w:t>
      </w:r>
      <w:r w:rsidR="00D013AB">
        <w:rPr>
          <w:rFonts w:cs="Arial"/>
          <w:i/>
          <w:szCs w:val="18"/>
        </w:rPr>
        <w:t xml:space="preserve"> </w:t>
      </w:r>
      <w:r w:rsidR="00ED494A">
        <w:rPr>
          <w:rFonts w:cs="Arial"/>
          <w:i/>
          <w:szCs w:val="18"/>
        </w:rPr>
        <w:t>(</w:t>
      </w:r>
      <w:r w:rsidR="00D013AB">
        <w:rPr>
          <w:rFonts w:cs="Arial"/>
          <w:i/>
          <w:szCs w:val="18"/>
        </w:rPr>
        <w:t>link back to</w:t>
      </w:r>
      <w:r w:rsidR="00ED494A">
        <w:rPr>
          <w:rFonts w:cs="Arial"/>
          <w:i/>
          <w:szCs w:val="18"/>
        </w:rPr>
        <w:t>)</w:t>
      </w:r>
      <w:r w:rsidR="00D013AB">
        <w:rPr>
          <w:rFonts w:cs="Arial"/>
          <w:i/>
          <w:szCs w:val="18"/>
        </w:rPr>
        <w:t xml:space="preserve"> the last certified handler</w:t>
      </w:r>
      <w:r w:rsidR="00D013AB" w:rsidRPr="00AF28B2">
        <w:rPr>
          <w:rFonts w:cs="Arial"/>
          <w:i/>
          <w:szCs w:val="18"/>
        </w:rPr>
        <w:t>.</w:t>
      </w:r>
    </w:p>
    <w:p w14:paraId="6963D2E6" w14:textId="77777777" w:rsidR="00D013AB" w:rsidRDefault="00D013AB" w:rsidP="003D3660">
      <w:pPr>
        <w:keepNext/>
        <w:spacing w:before="60"/>
        <w:ind w:left="360" w:right="-43"/>
        <w:rPr>
          <w:rFonts w:cs="Arial"/>
          <w:szCs w:val="18"/>
        </w:rPr>
      </w:pPr>
      <w:r w:rsidRPr="00124BBC">
        <w:rPr>
          <w:rFonts w:cs="Arial"/>
          <w:szCs w:val="18"/>
        </w:rPr>
        <w:fldChar w:fldCharType="begin">
          <w:ffData>
            <w:name w:val="Check15"/>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sidRPr="00124BBC">
        <w:rPr>
          <w:rFonts w:cs="Arial"/>
          <w:szCs w:val="18"/>
        </w:rPr>
        <w:t xml:space="preserve"> </w:t>
      </w:r>
      <w:r>
        <w:rPr>
          <w:rFonts w:cs="Arial"/>
          <w:szCs w:val="18"/>
        </w:rPr>
        <w:t xml:space="preserve">Clean truck affidavit    </w:t>
      </w:r>
      <w:r w:rsidRPr="00124BBC">
        <w:rPr>
          <w:rFonts w:cs="Arial"/>
          <w:szCs w:val="18"/>
        </w:rPr>
        <w:fldChar w:fldCharType="begin">
          <w:ffData>
            <w:name w:val="Check15"/>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sidRPr="00124BBC">
        <w:rPr>
          <w:rFonts w:cs="Arial"/>
          <w:szCs w:val="18"/>
        </w:rPr>
        <w:t xml:space="preserve"> </w:t>
      </w:r>
      <w:r>
        <w:rPr>
          <w:rFonts w:cs="Arial"/>
          <w:szCs w:val="18"/>
        </w:rPr>
        <w:t xml:space="preserve">Cleaning and sanitizing material records    </w:t>
      </w:r>
      <w:r w:rsidRPr="00124BBC">
        <w:rPr>
          <w:rFonts w:cs="Arial"/>
          <w:szCs w:val="18"/>
        </w:rPr>
        <w:fldChar w:fldCharType="begin">
          <w:ffData>
            <w:name w:val="Check15"/>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Pr>
          <w:rFonts w:cs="Arial"/>
          <w:szCs w:val="18"/>
        </w:rPr>
        <w:t xml:space="preserve"> </w:t>
      </w:r>
      <w:r w:rsidRPr="00124BBC">
        <w:rPr>
          <w:rFonts w:cs="Arial"/>
          <w:szCs w:val="18"/>
        </w:rPr>
        <w:t xml:space="preserve">Certified </w:t>
      </w:r>
      <w:r>
        <w:rPr>
          <w:rFonts w:cs="Arial"/>
          <w:szCs w:val="18"/>
        </w:rPr>
        <w:t xml:space="preserve">supplier provides documentation </w:t>
      </w:r>
    </w:p>
    <w:p w14:paraId="359EA536" w14:textId="77777777" w:rsidR="00D013AB" w:rsidRDefault="00D013AB" w:rsidP="003D3660">
      <w:pPr>
        <w:keepNext/>
        <w:spacing w:before="60"/>
        <w:ind w:right="-43" w:firstLine="360"/>
        <w:rPr>
          <w:rFonts w:cs="Arial"/>
          <w:szCs w:val="18"/>
        </w:rPr>
      </w:pPr>
      <w:r w:rsidRPr="00124BBC">
        <w:rPr>
          <w:rFonts w:cs="Arial"/>
          <w:szCs w:val="18"/>
        </w:rPr>
        <w:fldChar w:fldCharType="begin">
          <w:ffData>
            <w:name w:val="Check15"/>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Pr>
          <w:rFonts w:cs="Arial"/>
          <w:szCs w:val="18"/>
        </w:rPr>
        <w:t xml:space="preserve"> Truck cleaning procedures    </w:t>
      </w:r>
      <w:r w:rsidRPr="00124BBC">
        <w:rPr>
          <w:rFonts w:cs="Arial"/>
          <w:szCs w:val="18"/>
        </w:rPr>
        <w:fldChar w:fldCharType="begin">
          <w:ffData>
            <w:name w:val="Check15"/>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Pr>
          <w:rFonts w:cs="Arial"/>
          <w:szCs w:val="18"/>
        </w:rPr>
        <w:t xml:space="preserve"> Wash tags    </w:t>
      </w:r>
      <w:r w:rsidRPr="00124BBC">
        <w:rPr>
          <w:rFonts w:cs="Arial"/>
          <w:szCs w:val="18"/>
        </w:rPr>
        <w:fldChar w:fldCharType="begin">
          <w:ffData>
            <w:name w:val="Check15"/>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Pr>
          <w:rFonts w:cs="Arial"/>
          <w:szCs w:val="18"/>
        </w:rPr>
        <w:t xml:space="preserve"> Tanker Seals    </w:t>
      </w:r>
      <w:r w:rsidRPr="00124BBC">
        <w:rPr>
          <w:rFonts w:cs="Arial"/>
          <w:szCs w:val="18"/>
        </w:rPr>
        <w:fldChar w:fldCharType="begin">
          <w:ffData>
            <w:name w:val="Check15"/>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Pr>
          <w:rFonts w:cs="Arial"/>
          <w:szCs w:val="18"/>
        </w:rPr>
        <w:t xml:space="preserve"> Marine Surveyor report for vessel cargo hold</w:t>
      </w:r>
    </w:p>
    <w:tbl>
      <w:tblPr>
        <w:tblW w:w="11045" w:type="dxa"/>
        <w:tblInd w:w="25" w:type="dxa"/>
        <w:tblLayout w:type="fixed"/>
        <w:tblCellMar>
          <w:left w:w="115" w:type="dxa"/>
          <w:right w:w="115" w:type="dxa"/>
        </w:tblCellMar>
        <w:tblLook w:val="04A0" w:firstRow="1" w:lastRow="0" w:firstColumn="1" w:lastColumn="0" w:noHBand="0" w:noVBand="1"/>
      </w:tblPr>
      <w:tblGrid>
        <w:gridCol w:w="2045"/>
        <w:gridCol w:w="9000"/>
      </w:tblGrid>
      <w:tr w:rsidR="00D013AB" w:rsidRPr="00124BBC" w14:paraId="4BF93723" w14:textId="77777777" w:rsidTr="00A26616">
        <w:trPr>
          <w:cantSplit/>
          <w:trHeight w:val="360"/>
        </w:trPr>
        <w:tc>
          <w:tcPr>
            <w:tcW w:w="2045" w:type="dxa"/>
            <w:vAlign w:val="center"/>
          </w:tcPr>
          <w:p w14:paraId="2234D26C" w14:textId="77777777" w:rsidR="00D013AB" w:rsidRPr="00124BBC" w:rsidRDefault="00D013AB" w:rsidP="003D3660">
            <w:pPr>
              <w:spacing w:before="60"/>
              <w:ind w:left="224" w:right="-43"/>
              <w:rPr>
                <w:rFonts w:cs="Arial"/>
                <w:szCs w:val="18"/>
              </w:rPr>
            </w:pPr>
            <w:r w:rsidRPr="00124BBC">
              <w:rPr>
                <w:rFonts w:cs="Arial"/>
                <w:szCs w:val="18"/>
              </w:rPr>
              <w:fldChar w:fldCharType="begin">
                <w:ffData>
                  <w:name w:val="Check10"/>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sidRPr="00124BBC">
              <w:rPr>
                <w:rFonts w:cs="Arial"/>
                <w:szCs w:val="18"/>
              </w:rPr>
              <w:t xml:space="preserve"> Other (describe):</w:t>
            </w:r>
          </w:p>
        </w:tc>
        <w:tc>
          <w:tcPr>
            <w:tcW w:w="9000" w:type="dxa"/>
            <w:tcBorders>
              <w:bottom w:val="single" w:sz="4" w:space="0" w:color="auto"/>
            </w:tcBorders>
            <w:vAlign w:val="center"/>
          </w:tcPr>
          <w:p w14:paraId="5F794FDA" w14:textId="77777777" w:rsidR="00D013AB" w:rsidRPr="000D4A3B" w:rsidRDefault="00D013AB" w:rsidP="003D3660">
            <w:pPr>
              <w:spacing w:before="60"/>
              <w:ind w:left="-136" w:right="-43"/>
              <w:rPr>
                <w:rFonts w:cs="Arial"/>
                <w:color w:val="0070C0"/>
                <w:szCs w:val="18"/>
              </w:rPr>
            </w:pPr>
            <w:r w:rsidRPr="000D4A3B">
              <w:rPr>
                <w:rFonts w:cs="Arial"/>
                <w:b/>
                <w:color w:val="0070C0"/>
                <w:szCs w:val="18"/>
              </w:rPr>
              <w:fldChar w:fldCharType="begin">
                <w:ffData>
                  <w:name w:val="Text127"/>
                  <w:enabled/>
                  <w:calcOnExit w:val="0"/>
                  <w:textInput/>
                </w:ffData>
              </w:fldChar>
            </w:r>
            <w:r w:rsidRPr="000D4A3B">
              <w:rPr>
                <w:rFonts w:cs="Arial"/>
                <w:b/>
                <w:color w:val="0070C0"/>
                <w:szCs w:val="18"/>
              </w:rPr>
              <w:instrText xml:space="preserve"> FORMTEXT </w:instrText>
            </w:r>
            <w:r w:rsidRPr="000D4A3B">
              <w:rPr>
                <w:rFonts w:cs="Arial"/>
                <w:b/>
                <w:color w:val="0070C0"/>
                <w:szCs w:val="18"/>
              </w:rPr>
            </w:r>
            <w:r w:rsidRPr="000D4A3B">
              <w:rPr>
                <w:rFonts w:cs="Arial"/>
                <w:b/>
                <w:color w:val="0070C0"/>
                <w:szCs w:val="18"/>
              </w:rPr>
              <w:fldChar w:fldCharType="separate"/>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color w:val="0070C0"/>
                <w:szCs w:val="18"/>
              </w:rPr>
              <w:fldChar w:fldCharType="end"/>
            </w:r>
          </w:p>
        </w:tc>
      </w:tr>
    </w:tbl>
    <w:p w14:paraId="32C5047F" w14:textId="1CD3FF62" w:rsidR="00D013AB" w:rsidRPr="00123250" w:rsidRDefault="00D013AB" w:rsidP="003D3660">
      <w:pPr>
        <w:pStyle w:val="ListParagraph"/>
        <w:keepNext/>
        <w:numPr>
          <w:ilvl w:val="0"/>
          <w:numId w:val="11"/>
        </w:numPr>
        <w:spacing w:before="60"/>
        <w:ind w:right="-43"/>
        <w:rPr>
          <w:rFonts w:cs="Arial"/>
          <w:szCs w:val="18"/>
        </w:rPr>
      </w:pPr>
      <w:r w:rsidRPr="00123250">
        <w:rPr>
          <w:rFonts w:cs="Arial"/>
          <w:szCs w:val="18"/>
        </w:rPr>
        <w:lastRenderedPageBreak/>
        <w:t>How do you ensure organic products are not commingled with nonorganic during transport</w:t>
      </w:r>
      <w:r w:rsidR="008F4775">
        <w:rPr>
          <w:rFonts w:cs="Arial"/>
          <w:szCs w:val="18"/>
        </w:rPr>
        <w:t>, both incoming and outgoing</w:t>
      </w:r>
      <w:r w:rsidRPr="00123250">
        <w:rPr>
          <w:rFonts w:cs="Arial"/>
          <w:szCs w:val="18"/>
        </w:rPr>
        <w:t xml:space="preserve">? </w:t>
      </w:r>
      <w:r w:rsidR="008A7507" w:rsidRPr="00123250">
        <w:rPr>
          <w:rFonts w:cs="Arial"/>
          <w:szCs w:val="18"/>
        </w:rPr>
        <w:t>Select</w:t>
      </w:r>
      <w:r w:rsidRPr="00123250">
        <w:rPr>
          <w:rFonts w:cs="Arial"/>
          <w:szCs w:val="18"/>
        </w:rPr>
        <w:t xml:space="preserve"> all that apply. </w:t>
      </w:r>
    </w:p>
    <w:p w14:paraId="4B4A3A40" w14:textId="70A411A6" w:rsidR="00D013AB" w:rsidRDefault="008F4775" w:rsidP="003D3660">
      <w:pPr>
        <w:keepNext/>
        <w:spacing w:before="60"/>
        <w:ind w:left="360" w:right="-43"/>
        <w:rPr>
          <w:rFonts w:cs="Arial"/>
          <w:szCs w:val="18"/>
        </w:rPr>
      </w:pPr>
      <w:r>
        <w:rPr>
          <w:rFonts w:cs="Arial"/>
          <w:i/>
          <w:szCs w:val="18"/>
        </w:rPr>
        <w:t xml:space="preserve">You must request and maintain </w:t>
      </w:r>
      <w:proofErr w:type="gramStart"/>
      <w:r>
        <w:rPr>
          <w:rFonts w:cs="Arial"/>
          <w:i/>
          <w:szCs w:val="18"/>
        </w:rPr>
        <w:t>transporter</w:t>
      </w:r>
      <w:proofErr w:type="gramEnd"/>
      <w:r>
        <w:rPr>
          <w:rFonts w:cs="Arial"/>
          <w:i/>
          <w:szCs w:val="18"/>
        </w:rPr>
        <w:t xml:space="preserve"> records. </w:t>
      </w:r>
      <w:r w:rsidR="00D013AB" w:rsidRPr="00B21E0D">
        <w:rPr>
          <w:rFonts w:cs="Arial"/>
          <w:i/>
          <w:szCs w:val="18"/>
        </w:rPr>
        <w:t xml:space="preserve">Transporter records must be available for review at inspection and must </w:t>
      </w:r>
      <w:r w:rsidR="00ED494A">
        <w:rPr>
          <w:rFonts w:cs="Arial"/>
          <w:i/>
          <w:szCs w:val="18"/>
        </w:rPr>
        <w:t>identify (</w:t>
      </w:r>
      <w:r w:rsidR="00D013AB" w:rsidRPr="00B21E0D">
        <w:rPr>
          <w:rFonts w:cs="Arial"/>
          <w:i/>
          <w:szCs w:val="18"/>
        </w:rPr>
        <w:t>link back to</w:t>
      </w:r>
      <w:r w:rsidR="00ED494A">
        <w:rPr>
          <w:rFonts w:cs="Arial"/>
          <w:i/>
          <w:szCs w:val="18"/>
        </w:rPr>
        <w:t>)</w:t>
      </w:r>
      <w:r w:rsidR="00D013AB" w:rsidRPr="00B21E0D">
        <w:rPr>
          <w:rFonts w:cs="Arial"/>
          <w:i/>
          <w:szCs w:val="18"/>
        </w:rPr>
        <w:t xml:space="preserve"> the last certified handler.</w:t>
      </w:r>
    </w:p>
    <w:p w14:paraId="79A99957" w14:textId="77777777" w:rsidR="00D013AB" w:rsidRDefault="00D013AB" w:rsidP="003D3660">
      <w:pPr>
        <w:pStyle w:val="ListParagraph"/>
        <w:keepNext/>
        <w:spacing w:before="60"/>
        <w:ind w:left="360" w:right="-43"/>
        <w:contextualSpacing w:val="0"/>
        <w:rPr>
          <w:rFonts w:cs="Arial"/>
          <w:szCs w:val="18"/>
        </w:rPr>
      </w:pPr>
      <w:r w:rsidRPr="00BE2ED6">
        <w:rPr>
          <w:rFonts w:cs="Arial"/>
          <w:szCs w:val="18"/>
        </w:rPr>
        <w:fldChar w:fldCharType="begin">
          <w:ffData>
            <w:name w:val=""/>
            <w:enabled/>
            <w:calcOnExit w:val="0"/>
            <w:checkBox>
              <w:sizeAuto/>
              <w:default w:val="0"/>
            </w:checkBox>
          </w:ffData>
        </w:fldChar>
      </w:r>
      <w:r w:rsidRPr="00BE2ED6">
        <w:rPr>
          <w:rFonts w:cs="Arial"/>
          <w:szCs w:val="18"/>
        </w:rPr>
        <w:instrText xml:space="preserve"> FORMCHECKBOX </w:instrText>
      </w:r>
      <w:r w:rsidRPr="00BE2ED6">
        <w:rPr>
          <w:rFonts w:cs="Arial"/>
          <w:szCs w:val="18"/>
        </w:rPr>
      </w:r>
      <w:r w:rsidRPr="00BE2ED6">
        <w:rPr>
          <w:rFonts w:cs="Arial"/>
          <w:szCs w:val="18"/>
        </w:rPr>
        <w:fldChar w:fldCharType="separate"/>
      </w:r>
      <w:r w:rsidRPr="00BE2ED6">
        <w:rPr>
          <w:rFonts w:cs="Arial"/>
          <w:szCs w:val="18"/>
        </w:rPr>
        <w:fldChar w:fldCharType="end"/>
      </w:r>
      <w:r w:rsidRPr="00BE2ED6">
        <w:rPr>
          <w:rFonts w:cs="Arial"/>
          <w:szCs w:val="18"/>
        </w:rPr>
        <w:t xml:space="preserve"> Not applicable, only </w:t>
      </w:r>
      <w:r>
        <w:rPr>
          <w:rFonts w:cs="Arial"/>
          <w:szCs w:val="18"/>
        </w:rPr>
        <w:t>source</w:t>
      </w:r>
      <w:r w:rsidRPr="00BE2ED6">
        <w:rPr>
          <w:rFonts w:cs="Arial"/>
          <w:szCs w:val="18"/>
        </w:rPr>
        <w:t xml:space="preserve"> certified organic products</w:t>
      </w:r>
    </w:p>
    <w:p w14:paraId="7A6C949D" w14:textId="16E4424F" w:rsidR="00D013AB" w:rsidRPr="00B21E0D" w:rsidRDefault="00D013AB" w:rsidP="003D3660">
      <w:pPr>
        <w:pStyle w:val="ListParagraph"/>
        <w:keepNext/>
        <w:spacing w:before="60"/>
        <w:ind w:left="360" w:right="-43"/>
        <w:contextualSpacing w:val="0"/>
        <w:rPr>
          <w:rFonts w:cs="Arial"/>
          <w:szCs w:val="18"/>
        </w:rPr>
      </w:pPr>
      <w:r w:rsidRPr="00B21E0D">
        <w:rPr>
          <w:rFonts w:cs="Arial"/>
          <w:szCs w:val="18"/>
        </w:rPr>
        <w:fldChar w:fldCharType="begin">
          <w:ffData>
            <w:name w:val="Check8"/>
            <w:enabled/>
            <w:calcOnExit w:val="0"/>
            <w:checkBox>
              <w:sizeAuto/>
              <w:default w:val="0"/>
            </w:checkBox>
          </w:ffData>
        </w:fldChar>
      </w:r>
      <w:r w:rsidRPr="00B21E0D">
        <w:rPr>
          <w:rFonts w:cs="Arial"/>
          <w:szCs w:val="18"/>
        </w:rPr>
        <w:instrText xml:space="preserve"> FORMCHECKBOX </w:instrText>
      </w:r>
      <w:r w:rsidRPr="00B21E0D">
        <w:rPr>
          <w:rFonts w:cs="Arial"/>
          <w:szCs w:val="18"/>
        </w:rPr>
      </w:r>
      <w:r w:rsidRPr="00B21E0D">
        <w:rPr>
          <w:rFonts w:cs="Arial"/>
          <w:szCs w:val="18"/>
        </w:rPr>
        <w:fldChar w:fldCharType="separate"/>
      </w:r>
      <w:r w:rsidRPr="00B21E0D">
        <w:rPr>
          <w:rFonts w:cs="Arial"/>
          <w:szCs w:val="18"/>
        </w:rPr>
        <w:fldChar w:fldCharType="end"/>
      </w:r>
      <w:r w:rsidRPr="00B21E0D">
        <w:rPr>
          <w:rFonts w:cs="Arial"/>
          <w:szCs w:val="18"/>
        </w:rPr>
        <w:t xml:space="preserve"> Distinctly labeled or marked containers    </w:t>
      </w:r>
      <w:r w:rsidRPr="00B21E0D">
        <w:rPr>
          <w:rFonts w:cs="Arial"/>
          <w:szCs w:val="18"/>
        </w:rPr>
        <w:fldChar w:fldCharType="begin">
          <w:ffData>
            <w:name w:val="Check11"/>
            <w:enabled/>
            <w:calcOnExit w:val="0"/>
            <w:checkBox>
              <w:sizeAuto/>
              <w:default w:val="0"/>
            </w:checkBox>
          </w:ffData>
        </w:fldChar>
      </w:r>
      <w:r w:rsidRPr="00B21E0D">
        <w:rPr>
          <w:rFonts w:cs="Arial"/>
          <w:szCs w:val="18"/>
        </w:rPr>
        <w:instrText xml:space="preserve"> FORMCHECKBOX </w:instrText>
      </w:r>
      <w:r w:rsidRPr="00B21E0D">
        <w:rPr>
          <w:rFonts w:cs="Arial"/>
          <w:szCs w:val="18"/>
        </w:rPr>
      </w:r>
      <w:r w:rsidRPr="00B21E0D">
        <w:rPr>
          <w:rFonts w:cs="Arial"/>
          <w:szCs w:val="18"/>
        </w:rPr>
        <w:fldChar w:fldCharType="separate"/>
      </w:r>
      <w:r w:rsidRPr="00B21E0D">
        <w:rPr>
          <w:rFonts w:cs="Arial"/>
          <w:szCs w:val="18"/>
        </w:rPr>
        <w:fldChar w:fldCharType="end"/>
      </w:r>
      <w:r w:rsidRPr="00B21E0D">
        <w:rPr>
          <w:rFonts w:cs="Arial"/>
          <w:szCs w:val="18"/>
        </w:rPr>
        <w:t xml:space="preserve"> Closed containers    </w:t>
      </w:r>
      <w:r w:rsidRPr="00B21E0D">
        <w:rPr>
          <w:rFonts w:cs="Arial"/>
          <w:szCs w:val="18"/>
        </w:rPr>
        <w:fldChar w:fldCharType="begin">
          <w:ffData>
            <w:name w:val="Check12"/>
            <w:enabled/>
            <w:calcOnExit w:val="0"/>
            <w:checkBox>
              <w:sizeAuto/>
              <w:default w:val="0"/>
            </w:checkBox>
          </w:ffData>
        </w:fldChar>
      </w:r>
      <w:r w:rsidRPr="00B21E0D">
        <w:rPr>
          <w:rFonts w:cs="Arial"/>
          <w:szCs w:val="18"/>
        </w:rPr>
        <w:instrText xml:space="preserve"> FORMCHECKBOX </w:instrText>
      </w:r>
      <w:r w:rsidRPr="00B21E0D">
        <w:rPr>
          <w:rFonts w:cs="Arial"/>
          <w:szCs w:val="18"/>
        </w:rPr>
      </w:r>
      <w:r w:rsidRPr="00B21E0D">
        <w:rPr>
          <w:rFonts w:cs="Arial"/>
          <w:szCs w:val="18"/>
        </w:rPr>
        <w:fldChar w:fldCharType="separate"/>
      </w:r>
      <w:r w:rsidRPr="00B21E0D">
        <w:rPr>
          <w:rFonts w:cs="Arial"/>
          <w:szCs w:val="18"/>
        </w:rPr>
        <w:fldChar w:fldCharType="end"/>
      </w:r>
      <w:r w:rsidRPr="00B21E0D">
        <w:rPr>
          <w:rFonts w:cs="Arial"/>
          <w:szCs w:val="18"/>
        </w:rPr>
        <w:t xml:space="preserve"> Transported at different times  </w:t>
      </w:r>
      <w:r w:rsidR="003C466D">
        <w:rPr>
          <w:rFonts w:cs="Arial"/>
          <w:szCs w:val="18"/>
        </w:rPr>
        <w:t xml:space="preserve"> </w:t>
      </w:r>
      <w:r w:rsidRPr="00B21E0D">
        <w:rPr>
          <w:rFonts w:cs="Arial"/>
          <w:szCs w:val="18"/>
        </w:rPr>
        <w:t xml:space="preserve"> </w:t>
      </w:r>
      <w:r w:rsidRPr="00B21E0D">
        <w:rPr>
          <w:rFonts w:cs="Arial"/>
          <w:szCs w:val="18"/>
        </w:rPr>
        <w:fldChar w:fldCharType="begin">
          <w:ffData>
            <w:name w:val="Check12"/>
            <w:enabled/>
            <w:calcOnExit w:val="0"/>
            <w:checkBox>
              <w:sizeAuto/>
              <w:default w:val="0"/>
            </w:checkBox>
          </w:ffData>
        </w:fldChar>
      </w:r>
      <w:r w:rsidRPr="00B21E0D">
        <w:rPr>
          <w:rFonts w:cs="Arial"/>
          <w:szCs w:val="18"/>
        </w:rPr>
        <w:instrText xml:space="preserve"> FORMCHECKBOX </w:instrText>
      </w:r>
      <w:r w:rsidRPr="00B21E0D">
        <w:rPr>
          <w:rFonts w:cs="Arial"/>
          <w:szCs w:val="18"/>
        </w:rPr>
      </w:r>
      <w:r w:rsidRPr="00B21E0D">
        <w:rPr>
          <w:rFonts w:cs="Arial"/>
          <w:szCs w:val="18"/>
        </w:rPr>
        <w:fldChar w:fldCharType="separate"/>
      </w:r>
      <w:r w:rsidRPr="00B21E0D">
        <w:rPr>
          <w:rFonts w:cs="Arial"/>
          <w:szCs w:val="18"/>
        </w:rPr>
        <w:fldChar w:fldCharType="end"/>
      </w:r>
      <w:r w:rsidRPr="00B21E0D">
        <w:rPr>
          <w:rFonts w:cs="Arial"/>
          <w:szCs w:val="18"/>
        </w:rPr>
        <w:t xml:space="preserve"> Visually distinct</w:t>
      </w:r>
    </w:p>
    <w:bookmarkStart w:id="4" w:name="Check9"/>
    <w:p w14:paraId="328E4E89" w14:textId="77777777" w:rsidR="00D013AB" w:rsidRDefault="00D013AB" w:rsidP="003D3660">
      <w:pPr>
        <w:pStyle w:val="ListParagraph"/>
        <w:spacing w:before="60"/>
        <w:ind w:left="360"/>
        <w:contextualSpacing w:val="0"/>
        <w:rPr>
          <w:rFonts w:cs="Arial"/>
          <w:szCs w:val="18"/>
        </w:rPr>
      </w:pPr>
      <w:r w:rsidRPr="00B21E0D">
        <w:rPr>
          <w:rFonts w:cs="Arial"/>
          <w:szCs w:val="18"/>
        </w:rPr>
        <w:fldChar w:fldCharType="begin">
          <w:ffData>
            <w:name w:val="Check9"/>
            <w:enabled/>
            <w:calcOnExit w:val="0"/>
            <w:checkBox>
              <w:sizeAuto/>
              <w:default w:val="0"/>
            </w:checkBox>
          </w:ffData>
        </w:fldChar>
      </w:r>
      <w:r w:rsidRPr="00B21E0D">
        <w:rPr>
          <w:rFonts w:cs="Arial"/>
          <w:szCs w:val="18"/>
        </w:rPr>
        <w:instrText xml:space="preserve"> FORMCHECKBOX </w:instrText>
      </w:r>
      <w:r w:rsidRPr="00B21E0D">
        <w:rPr>
          <w:rFonts w:cs="Arial"/>
          <w:szCs w:val="18"/>
        </w:rPr>
      </w:r>
      <w:r w:rsidRPr="00B21E0D">
        <w:rPr>
          <w:rFonts w:cs="Arial"/>
          <w:szCs w:val="18"/>
        </w:rPr>
        <w:fldChar w:fldCharType="separate"/>
      </w:r>
      <w:r w:rsidRPr="00B21E0D">
        <w:rPr>
          <w:rFonts w:cs="Arial"/>
          <w:szCs w:val="18"/>
        </w:rPr>
        <w:fldChar w:fldCharType="end"/>
      </w:r>
      <w:bookmarkEnd w:id="4"/>
      <w:r w:rsidRPr="00B21E0D">
        <w:rPr>
          <w:rFonts w:cs="Arial"/>
          <w:szCs w:val="18"/>
        </w:rPr>
        <w:t xml:space="preserve"> Shipped on separate, marked vehicles</w:t>
      </w:r>
      <w:bookmarkStart w:id="5" w:name="Check10"/>
      <w:r w:rsidRPr="00B21E0D">
        <w:rPr>
          <w:rFonts w:cs="Arial"/>
          <w:szCs w:val="18"/>
        </w:rPr>
        <w:t xml:space="preserve">    </w:t>
      </w:r>
      <w:r w:rsidRPr="00B21E0D">
        <w:rPr>
          <w:rFonts w:cs="Arial"/>
          <w:szCs w:val="18"/>
        </w:rPr>
        <w:fldChar w:fldCharType="begin">
          <w:ffData>
            <w:name w:val="Check10"/>
            <w:enabled/>
            <w:calcOnExit w:val="0"/>
            <w:checkBox>
              <w:sizeAuto/>
              <w:default w:val="0"/>
            </w:checkBox>
          </w:ffData>
        </w:fldChar>
      </w:r>
      <w:r w:rsidRPr="00B21E0D">
        <w:rPr>
          <w:rFonts w:cs="Arial"/>
          <w:szCs w:val="18"/>
        </w:rPr>
        <w:instrText xml:space="preserve"> FORMCHECKBOX </w:instrText>
      </w:r>
      <w:r w:rsidRPr="00B21E0D">
        <w:rPr>
          <w:rFonts w:cs="Arial"/>
          <w:szCs w:val="18"/>
        </w:rPr>
      </w:r>
      <w:r w:rsidRPr="00B21E0D">
        <w:rPr>
          <w:rFonts w:cs="Arial"/>
          <w:szCs w:val="18"/>
        </w:rPr>
        <w:fldChar w:fldCharType="separate"/>
      </w:r>
      <w:r w:rsidRPr="00B21E0D">
        <w:rPr>
          <w:rFonts w:cs="Arial"/>
          <w:szCs w:val="18"/>
        </w:rPr>
        <w:fldChar w:fldCharType="end"/>
      </w:r>
      <w:bookmarkEnd w:id="5"/>
      <w:r w:rsidRPr="00B21E0D">
        <w:rPr>
          <w:rFonts w:cs="Arial"/>
          <w:szCs w:val="18"/>
        </w:rPr>
        <w:t xml:space="preserve"> Shipped from separate destinations  </w:t>
      </w:r>
    </w:p>
    <w:tbl>
      <w:tblPr>
        <w:tblW w:w="10955" w:type="dxa"/>
        <w:tblInd w:w="25" w:type="dxa"/>
        <w:tblLayout w:type="fixed"/>
        <w:tblCellMar>
          <w:left w:w="115" w:type="dxa"/>
          <w:right w:w="115" w:type="dxa"/>
        </w:tblCellMar>
        <w:tblLook w:val="04A0" w:firstRow="1" w:lastRow="0" w:firstColumn="1" w:lastColumn="0" w:noHBand="0" w:noVBand="1"/>
      </w:tblPr>
      <w:tblGrid>
        <w:gridCol w:w="2045"/>
        <w:gridCol w:w="8910"/>
      </w:tblGrid>
      <w:tr w:rsidR="00D013AB" w:rsidRPr="00124BBC" w14:paraId="5C678E9A" w14:textId="77777777" w:rsidTr="00123250">
        <w:trPr>
          <w:cantSplit/>
          <w:trHeight w:val="360"/>
        </w:trPr>
        <w:tc>
          <w:tcPr>
            <w:tcW w:w="2045" w:type="dxa"/>
            <w:vAlign w:val="center"/>
          </w:tcPr>
          <w:p w14:paraId="1867AF38" w14:textId="77777777" w:rsidR="00D013AB" w:rsidRPr="00124BBC" w:rsidRDefault="00D013AB" w:rsidP="003D3660">
            <w:pPr>
              <w:spacing w:before="60"/>
              <w:ind w:left="224" w:right="-43"/>
              <w:rPr>
                <w:rFonts w:cs="Arial"/>
                <w:szCs w:val="18"/>
              </w:rPr>
            </w:pPr>
            <w:r w:rsidRPr="00124BBC">
              <w:rPr>
                <w:rFonts w:cs="Arial"/>
                <w:szCs w:val="18"/>
              </w:rPr>
              <w:fldChar w:fldCharType="begin">
                <w:ffData>
                  <w:name w:val="Check10"/>
                  <w:enabled/>
                  <w:calcOnExit w:val="0"/>
                  <w:checkBox>
                    <w:sizeAuto/>
                    <w:default w:val="0"/>
                  </w:checkBox>
                </w:ffData>
              </w:fldChar>
            </w:r>
            <w:r w:rsidRPr="00124BBC">
              <w:rPr>
                <w:rFonts w:cs="Arial"/>
                <w:szCs w:val="18"/>
              </w:rPr>
              <w:instrText xml:space="preserve"> FORMCHECKBOX </w:instrText>
            </w:r>
            <w:r w:rsidRPr="00124BBC">
              <w:rPr>
                <w:rFonts w:cs="Arial"/>
                <w:szCs w:val="18"/>
              </w:rPr>
            </w:r>
            <w:r w:rsidRPr="00124BBC">
              <w:rPr>
                <w:rFonts w:cs="Arial"/>
                <w:szCs w:val="18"/>
              </w:rPr>
              <w:fldChar w:fldCharType="separate"/>
            </w:r>
            <w:r w:rsidRPr="00124BBC">
              <w:rPr>
                <w:rFonts w:cs="Arial"/>
                <w:szCs w:val="18"/>
              </w:rPr>
              <w:fldChar w:fldCharType="end"/>
            </w:r>
            <w:r w:rsidRPr="00124BBC">
              <w:rPr>
                <w:rFonts w:cs="Arial"/>
                <w:szCs w:val="18"/>
              </w:rPr>
              <w:t xml:space="preserve"> Other (describe):</w:t>
            </w:r>
          </w:p>
        </w:tc>
        <w:tc>
          <w:tcPr>
            <w:tcW w:w="8910" w:type="dxa"/>
            <w:tcBorders>
              <w:bottom w:val="single" w:sz="4" w:space="0" w:color="auto"/>
            </w:tcBorders>
            <w:vAlign w:val="center"/>
          </w:tcPr>
          <w:p w14:paraId="5CB9BBD4" w14:textId="77777777" w:rsidR="00D013AB" w:rsidRPr="000D4A3B" w:rsidRDefault="00D013AB" w:rsidP="003D3660">
            <w:pPr>
              <w:spacing w:before="60"/>
              <w:ind w:left="-136" w:right="-43"/>
              <w:rPr>
                <w:rFonts w:cs="Arial"/>
                <w:color w:val="0070C0"/>
                <w:szCs w:val="18"/>
              </w:rPr>
            </w:pPr>
            <w:r w:rsidRPr="000D4A3B">
              <w:rPr>
                <w:rFonts w:cs="Arial"/>
                <w:b/>
                <w:color w:val="0070C0"/>
                <w:szCs w:val="18"/>
              </w:rPr>
              <w:fldChar w:fldCharType="begin">
                <w:ffData>
                  <w:name w:val="Text127"/>
                  <w:enabled/>
                  <w:calcOnExit w:val="0"/>
                  <w:textInput/>
                </w:ffData>
              </w:fldChar>
            </w:r>
            <w:r w:rsidRPr="000D4A3B">
              <w:rPr>
                <w:rFonts w:cs="Arial"/>
                <w:b/>
                <w:color w:val="0070C0"/>
                <w:szCs w:val="18"/>
              </w:rPr>
              <w:instrText xml:space="preserve"> FORMTEXT </w:instrText>
            </w:r>
            <w:r w:rsidRPr="000D4A3B">
              <w:rPr>
                <w:rFonts w:cs="Arial"/>
                <w:b/>
                <w:color w:val="0070C0"/>
                <w:szCs w:val="18"/>
              </w:rPr>
            </w:r>
            <w:r w:rsidRPr="000D4A3B">
              <w:rPr>
                <w:rFonts w:cs="Arial"/>
                <w:b/>
                <w:color w:val="0070C0"/>
                <w:szCs w:val="18"/>
              </w:rPr>
              <w:fldChar w:fldCharType="separate"/>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noProof/>
                <w:color w:val="0070C0"/>
                <w:szCs w:val="18"/>
              </w:rPr>
              <w:t> </w:t>
            </w:r>
            <w:r w:rsidRPr="000D4A3B">
              <w:rPr>
                <w:rFonts w:cs="Arial"/>
                <w:b/>
                <w:color w:val="0070C0"/>
                <w:szCs w:val="18"/>
              </w:rPr>
              <w:fldChar w:fldCharType="end"/>
            </w:r>
          </w:p>
        </w:tc>
      </w:tr>
    </w:tbl>
    <w:p w14:paraId="6D6A4141" w14:textId="7FA54148" w:rsidR="000E52B8" w:rsidRPr="000E52B8" w:rsidRDefault="00F732F8" w:rsidP="00CF4ED6">
      <w:pPr>
        <w:pStyle w:val="ListParagraph"/>
        <w:keepNext/>
        <w:numPr>
          <w:ilvl w:val="0"/>
          <w:numId w:val="4"/>
        </w:numPr>
        <w:spacing w:before="120"/>
        <w:ind w:right="-43"/>
        <w:contextualSpacing w:val="0"/>
        <w:rPr>
          <w:rFonts w:cs="Arial"/>
          <w:szCs w:val="18"/>
        </w:rPr>
      </w:pPr>
      <w:r w:rsidRPr="00F732F8">
        <w:rPr>
          <w:rFonts w:cs="Arial"/>
          <w:b/>
          <w:sz w:val="22"/>
        </w:rPr>
        <w:t>Storage Facilities</w:t>
      </w:r>
      <w:bookmarkEnd w:id="0"/>
    </w:p>
    <w:p w14:paraId="3C33EF71" w14:textId="77777777" w:rsidR="000E52B8" w:rsidRPr="00C8180C" w:rsidRDefault="000E52B8" w:rsidP="000E52B8">
      <w:pPr>
        <w:pStyle w:val="ListParagraph"/>
        <w:keepNext/>
        <w:numPr>
          <w:ilvl w:val="0"/>
          <w:numId w:val="5"/>
        </w:numPr>
        <w:autoSpaceDE w:val="0"/>
        <w:autoSpaceDN w:val="0"/>
        <w:adjustRightInd w:val="0"/>
        <w:spacing w:before="60"/>
        <w:ind w:right="-43"/>
        <w:contextualSpacing w:val="0"/>
        <w:outlineLvl w:val="0"/>
        <w:rPr>
          <w:rFonts w:cs="Arial"/>
          <w:szCs w:val="18"/>
        </w:rPr>
      </w:pPr>
      <w:r>
        <w:rPr>
          <w:rFonts w:cs="Arial"/>
          <w:szCs w:val="18"/>
        </w:rPr>
        <w:t xml:space="preserve">If you take physical possession of products at a facility that you lease or own, are all </w:t>
      </w:r>
      <w:proofErr w:type="gramStart"/>
      <w:r>
        <w:rPr>
          <w:rFonts w:cs="Arial"/>
          <w:szCs w:val="18"/>
        </w:rPr>
        <w:t xml:space="preserve">products </w:t>
      </w:r>
      <w:r w:rsidRPr="00674B1F">
        <w:rPr>
          <w:rFonts w:cs="Arial"/>
          <w:szCs w:val="18"/>
        </w:rPr>
        <w:t>in</w:t>
      </w:r>
      <w:proofErr w:type="gramEnd"/>
      <w:r w:rsidRPr="00674B1F">
        <w:rPr>
          <w:rFonts w:cs="Arial"/>
          <w:szCs w:val="18"/>
        </w:rPr>
        <w:t xml:space="preserve"> </w:t>
      </w:r>
      <w:r>
        <w:rPr>
          <w:rFonts w:cs="Arial"/>
          <w:szCs w:val="18"/>
        </w:rPr>
        <w:t>sealed, tamper-evident packaging and remain in the same packaging</w:t>
      </w:r>
      <w:r w:rsidRPr="00674B1F">
        <w:rPr>
          <w:rFonts w:cs="Arial"/>
          <w:szCs w:val="18"/>
        </w:rPr>
        <w:t>?</w:t>
      </w:r>
      <w:r>
        <w:rPr>
          <w:rFonts w:cs="Arial"/>
          <w:szCs w:val="18"/>
        </w:rPr>
        <w:t xml:space="preserve"> Select all that apply.</w:t>
      </w:r>
    </w:p>
    <w:p w14:paraId="2F75A3C2" w14:textId="77777777" w:rsidR="000E52B8" w:rsidRDefault="000E52B8" w:rsidP="000E52B8">
      <w:pPr>
        <w:pStyle w:val="ListParagraph"/>
        <w:keepNext/>
        <w:autoSpaceDE w:val="0"/>
        <w:autoSpaceDN w:val="0"/>
        <w:adjustRightInd w:val="0"/>
        <w:spacing w:before="60"/>
        <w:ind w:left="360" w:right="-43"/>
        <w:contextualSpacing w:val="0"/>
        <w:outlineLvl w:val="0"/>
        <w:rPr>
          <w:rFonts w:cs="Arial"/>
          <w:szCs w:val="18"/>
        </w:rPr>
      </w:pPr>
      <w:r w:rsidRPr="00285199">
        <w:rPr>
          <w:rFonts w:cs="Arial"/>
          <w:i/>
          <w:szCs w:val="18"/>
        </w:rPr>
        <w:t>Tamper-evident packaging is packaging or a container that is sealed in a manner where an attempt to break the seal, access the contents, or reclose the package would be obvious</w:t>
      </w:r>
      <w:r>
        <w:rPr>
          <w:rFonts w:cs="Arial"/>
          <w:i/>
          <w:szCs w:val="18"/>
        </w:rPr>
        <w:t>.</w:t>
      </w:r>
    </w:p>
    <w:p w14:paraId="4F181DEC" w14:textId="77777777" w:rsidR="000E52B8" w:rsidRDefault="000E52B8" w:rsidP="000E52B8">
      <w:pPr>
        <w:pStyle w:val="ListParagraph"/>
        <w:autoSpaceDE w:val="0"/>
        <w:autoSpaceDN w:val="0"/>
        <w:adjustRightInd w:val="0"/>
        <w:spacing w:before="60"/>
        <w:ind w:left="0" w:right="-43" w:firstLine="360"/>
        <w:contextualSpacing w:val="0"/>
        <w:outlineLvl w:val="0"/>
        <w:rPr>
          <w:rFonts w:cs="Arial"/>
          <w:szCs w:val="18"/>
        </w:rPr>
      </w:pP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Not applicable, not taking physical possession.</w:t>
      </w:r>
    </w:p>
    <w:p w14:paraId="6B40B568" w14:textId="77777777" w:rsidR="000E52B8" w:rsidRDefault="000E52B8" w:rsidP="000E52B8">
      <w:pPr>
        <w:pStyle w:val="ListParagraph"/>
        <w:autoSpaceDE w:val="0"/>
        <w:autoSpaceDN w:val="0"/>
        <w:adjustRightInd w:val="0"/>
        <w:spacing w:before="60"/>
        <w:ind w:left="630" w:right="-43" w:hanging="270"/>
        <w:contextualSpacing w:val="0"/>
        <w:outlineLvl w:val="0"/>
        <w:rPr>
          <w:rFonts w:cs="Arial"/>
          <w:szCs w:val="18"/>
        </w:rPr>
      </w:pP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Products are not in sealed and tamper-evident packaging. Attach </w:t>
      </w:r>
      <w:hyperlink r:id="rId18" w:history="1">
        <w:r w:rsidRPr="005A4618">
          <w:rPr>
            <w:rStyle w:val="Hyperlink"/>
            <w:b/>
            <w:bCs/>
          </w:rPr>
          <w:t>H2.3 Organic Facility</w:t>
        </w:r>
      </w:hyperlink>
      <w:r>
        <w:rPr>
          <w:rFonts w:cs="Arial"/>
          <w:szCs w:val="18"/>
        </w:rPr>
        <w:t xml:space="preserve"> and </w:t>
      </w:r>
      <w:hyperlink r:id="rId19" w:history="1">
        <w:r w:rsidRPr="005A4618">
          <w:rPr>
            <w:rStyle w:val="Hyperlink"/>
            <w:b/>
            <w:bCs/>
          </w:rPr>
          <w:t>H4.0 Organic Practices</w:t>
        </w:r>
      </w:hyperlink>
      <w:r>
        <w:rPr>
          <w:rFonts w:cs="Arial"/>
          <w:szCs w:val="18"/>
        </w:rPr>
        <w:t xml:space="preserve"> for each location. </w:t>
      </w:r>
      <w:r w:rsidRPr="00226321">
        <w:rPr>
          <w:rFonts w:cs="Arial"/>
          <w:i/>
          <w:iCs/>
          <w:szCs w:val="18"/>
        </w:rPr>
        <w:t>Storage facility inspection is required.</w:t>
      </w:r>
    </w:p>
    <w:p w14:paraId="7285BF73" w14:textId="2C7C4C58" w:rsidR="000E52B8" w:rsidRDefault="000E52B8" w:rsidP="00A46B37">
      <w:pPr>
        <w:pStyle w:val="ListParagraph"/>
        <w:keepNext/>
        <w:spacing w:before="60"/>
        <w:ind w:left="634" w:right="-43" w:hanging="274"/>
        <w:contextualSpacing w:val="0"/>
        <w:rPr>
          <w:rFonts w:cs="Arial"/>
          <w:szCs w:val="18"/>
        </w:rPr>
      </w:pP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Products are in sealed and tamper-evident packaging. Attach an </w:t>
      </w:r>
      <w:hyperlink r:id="rId20" w:history="1">
        <w:r>
          <w:rPr>
            <w:rStyle w:val="Hyperlink"/>
            <w:rFonts w:cs="Arial"/>
            <w:b/>
            <w:bCs/>
            <w:szCs w:val="18"/>
          </w:rPr>
          <w:t>Exempt Handler Affidavit (EHA)</w:t>
        </w:r>
      </w:hyperlink>
      <w:r>
        <w:rPr>
          <w:rFonts w:cs="Arial"/>
          <w:szCs w:val="18"/>
        </w:rPr>
        <w:t xml:space="preserve">. </w:t>
      </w:r>
      <w:r w:rsidRPr="00226321">
        <w:rPr>
          <w:rFonts w:cs="Arial"/>
          <w:i/>
          <w:iCs/>
          <w:szCs w:val="18"/>
        </w:rPr>
        <w:t xml:space="preserve">Storage facility inspection </w:t>
      </w:r>
      <w:proofErr w:type="gramStart"/>
      <w:r w:rsidRPr="00226321">
        <w:rPr>
          <w:rFonts w:cs="Arial"/>
          <w:i/>
          <w:iCs/>
          <w:szCs w:val="18"/>
        </w:rPr>
        <w:t>not</w:t>
      </w:r>
      <w:proofErr w:type="gramEnd"/>
      <w:r w:rsidRPr="00226321">
        <w:rPr>
          <w:rFonts w:cs="Arial"/>
          <w:i/>
          <w:iCs/>
          <w:szCs w:val="18"/>
        </w:rPr>
        <w:t xml:space="preserve"> required.</w:t>
      </w:r>
    </w:p>
    <w:p w14:paraId="54B92A69" w14:textId="754EFE7C" w:rsidR="008612A2" w:rsidRDefault="008612A2" w:rsidP="00004DA2">
      <w:pPr>
        <w:pStyle w:val="ListParagraph"/>
        <w:keepNext/>
        <w:numPr>
          <w:ilvl w:val="0"/>
          <w:numId w:val="5"/>
        </w:numPr>
        <w:spacing w:before="60"/>
        <w:ind w:right="-43"/>
        <w:contextualSpacing w:val="0"/>
        <w:rPr>
          <w:rFonts w:cs="Arial"/>
          <w:szCs w:val="18"/>
        </w:rPr>
      </w:pPr>
      <w:r>
        <w:rPr>
          <w:rFonts w:cs="Arial"/>
          <w:szCs w:val="18"/>
        </w:rPr>
        <w:t xml:space="preserve">If off-site facilities </w:t>
      </w:r>
      <w:r w:rsidR="000E52B8">
        <w:rPr>
          <w:rFonts w:cs="Arial"/>
          <w:szCs w:val="18"/>
        </w:rPr>
        <w:t xml:space="preserve">that you do not lease or own </w:t>
      </w:r>
      <w:r>
        <w:rPr>
          <w:rFonts w:cs="Arial"/>
          <w:szCs w:val="18"/>
        </w:rPr>
        <w:t xml:space="preserve">are used to store organic products, complete this table, or </w:t>
      </w:r>
      <w:r w:rsidR="005B34CA">
        <w:rPr>
          <w:rFonts w:cs="Arial"/>
          <w:szCs w:val="18"/>
        </w:rPr>
        <w:t>attach a list</w:t>
      </w:r>
      <w:r>
        <w:rPr>
          <w:rFonts w:cs="Arial"/>
          <w:szCs w:val="18"/>
        </w:rPr>
        <w:t xml:space="preserve"> with this information.</w:t>
      </w:r>
    </w:p>
    <w:p w14:paraId="5E9CF009" w14:textId="0CBAD494" w:rsidR="008612A2" w:rsidRDefault="008612A2" w:rsidP="001767CB">
      <w:pPr>
        <w:pStyle w:val="ListParagraph"/>
        <w:keepNext/>
        <w:spacing w:before="60" w:after="60"/>
        <w:ind w:left="360" w:right="-43"/>
        <w:contextualSpacing w:val="0"/>
        <w:rPr>
          <w:rFonts w:cs="Arial"/>
          <w:szCs w:val="18"/>
        </w:rPr>
      </w:pPr>
      <w:r>
        <w:rPr>
          <w:rFonts w:cs="Arial"/>
          <w:szCs w:val="18"/>
        </w:rPr>
        <w:fldChar w:fldCharType="begin">
          <w:ffData>
            <w:name w:val="Check32"/>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Not applicable</w:t>
      </w:r>
      <w:bookmarkStart w:id="6" w:name="Check32"/>
      <w:r w:rsidR="005B34CA">
        <w:rPr>
          <w:rFonts w:cs="Arial"/>
          <w:szCs w:val="18"/>
        </w:rPr>
        <w:t>, no off-site storage</w:t>
      </w:r>
      <w:r>
        <w:rPr>
          <w:rFonts w:cs="Arial"/>
          <w:szCs w:val="18"/>
        </w:rPr>
        <w:t xml:space="preserve">    </w:t>
      </w:r>
      <w:r>
        <w:fldChar w:fldCharType="begin">
          <w:ffData>
            <w:name w:val="Check32"/>
            <w:enabled/>
            <w:calcOnExit w:val="0"/>
            <w:checkBox>
              <w:sizeAuto/>
              <w:default w:val="0"/>
            </w:checkBox>
          </w:ffData>
        </w:fldChar>
      </w:r>
      <w:r>
        <w:rPr>
          <w:rFonts w:cs="Arial"/>
          <w:szCs w:val="18"/>
        </w:rPr>
        <w:instrText xml:space="preserve"> FORMCHECKBOX </w:instrText>
      </w:r>
      <w:r>
        <w:fldChar w:fldCharType="separate"/>
      </w:r>
      <w:r>
        <w:fldChar w:fldCharType="end"/>
      </w:r>
      <w:bookmarkEnd w:id="6"/>
      <w:r>
        <w:rPr>
          <w:rFonts w:cs="Arial"/>
          <w:szCs w:val="18"/>
        </w:rPr>
        <w:t xml:space="preserve"> </w:t>
      </w:r>
      <w:r w:rsidR="005B34CA">
        <w:rPr>
          <w:rFonts w:cs="Arial"/>
          <w:szCs w:val="18"/>
        </w:rPr>
        <w:t xml:space="preserve">List </w:t>
      </w:r>
      <w:r>
        <w:rPr>
          <w:rFonts w:cs="Arial"/>
          <w:szCs w:val="18"/>
        </w:rPr>
        <w:t>Attached</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10"/>
        <w:gridCol w:w="3600"/>
        <w:gridCol w:w="1710"/>
      </w:tblGrid>
      <w:tr w:rsidR="008612A2" w14:paraId="667514E1" w14:textId="77777777" w:rsidTr="00226321">
        <w:trPr>
          <w:cantSplit/>
          <w:tblHeader/>
        </w:trPr>
        <w:tc>
          <w:tcPr>
            <w:tcW w:w="5310" w:type="dxa"/>
            <w:tcBorders>
              <w:top w:val="single" w:sz="4" w:space="0" w:color="auto"/>
              <w:left w:val="single" w:sz="4" w:space="0" w:color="auto"/>
              <w:bottom w:val="single" w:sz="4" w:space="0" w:color="auto"/>
              <w:right w:val="single" w:sz="4" w:space="0" w:color="auto"/>
            </w:tcBorders>
            <w:vAlign w:val="center"/>
            <w:hideMark/>
          </w:tcPr>
          <w:p w14:paraId="45B166B5" w14:textId="77777777" w:rsidR="008612A2" w:rsidRDefault="008612A2" w:rsidP="001767CB">
            <w:pPr>
              <w:keepNext/>
              <w:spacing w:before="20"/>
              <w:ind w:right="-36"/>
              <w:jc w:val="center"/>
              <w:rPr>
                <w:rFonts w:cs="Arial"/>
                <w:b/>
                <w:bCs/>
                <w:szCs w:val="18"/>
              </w:rPr>
            </w:pPr>
            <w:r>
              <w:rPr>
                <w:rFonts w:cs="Arial"/>
                <w:b/>
                <w:bCs/>
                <w:szCs w:val="18"/>
              </w:rPr>
              <w:t>Storage Facility Name &amp; Location</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1BDF4A3" w14:textId="77777777" w:rsidR="008612A2" w:rsidRDefault="008612A2" w:rsidP="001767CB">
            <w:pPr>
              <w:keepNext/>
              <w:spacing w:before="20"/>
              <w:ind w:right="-36"/>
              <w:jc w:val="center"/>
              <w:rPr>
                <w:rFonts w:cs="Arial"/>
                <w:b/>
                <w:bCs/>
                <w:szCs w:val="18"/>
              </w:rPr>
            </w:pPr>
            <w:r>
              <w:rPr>
                <w:rFonts w:cs="Arial"/>
                <w:b/>
                <w:bCs/>
                <w:szCs w:val="18"/>
              </w:rPr>
              <w:t>Ingredients/Products Stored</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F5EE49D" w14:textId="77777777" w:rsidR="008612A2" w:rsidRDefault="008612A2" w:rsidP="001767CB">
            <w:pPr>
              <w:keepNext/>
              <w:spacing w:before="20"/>
              <w:ind w:right="-36"/>
              <w:jc w:val="center"/>
              <w:rPr>
                <w:rFonts w:cs="Arial"/>
                <w:b/>
                <w:bCs/>
                <w:szCs w:val="18"/>
              </w:rPr>
            </w:pPr>
            <w:r>
              <w:rPr>
                <w:rFonts w:cs="Arial"/>
                <w:b/>
                <w:bCs/>
                <w:szCs w:val="18"/>
              </w:rPr>
              <w:t>Documentation</w:t>
            </w:r>
          </w:p>
        </w:tc>
      </w:tr>
      <w:tr w:rsidR="008612A2" w14:paraId="6C035F02" w14:textId="77777777" w:rsidTr="00226321">
        <w:trPr>
          <w:cantSplit/>
          <w:trHeight w:val="518"/>
        </w:trPr>
        <w:tc>
          <w:tcPr>
            <w:tcW w:w="5310" w:type="dxa"/>
            <w:tcBorders>
              <w:top w:val="single" w:sz="4" w:space="0" w:color="auto"/>
              <w:left w:val="single" w:sz="4" w:space="0" w:color="auto"/>
              <w:bottom w:val="single" w:sz="4" w:space="0" w:color="auto"/>
              <w:right w:val="single" w:sz="4" w:space="0" w:color="auto"/>
            </w:tcBorders>
            <w:vAlign w:val="center"/>
            <w:hideMark/>
          </w:tcPr>
          <w:p w14:paraId="34AEDE45" w14:textId="77777777" w:rsidR="008612A2" w:rsidRDefault="008612A2" w:rsidP="001767CB">
            <w:pPr>
              <w:spacing w:before="60"/>
              <w:ind w:right="-43"/>
              <w:rPr>
                <w:rFonts w:cs="Arial"/>
                <w:b/>
                <w:bCs/>
                <w:color w:val="0070C0"/>
                <w:szCs w:val="18"/>
              </w:rPr>
            </w:pPr>
            <w:r>
              <w:rPr>
                <w:rFonts w:cs="Arial"/>
                <w:b/>
                <w:bCs/>
                <w:color w:val="0070C0"/>
                <w:szCs w:val="18"/>
              </w:rPr>
              <w:fldChar w:fldCharType="begin">
                <w:ffData>
                  <w:name w:val="Text127"/>
                  <w:enabled/>
                  <w:calcOnExit w:val="0"/>
                  <w:textInput/>
                </w:ffData>
              </w:fldChar>
            </w:r>
            <w:r>
              <w:rPr>
                <w:rFonts w:cs="Arial"/>
                <w:b/>
                <w:bCs/>
                <w:color w:val="0070C0"/>
                <w:szCs w:val="18"/>
              </w:rPr>
              <w:instrText xml:space="preserve"> FORMTEXT </w:instrText>
            </w:r>
            <w:r>
              <w:rPr>
                <w:rFonts w:cs="Arial"/>
                <w:b/>
                <w:bCs/>
                <w:color w:val="0070C0"/>
                <w:szCs w:val="18"/>
              </w:rPr>
            </w:r>
            <w:r>
              <w:rPr>
                <w:rFonts w:cs="Arial"/>
                <w:b/>
                <w:bCs/>
                <w:color w:val="0070C0"/>
                <w:szCs w:val="18"/>
              </w:rPr>
              <w:fldChar w:fldCharType="separate"/>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color w:val="0070C0"/>
                <w:szCs w:val="18"/>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hideMark/>
          </w:tcPr>
          <w:p w14:paraId="3391D170" w14:textId="77777777" w:rsidR="008612A2" w:rsidRDefault="008612A2" w:rsidP="001767CB">
            <w:pPr>
              <w:spacing w:before="60"/>
              <w:ind w:right="-43"/>
              <w:rPr>
                <w:rFonts w:cs="Arial"/>
                <w:b/>
                <w:bCs/>
                <w:color w:val="0070C0"/>
                <w:szCs w:val="18"/>
              </w:rPr>
            </w:pPr>
            <w:r>
              <w:rPr>
                <w:rFonts w:cs="Arial"/>
                <w:b/>
                <w:bCs/>
                <w:color w:val="0070C0"/>
                <w:szCs w:val="18"/>
              </w:rPr>
              <w:fldChar w:fldCharType="begin">
                <w:ffData>
                  <w:name w:val="Text127"/>
                  <w:enabled/>
                  <w:calcOnExit w:val="0"/>
                  <w:textInput/>
                </w:ffData>
              </w:fldChar>
            </w:r>
            <w:r>
              <w:rPr>
                <w:rFonts w:cs="Arial"/>
                <w:b/>
                <w:bCs/>
                <w:color w:val="0070C0"/>
                <w:szCs w:val="18"/>
              </w:rPr>
              <w:instrText xml:space="preserve"> FORMTEXT </w:instrText>
            </w:r>
            <w:r>
              <w:rPr>
                <w:rFonts w:cs="Arial"/>
                <w:b/>
                <w:bCs/>
                <w:color w:val="0070C0"/>
                <w:szCs w:val="18"/>
              </w:rPr>
            </w:r>
            <w:r>
              <w:rPr>
                <w:rFonts w:cs="Arial"/>
                <w:b/>
                <w:bCs/>
                <w:color w:val="0070C0"/>
                <w:szCs w:val="18"/>
              </w:rPr>
              <w:fldChar w:fldCharType="separate"/>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color w:val="0070C0"/>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7C1C7D64" w14:textId="06CD262B" w:rsidR="008612A2" w:rsidRDefault="008612A2" w:rsidP="001767CB">
            <w:pPr>
              <w:spacing w:before="60"/>
              <w:ind w:left="-29" w:right="-119"/>
              <w:rPr>
                <w:rFonts w:cs="Arial"/>
                <w:bCs/>
                <w:i/>
                <w:szCs w:val="18"/>
              </w:rPr>
            </w:pPr>
            <w:r>
              <w:rPr>
                <w:rFonts w:cs="Arial"/>
                <w:bCs/>
                <w:i/>
                <w:szCs w:val="18"/>
              </w:rPr>
              <w:fldChar w:fldCharType="begin">
                <w:ffData>
                  <w:name w:val=""/>
                  <w:enabled/>
                  <w:calcOnExit w:val="0"/>
                  <w:checkBox>
                    <w:sizeAuto/>
                    <w:default w:val="0"/>
                  </w:checkBox>
                </w:ffData>
              </w:fldChar>
            </w:r>
            <w:r>
              <w:rPr>
                <w:rFonts w:cs="Arial"/>
                <w:bCs/>
                <w:i/>
                <w:szCs w:val="18"/>
              </w:rPr>
              <w:instrText xml:space="preserve"> FORMCHECKBOX </w:instrText>
            </w:r>
            <w:r>
              <w:rPr>
                <w:rFonts w:cs="Arial"/>
                <w:bCs/>
                <w:i/>
                <w:szCs w:val="18"/>
              </w:rPr>
            </w:r>
            <w:r>
              <w:rPr>
                <w:rFonts w:cs="Arial"/>
                <w:bCs/>
                <w:i/>
                <w:szCs w:val="18"/>
              </w:rPr>
              <w:fldChar w:fldCharType="separate"/>
            </w:r>
            <w:r>
              <w:rPr>
                <w:rFonts w:cs="Arial"/>
                <w:i/>
                <w:szCs w:val="18"/>
              </w:rPr>
              <w:fldChar w:fldCharType="end"/>
            </w:r>
            <w:r>
              <w:rPr>
                <w:rFonts w:cs="Arial"/>
                <w:bCs/>
                <w:i/>
                <w:szCs w:val="18"/>
              </w:rPr>
              <w:t xml:space="preserve"> OC*   </w:t>
            </w:r>
            <w:r>
              <w:rPr>
                <w:rFonts w:cs="Arial"/>
                <w:bCs/>
                <w:i/>
                <w:szCs w:val="18"/>
              </w:rPr>
              <w:fldChar w:fldCharType="begin">
                <w:ffData>
                  <w:name w:val=""/>
                  <w:enabled/>
                  <w:calcOnExit w:val="0"/>
                  <w:checkBox>
                    <w:sizeAuto/>
                    <w:default w:val="0"/>
                  </w:checkBox>
                </w:ffData>
              </w:fldChar>
            </w:r>
            <w:r>
              <w:rPr>
                <w:rFonts w:cs="Arial"/>
                <w:bCs/>
                <w:i/>
                <w:szCs w:val="18"/>
              </w:rPr>
              <w:instrText xml:space="preserve"> FORMCHECKBOX </w:instrText>
            </w:r>
            <w:r>
              <w:rPr>
                <w:rFonts w:cs="Arial"/>
                <w:bCs/>
                <w:i/>
                <w:szCs w:val="18"/>
              </w:rPr>
            </w:r>
            <w:r>
              <w:rPr>
                <w:rFonts w:cs="Arial"/>
                <w:bCs/>
                <w:i/>
                <w:szCs w:val="18"/>
              </w:rPr>
              <w:fldChar w:fldCharType="separate"/>
            </w:r>
            <w:r>
              <w:rPr>
                <w:rFonts w:cs="Arial"/>
                <w:i/>
                <w:szCs w:val="18"/>
              </w:rPr>
              <w:fldChar w:fldCharType="end"/>
            </w:r>
            <w:r>
              <w:rPr>
                <w:rFonts w:cs="Arial"/>
                <w:bCs/>
                <w:i/>
                <w:szCs w:val="18"/>
              </w:rPr>
              <w:t xml:space="preserve"> </w:t>
            </w:r>
            <w:r w:rsidR="005B34CA">
              <w:rPr>
                <w:rFonts w:cs="Arial"/>
                <w:bCs/>
                <w:i/>
                <w:szCs w:val="18"/>
              </w:rPr>
              <w:t>E</w:t>
            </w:r>
            <w:r>
              <w:rPr>
                <w:rFonts w:cs="Arial"/>
                <w:bCs/>
                <w:i/>
                <w:szCs w:val="18"/>
              </w:rPr>
              <w:t>HA**</w:t>
            </w:r>
          </w:p>
        </w:tc>
      </w:tr>
      <w:tr w:rsidR="00C214EA" w14:paraId="0BA9B2AD" w14:textId="77777777" w:rsidTr="00D61EA4">
        <w:trPr>
          <w:cantSplit/>
          <w:trHeight w:val="518"/>
        </w:trPr>
        <w:tc>
          <w:tcPr>
            <w:tcW w:w="5310" w:type="dxa"/>
            <w:tcBorders>
              <w:top w:val="single" w:sz="4" w:space="0" w:color="auto"/>
              <w:left w:val="single" w:sz="4" w:space="0" w:color="auto"/>
              <w:bottom w:val="single" w:sz="4" w:space="0" w:color="auto"/>
              <w:right w:val="single" w:sz="4" w:space="0" w:color="auto"/>
            </w:tcBorders>
            <w:vAlign w:val="center"/>
            <w:hideMark/>
          </w:tcPr>
          <w:p w14:paraId="6E9A0802" w14:textId="77777777" w:rsidR="00C214EA" w:rsidRDefault="00C214EA" w:rsidP="001767CB">
            <w:pPr>
              <w:spacing w:before="60"/>
              <w:ind w:right="-43"/>
              <w:rPr>
                <w:rFonts w:cs="Arial"/>
                <w:b/>
                <w:bCs/>
                <w:color w:val="0070C0"/>
                <w:szCs w:val="18"/>
              </w:rPr>
            </w:pPr>
            <w:r>
              <w:rPr>
                <w:rFonts w:cs="Arial"/>
                <w:b/>
                <w:bCs/>
                <w:color w:val="0070C0"/>
                <w:szCs w:val="18"/>
              </w:rPr>
              <w:fldChar w:fldCharType="begin">
                <w:ffData>
                  <w:name w:val="Text127"/>
                  <w:enabled/>
                  <w:calcOnExit w:val="0"/>
                  <w:textInput/>
                </w:ffData>
              </w:fldChar>
            </w:r>
            <w:r>
              <w:rPr>
                <w:rFonts w:cs="Arial"/>
                <w:b/>
                <w:bCs/>
                <w:color w:val="0070C0"/>
                <w:szCs w:val="18"/>
              </w:rPr>
              <w:instrText xml:space="preserve"> FORMTEXT </w:instrText>
            </w:r>
            <w:r>
              <w:rPr>
                <w:rFonts w:cs="Arial"/>
                <w:b/>
                <w:bCs/>
                <w:color w:val="0070C0"/>
                <w:szCs w:val="18"/>
              </w:rPr>
            </w:r>
            <w:r>
              <w:rPr>
                <w:rFonts w:cs="Arial"/>
                <w:b/>
                <w:bCs/>
                <w:color w:val="0070C0"/>
                <w:szCs w:val="18"/>
              </w:rPr>
              <w:fldChar w:fldCharType="separate"/>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color w:val="0070C0"/>
                <w:szCs w:val="18"/>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hideMark/>
          </w:tcPr>
          <w:p w14:paraId="263237A1" w14:textId="77777777" w:rsidR="00C214EA" w:rsidRDefault="00C214EA" w:rsidP="001767CB">
            <w:pPr>
              <w:spacing w:before="60"/>
              <w:ind w:right="-43"/>
              <w:rPr>
                <w:rFonts w:cs="Arial"/>
                <w:b/>
                <w:bCs/>
                <w:color w:val="0070C0"/>
                <w:szCs w:val="18"/>
              </w:rPr>
            </w:pPr>
            <w:r>
              <w:rPr>
                <w:rFonts w:cs="Arial"/>
                <w:b/>
                <w:bCs/>
                <w:color w:val="0070C0"/>
                <w:szCs w:val="18"/>
              </w:rPr>
              <w:fldChar w:fldCharType="begin">
                <w:ffData>
                  <w:name w:val="Text127"/>
                  <w:enabled/>
                  <w:calcOnExit w:val="0"/>
                  <w:textInput/>
                </w:ffData>
              </w:fldChar>
            </w:r>
            <w:r>
              <w:rPr>
                <w:rFonts w:cs="Arial"/>
                <w:b/>
                <w:bCs/>
                <w:color w:val="0070C0"/>
                <w:szCs w:val="18"/>
              </w:rPr>
              <w:instrText xml:space="preserve"> FORMTEXT </w:instrText>
            </w:r>
            <w:r>
              <w:rPr>
                <w:rFonts w:cs="Arial"/>
                <w:b/>
                <w:bCs/>
                <w:color w:val="0070C0"/>
                <w:szCs w:val="18"/>
              </w:rPr>
            </w:r>
            <w:r>
              <w:rPr>
                <w:rFonts w:cs="Arial"/>
                <w:b/>
                <w:bCs/>
                <w:color w:val="0070C0"/>
                <w:szCs w:val="18"/>
              </w:rPr>
              <w:fldChar w:fldCharType="separate"/>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color w:val="0070C0"/>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6F8CDB8D" w14:textId="77777777" w:rsidR="00C214EA" w:rsidRDefault="00C214EA" w:rsidP="001767CB">
            <w:pPr>
              <w:spacing w:before="60"/>
              <w:ind w:left="-29" w:right="-119"/>
              <w:rPr>
                <w:rFonts w:cs="Arial"/>
                <w:bCs/>
                <w:i/>
                <w:szCs w:val="18"/>
              </w:rPr>
            </w:pPr>
            <w:r>
              <w:rPr>
                <w:rFonts w:cs="Arial"/>
                <w:bCs/>
                <w:i/>
                <w:szCs w:val="18"/>
              </w:rPr>
              <w:fldChar w:fldCharType="begin">
                <w:ffData>
                  <w:name w:val=""/>
                  <w:enabled/>
                  <w:calcOnExit w:val="0"/>
                  <w:checkBox>
                    <w:sizeAuto/>
                    <w:default w:val="0"/>
                  </w:checkBox>
                </w:ffData>
              </w:fldChar>
            </w:r>
            <w:r>
              <w:rPr>
                <w:rFonts w:cs="Arial"/>
                <w:bCs/>
                <w:i/>
                <w:szCs w:val="18"/>
              </w:rPr>
              <w:instrText xml:space="preserve"> FORMCHECKBOX </w:instrText>
            </w:r>
            <w:r>
              <w:rPr>
                <w:rFonts w:cs="Arial"/>
                <w:bCs/>
                <w:i/>
                <w:szCs w:val="18"/>
              </w:rPr>
            </w:r>
            <w:r>
              <w:rPr>
                <w:rFonts w:cs="Arial"/>
                <w:bCs/>
                <w:i/>
                <w:szCs w:val="18"/>
              </w:rPr>
              <w:fldChar w:fldCharType="separate"/>
            </w:r>
            <w:r>
              <w:rPr>
                <w:rFonts w:cs="Arial"/>
                <w:i/>
                <w:szCs w:val="18"/>
              </w:rPr>
              <w:fldChar w:fldCharType="end"/>
            </w:r>
            <w:r>
              <w:rPr>
                <w:rFonts w:cs="Arial"/>
                <w:bCs/>
                <w:i/>
                <w:szCs w:val="18"/>
              </w:rPr>
              <w:t xml:space="preserve"> OC*   </w:t>
            </w:r>
            <w:r>
              <w:rPr>
                <w:rFonts w:cs="Arial"/>
                <w:bCs/>
                <w:i/>
                <w:szCs w:val="18"/>
              </w:rPr>
              <w:fldChar w:fldCharType="begin">
                <w:ffData>
                  <w:name w:val=""/>
                  <w:enabled/>
                  <w:calcOnExit w:val="0"/>
                  <w:checkBox>
                    <w:sizeAuto/>
                    <w:default w:val="0"/>
                  </w:checkBox>
                </w:ffData>
              </w:fldChar>
            </w:r>
            <w:r>
              <w:rPr>
                <w:rFonts w:cs="Arial"/>
                <w:bCs/>
                <w:i/>
                <w:szCs w:val="18"/>
              </w:rPr>
              <w:instrText xml:space="preserve"> FORMCHECKBOX </w:instrText>
            </w:r>
            <w:r>
              <w:rPr>
                <w:rFonts w:cs="Arial"/>
                <w:bCs/>
                <w:i/>
                <w:szCs w:val="18"/>
              </w:rPr>
            </w:r>
            <w:r>
              <w:rPr>
                <w:rFonts w:cs="Arial"/>
                <w:bCs/>
                <w:i/>
                <w:szCs w:val="18"/>
              </w:rPr>
              <w:fldChar w:fldCharType="separate"/>
            </w:r>
            <w:r>
              <w:rPr>
                <w:rFonts w:cs="Arial"/>
                <w:i/>
                <w:szCs w:val="18"/>
              </w:rPr>
              <w:fldChar w:fldCharType="end"/>
            </w:r>
            <w:r>
              <w:rPr>
                <w:rFonts w:cs="Arial"/>
                <w:bCs/>
                <w:i/>
                <w:szCs w:val="18"/>
              </w:rPr>
              <w:t xml:space="preserve"> EHA**</w:t>
            </w:r>
          </w:p>
        </w:tc>
      </w:tr>
      <w:tr w:rsidR="000623A4" w14:paraId="400B089C" w14:textId="77777777" w:rsidTr="00D61EA4">
        <w:trPr>
          <w:cantSplit/>
          <w:trHeight w:val="518"/>
        </w:trPr>
        <w:tc>
          <w:tcPr>
            <w:tcW w:w="5310" w:type="dxa"/>
            <w:tcBorders>
              <w:top w:val="single" w:sz="4" w:space="0" w:color="auto"/>
              <w:left w:val="single" w:sz="4" w:space="0" w:color="auto"/>
              <w:bottom w:val="single" w:sz="4" w:space="0" w:color="auto"/>
              <w:right w:val="single" w:sz="4" w:space="0" w:color="auto"/>
            </w:tcBorders>
            <w:vAlign w:val="center"/>
            <w:hideMark/>
          </w:tcPr>
          <w:p w14:paraId="7FA5B906" w14:textId="77777777" w:rsidR="000623A4" w:rsidRDefault="000623A4" w:rsidP="001767CB">
            <w:pPr>
              <w:spacing w:before="60"/>
              <w:ind w:right="-43"/>
              <w:rPr>
                <w:rFonts w:cs="Arial"/>
                <w:b/>
                <w:bCs/>
                <w:color w:val="0070C0"/>
                <w:szCs w:val="18"/>
              </w:rPr>
            </w:pPr>
            <w:r>
              <w:rPr>
                <w:rFonts w:cs="Arial"/>
                <w:b/>
                <w:bCs/>
                <w:color w:val="0070C0"/>
                <w:szCs w:val="18"/>
              </w:rPr>
              <w:fldChar w:fldCharType="begin">
                <w:ffData>
                  <w:name w:val="Text127"/>
                  <w:enabled/>
                  <w:calcOnExit w:val="0"/>
                  <w:textInput/>
                </w:ffData>
              </w:fldChar>
            </w:r>
            <w:r>
              <w:rPr>
                <w:rFonts w:cs="Arial"/>
                <w:b/>
                <w:bCs/>
                <w:color w:val="0070C0"/>
                <w:szCs w:val="18"/>
              </w:rPr>
              <w:instrText xml:space="preserve"> FORMTEXT </w:instrText>
            </w:r>
            <w:r>
              <w:rPr>
                <w:rFonts w:cs="Arial"/>
                <w:b/>
                <w:bCs/>
                <w:color w:val="0070C0"/>
                <w:szCs w:val="18"/>
              </w:rPr>
            </w:r>
            <w:r>
              <w:rPr>
                <w:rFonts w:cs="Arial"/>
                <w:b/>
                <w:bCs/>
                <w:color w:val="0070C0"/>
                <w:szCs w:val="18"/>
              </w:rPr>
              <w:fldChar w:fldCharType="separate"/>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color w:val="0070C0"/>
                <w:szCs w:val="18"/>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hideMark/>
          </w:tcPr>
          <w:p w14:paraId="13B81C95" w14:textId="77777777" w:rsidR="000623A4" w:rsidRDefault="000623A4" w:rsidP="001767CB">
            <w:pPr>
              <w:spacing w:before="60"/>
              <w:ind w:right="-43"/>
              <w:rPr>
                <w:rFonts w:cs="Arial"/>
                <w:b/>
                <w:bCs/>
                <w:color w:val="0070C0"/>
                <w:szCs w:val="18"/>
              </w:rPr>
            </w:pPr>
            <w:r>
              <w:rPr>
                <w:rFonts w:cs="Arial"/>
                <w:b/>
                <w:bCs/>
                <w:color w:val="0070C0"/>
                <w:szCs w:val="18"/>
              </w:rPr>
              <w:fldChar w:fldCharType="begin">
                <w:ffData>
                  <w:name w:val="Text127"/>
                  <w:enabled/>
                  <w:calcOnExit w:val="0"/>
                  <w:textInput/>
                </w:ffData>
              </w:fldChar>
            </w:r>
            <w:r>
              <w:rPr>
                <w:rFonts w:cs="Arial"/>
                <w:b/>
                <w:bCs/>
                <w:color w:val="0070C0"/>
                <w:szCs w:val="18"/>
              </w:rPr>
              <w:instrText xml:space="preserve"> FORMTEXT </w:instrText>
            </w:r>
            <w:r>
              <w:rPr>
                <w:rFonts w:cs="Arial"/>
                <w:b/>
                <w:bCs/>
                <w:color w:val="0070C0"/>
                <w:szCs w:val="18"/>
              </w:rPr>
            </w:r>
            <w:r>
              <w:rPr>
                <w:rFonts w:cs="Arial"/>
                <w:b/>
                <w:bCs/>
                <w:color w:val="0070C0"/>
                <w:szCs w:val="18"/>
              </w:rPr>
              <w:fldChar w:fldCharType="separate"/>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color w:val="0070C0"/>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192D4E48" w14:textId="77777777" w:rsidR="000623A4" w:rsidRDefault="000623A4" w:rsidP="001767CB">
            <w:pPr>
              <w:spacing w:before="60"/>
              <w:ind w:left="-29" w:right="-119"/>
              <w:rPr>
                <w:rFonts w:cs="Arial"/>
                <w:bCs/>
                <w:i/>
                <w:szCs w:val="18"/>
              </w:rPr>
            </w:pPr>
            <w:r>
              <w:rPr>
                <w:rFonts w:cs="Arial"/>
                <w:bCs/>
                <w:i/>
                <w:szCs w:val="18"/>
              </w:rPr>
              <w:fldChar w:fldCharType="begin">
                <w:ffData>
                  <w:name w:val=""/>
                  <w:enabled/>
                  <w:calcOnExit w:val="0"/>
                  <w:checkBox>
                    <w:sizeAuto/>
                    <w:default w:val="0"/>
                  </w:checkBox>
                </w:ffData>
              </w:fldChar>
            </w:r>
            <w:r>
              <w:rPr>
                <w:rFonts w:cs="Arial"/>
                <w:bCs/>
                <w:i/>
                <w:szCs w:val="18"/>
              </w:rPr>
              <w:instrText xml:space="preserve"> FORMCHECKBOX </w:instrText>
            </w:r>
            <w:r>
              <w:rPr>
                <w:rFonts w:cs="Arial"/>
                <w:bCs/>
                <w:i/>
                <w:szCs w:val="18"/>
              </w:rPr>
            </w:r>
            <w:r>
              <w:rPr>
                <w:rFonts w:cs="Arial"/>
                <w:bCs/>
                <w:i/>
                <w:szCs w:val="18"/>
              </w:rPr>
              <w:fldChar w:fldCharType="separate"/>
            </w:r>
            <w:r>
              <w:rPr>
                <w:rFonts w:cs="Arial"/>
                <w:i/>
                <w:szCs w:val="18"/>
              </w:rPr>
              <w:fldChar w:fldCharType="end"/>
            </w:r>
            <w:r>
              <w:rPr>
                <w:rFonts w:cs="Arial"/>
                <w:bCs/>
                <w:i/>
                <w:szCs w:val="18"/>
              </w:rPr>
              <w:t xml:space="preserve"> OC*   </w:t>
            </w:r>
            <w:r>
              <w:rPr>
                <w:rFonts w:cs="Arial"/>
                <w:bCs/>
                <w:i/>
                <w:szCs w:val="18"/>
              </w:rPr>
              <w:fldChar w:fldCharType="begin">
                <w:ffData>
                  <w:name w:val=""/>
                  <w:enabled/>
                  <w:calcOnExit w:val="0"/>
                  <w:checkBox>
                    <w:sizeAuto/>
                    <w:default w:val="0"/>
                  </w:checkBox>
                </w:ffData>
              </w:fldChar>
            </w:r>
            <w:r>
              <w:rPr>
                <w:rFonts w:cs="Arial"/>
                <w:bCs/>
                <w:i/>
                <w:szCs w:val="18"/>
              </w:rPr>
              <w:instrText xml:space="preserve"> FORMCHECKBOX </w:instrText>
            </w:r>
            <w:r>
              <w:rPr>
                <w:rFonts w:cs="Arial"/>
                <w:bCs/>
                <w:i/>
                <w:szCs w:val="18"/>
              </w:rPr>
            </w:r>
            <w:r>
              <w:rPr>
                <w:rFonts w:cs="Arial"/>
                <w:bCs/>
                <w:i/>
                <w:szCs w:val="18"/>
              </w:rPr>
              <w:fldChar w:fldCharType="separate"/>
            </w:r>
            <w:r>
              <w:rPr>
                <w:rFonts w:cs="Arial"/>
                <w:i/>
                <w:szCs w:val="18"/>
              </w:rPr>
              <w:fldChar w:fldCharType="end"/>
            </w:r>
            <w:r>
              <w:rPr>
                <w:rFonts w:cs="Arial"/>
                <w:bCs/>
                <w:i/>
                <w:szCs w:val="18"/>
              </w:rPr>
              <w:t xml:space="preserve"> EHA**</w:t>
            </w:r>
          </w:p>
        </w:tc>
      </w:tr>
      <w:tr w:rsidR="008612A2" w14:paraId="0F912385" w14:textId="77777777" w:rsidTr="00226321">
        <w:trPr>
          <w:cantSplit/>
          <w:trHeight w:val="518"/>
        </w:trPr>
        <w:tc>
          <w:tcPr>
            <w:tcW w:w="5310" w:type="dxa"/>
            <w:tcBorders>
              <w:top w:val="single" w:sz="4" w:space="0" w:color="auto"/>
              <w:left w:val="single" w:sz="4" w:space="0" w:color="auto"/>
              <w:bottom w:val="single" w:sz="4" w:space="0" w:color="auto"/>
              <w:right w:val="single" w:sz="4" w:space="0" w:color="auto"/>
            </w:tcBorders>
            <w:vAlign w:val="center"/>
            <w:hideMark/>
          </w:tcPr>
          <w:p w14:paraId="5860CF54" w14:textId="77777777" w:rsidR="008612A2" w:rsidRDefault="008612A2" w:rsidP="001767CB">
            <w:pPr>
              <w:spacing w:before="60"/>
              <w:ind w:right="-43"/>
              <w:rPr>
                <w:rFonts w:cs="Arial"/>
                <w:b/>
                <w:bCs/>
                <w:color w:val="0070C0"/>
                <w:szCs w:val="18"/>
              </w:rPr>
            </w:pPr>
            <w:r>
              <w:rPr>
                <w:rFonts w:cs="Arial"/>
                <w:b/>
                <w:bCs/>
                <w:color w:val="0070C0"/>
                <w:szCs w:val="18"/>
              </w:rPr>
              <w:fldChar w:fldCharType="begin">
                <w:ffData>
                  <w:name w:val="Text127"/>
                  <w:enabled/>
                  <w:calcOnExit w:val="0"/>
                  <w:textInput/>
                </w:ffData>
              </w:fldChar>
            </w:r>
            <w:r>
              <w:rPr>
                <w:rFonts w:cs="Arial"/>
                <w:b/>
                <w:bCs/>
                <w:color w:val="0070C0"/>
                <w:szCs w:val="18"/>
              </w:rPr>
              <w:instrText xml:space="preserve"> FORMTEXT </w:instrText>
            </w:r>
            <w:r>
              <w:rPr>
                <w:rFonts w:cs="Arial"/>
                <w:b/>
                <w:bCs/>
                <w:color w:val="0070C0"/>
                <w:szCs w:val="18"/>
              </w:rPr>
            </w:r>
            <w:r>
              <w:rPr>
                <w:rFonts w:cs="Arial"/>
                <w:b/>
                <w:bCs/>
                <w:color w:val="0070C0"/>
                <w:szCs w:val="18"/>
              </w:rPr>
              <w:fldChar w:fldCharType="separate"/>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color w:val="0070C0"/>
                <w:szCs w:val="18"/>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hideMark/>
          </w:tcPr>
          <w:p w14:paraId="14FEB03F" w14:textId="77777777" w:rsidR="008612A2" w:rsidRDefault="008612A2" w:rsidP="001767CB">
            <w:pPr>
              <w:spacing w:before="60"/>
              <w:ind w:right="-43"/>
              <w:rPr>
                <w:rFonts w:cs="Arial"/>
                <w:b/>
                <w:bCs/>
                <w:color w:val="0070C0"/>
                <w:szCs w:val="18"/>
              </w:rPr>
            </w:pPr>
            <w:r>
              <w:rPr>
                <w:rFonts w:cs="Arial"/>
                <w:b/>
                <w:bCs/>
                <w:color w:val="0070C0"/>
                <w:szCs w:val="18"/>
              </w:rPr>
              <w:fldChar w:fldCharType="begin">
                <w:ffData>
                  <w:name w:val="Text127"/>
                  <w:enabled/>
                  <w:calcOnExit w:val="0"/>
                  <w:textInput/>
                </w:ffData>
              </w:fldChar>
            </w:r>
            <w:r>
              <w:rPr>
                <w:rFonts w:cs="Arial"/>
                <w:b/>
                <w:bCs/>
                <w:color w:val="0070C0"/>
                <w:szCs w:val="18"/>
              </w:rPr>
              <w:instrText xml:space="preserve"> FORMTEXT </w:instrText>
            </w:r>
            <w:r>
              <w:rPr>
                <w:rFonts w:cs="Arial"/>
                <w:b/>
                <w:bCs/>
                <w:color w:val="0070C0"/>
                <w:szCs w:val="18"/>
              </w:rPr>
            </w:r>
            <w:r>
              <w:rPr>
                <w:rFonts w:cs="Arial"/>
                <w:b/>
                <w:bCs/>
                <w:color w:val="0070C0"/>
                <w:szCs w:val="18"/>
              </w:rPr>
              <w:fldChar w:fldCharType="separate"/>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color w:val="0070C0"/>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09BC157D" w14:textId="073DF37A" w:rsidR="008612A2" w:rsidRDefault="008612A2" w:rsidP="001767CB">
            <w:pPr>
              <w:spacing w:before="60"/>
              <w:ind w:left="-29" w:right="-119"/>
              <w:rPr>
                <w:rFonts w:cs="Arial"/>
                <w:bCs/>
                <w:i/>
                <w:szCs w:val="18"/>
              </w:rPr>
            </w:pPr>
            <w:r>
              <w:rPr>
                <w:rFonts w:cs="Arial"/>
                <w:bCs/>
                <w:i/>
                <w:szCs w:val="18"/>
              </w:rPr>
              <w:fldChar w:fldCharType="begin">
                <w:ffData>
                  <w:name w:val=""/>
                  <w:enabled/>
                  <w:calcOnExit w:val="0"/>
                  <w:checkBox>
                    <w:sizeAuto/>
                    <w:default w:val="0"/>
                  </w:checkBox>
                </w:ffData>
              </w:fldChar>
            </w:r>
            <w:r>
              <w:rPr>
                <w:rFonts w:cs="Arial"/>
                <w:bCs/>
                <w:i/>
                <w:szCs w:val="18"/>
              </w:rPr>
              <w:instrText xml:space="preserve"> FORMCHECKBOX </w:instrText>
            </w:r>
            <w:r>
              <w:rPr>
                <w:rFonts w:cs="Arial"/>
                <w:bCs/>
                <w:i/>
                <w:szCs w:val="18"/>
              </w:rPr>
            </w:r>
            <w:r>
              <w:rPr>
                <w:rFonts w:cs="Arial"/>
                <w:bCs/>
                <w:i/>
                <w:szCs w:val="18"/>
              </w:rPr>
              <w:fldChar w:fldCharType="separate"/>
            </w:r>
            <w:r>
              <w:rPr>
                <w:rFonts w:cs="Arial"/>
                <w:i/>
                <w:szCs w:val="18"/>
              </w:rPr>
              <w:fldChar w:fldCharType="end"/>
            </w:r>
            <w:r>
              <w:rPr>
                <w:rFonts w:cs="Arial"/>
                <w:bCs/>
                <w:i/>
                <w:szCs w:val="18"/>
              </w:rPr>
              <w:t xml:space="preserve"> OC*   </w:t>
            </w:r>
            <w:r>
              <w:rPr>
                <w:rFonts w:cs="Arial"/>
                <w:bCs/>
                <w:i/>
                <w:szCs w:val="18"/>
              </w:rPr>
              <w:fldChar w:fldCharType="begin">
                <w:ffData>
                  <w:name w:val=""/>
                  <w:enabled/>
                  <w:calcOnExit w:val="0"/>
                  <w:checkBox>
                    <w:sizeAuto/>
                    <w:default w:val="0"/>
                  </w:checkBox>
                </w:ffData>
              </w:fldChar>
            </w:r>
            <w:r>
              <w:rPr>
                <w:rFonts w:cs="Arial"/>
                <w:bCs/>
                <w:i/>
                <w:szCs w:val="18"/>
              </w:rPr>
              <w:instrText xml:space="preserve"> FORMCHECKBOX </w:instrText>
            </w:r>
            <w:r>
              <w:rPr>
                <w:rFonts w:cs="Arial"/>
                <w:bCs/>
                <w:i/>
                <w:szCs w:val="18"/>
              </w:rPr>
            </w:r>
            <w:r>
              <w:rPr>
                <w:rFonts w:cs="Arial"/>
                <w:bCs/>
                <w:i/>
                <w:szCs w:val="18"/>
              </w:rPr>
              <w:fldChar w:fldCharType="separate"/>
            </w:r>
            <w:r>
              <w:rPr>
                <w:rFonts w:cs="Arial"/>
                <w:i/>
                <w:szCs w:val="18"/>
              </w:rPr>
              <w:fldChar w:fldCharType="end"/>
            </w:r>
            <w:r>
              <w:rPr>
                <w:rFonts w:cs="Arial"/>
                <w:bCs/>
                <w:i/>
                <w:szCs w:val="18"/>
              </w:rPr>
              <w:t xml:space="preserve"> </w:t>
            </w:r>
            <w:r w:rsidR="005B34CA">
              <w:rPr>
                <w:rFonts w:cs="Arial"/>
                <w:bCs/>
                <w:i/>
                <w:szCs w:val="18"/>
              </w:rPr>
              <w:t>E</w:t>
            </w:r>
            <w:r>
              <w:rPr>
                <w:rFonts w:cs="Arial"/>
                <w:bCs/>
                <w:i/>
                <w:szCs w:val="18"/>
              </w:rPr>
              <w:t>HA**</w:t>
            </w:r>
          </w:p>
        </w:tc>
      </w:tr>
      <w:tr w:rsidR="008612A2" w14:paraId="31A306B3" w14:textId="77777777" w:rsidTr="00226321">
        <w:trPr>
          <w:cantSplit/>
          <w:trHeight w:val="518"/>
        </w:trPr>
        <w:tc>
          <w:tcPr>
            <w:tcW w:w="5310" w:type="dxa"/>
            <w:tcBorders>
              <w:top w:val="single" w:sz="4" w:space="0" w:color="auto"/>
              <w:left w:val="single" w:sz="4" w:space="0" w:color="auto"/>
              <w:bottom w:val="single" w:sz="4" w:space="0" w:color="auto"/>
              <w:right w:val="single" w:sz="4" w:space="0" w:color="auto"/>
            </w:tcBorders>
            <w:vAlign w:val="center"/>
            <w:hideMark/>
          </w:tcPr>
          <w:p w14:paraId="4E0C6741" w14:textId="77777777" w:rsidR="008612A2" w:rsidRDefault="008612A2" w:rsidP="001767CB">
            <w:pPr>
              <w:spacing w:before="60"/>
              <w:ind w:right="-43"/>
              <w:rPr>
                <w:rFonts w:cs="Arial"/>
                <w:b/>
                <w:bCs/>
                <w:color w:val="0070C0"/>
                <w:szCs w:val="18"/>
              </w:rPr>
            </w:pPr>
            <w:r>
              <w:rPr>
                <w:rFonts w:cs="Arial"/>
                <w:b/>
                <w:bCs/>
                <w:color w:val="0070C0"/>
                <w:szCs w:val="18"/>
              </w:rPr>
              <w:fldChar w:fldCharType="begin">
                <w:ffData>
                  <w:name w:val="Text127"/>
                  <w:enabled/>
                  <w:calcOnExit w:val="0"/>
                  <w:textInput/>
                </w:ffData>
              </w:fldChar>
            </w:r>
            <w:r>
              <w:rPr>
                <w:rFonts w:cs="Arial"/>
                <w:b/>
                <w:bCs/>
                <w:color w:val="0070C0"/>
                <w:szCs w:val="18"/>
              </w:rPr>
              <w:instrText xml:space="preserve"> FORMTEXT </w:instrText>
            </w:r>
            <w:r>
              <w:rPr>
                <w:rFonts w:cs="Arial"/>
                <w:b/>
                <w:bCs/>
                <w:color w:val="0070C0"/>
                <w:szCs w:val="18"/>
              </w:rPr>
            </w:r>
            <w:r>
              <w:rPr>
                <w:rFonts w:cs="Arial"/>
                <w:b/>
                <w:bCs/>
                <w:color w:val="0070C0"/>
                <w:szCs w:val="18"/>
              </w:rPr>
              <w:fldChar w:fldCharType="separate"/>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color w:val="0070C0"/>
                <w:szCs w:val="18"/>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hideMark/>
          </w:tcPr>
          <w:p w14:paraId="4CE1FC75" w14:textId="77777777" w:rsidR="008612A2" w:rsidRDefault="008612A2" w:rsidP="001767CB">
            <w:pPr>
              <w:spacing w:before="60"/>
              <w:ind w:right="-43"/>
              <w:rPr>
                <w:rFonts w:cs="Arial"/>
                <w:b/>
                <w:bCs/>
                <w:color w:val="0070C0"/>
                <w:szCs w:val="18"/>
              </w:rPr>
            </w:pPr>
            <w:r>
              <w:rPr>
                <w:rFonts w:cs="Arial"/>
                <w:b/>
                <w:bCs/>
                <w:color w:val="0070C0"/>
                <w:szCs w:val="18"/>
              </w:rPr>
              <w:fldChar w:fldCharType="begin">
                <w:ffData>
                  <w:name w:val="Text127"/>
                  <w:enabled/>
                  <w:calcOnExit w:val="0"/>
                  <w:textInput/>
                </w:ffData>
              </w:fldChar>
            </w:r>
            <w:r>
              <w:rPr>
                <w:rFonts w:cs="Arial"/>
                <w:b/>
                <w:bCs/>
                <w:color w:val="0070C0"/>
                <w:szCs w:val="18"/>
              </w:rPr>
              <w:instrText xml:space="preserve"> FORMTEXT </w:instrText>
            </w:r>
            <w:r>
              <w:rPr>
                <w:rFonts w:cs="Arial"/>
                <w:b/>
                <w:bCs/>
                <w:color w:val="0070C0"/>
                <w:szCs w:val="18"/>
              </w:rPr>
            </w:r>
            <w:r>
              <w:rPr>
                <w:rFonts w:cs="Arial"/>
                <w:b/>
                <w:bCs/>
                <w:color w:val="0070C0"/>
                <w:szCs w:val="18"/>
              </w:rPr>
              <w:fldChar w:fldCharType="separate"/>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bCs/>
                <w:color w:val="0070C0"/>
                <w:szCs w:val="18"/>
              </w:rPr>
              <w:t> </w:t>
            </w:r>
            <w:r>
              <w:rPr>
                <w:rFonts w:cs="Arial"/>
                <w:b/>
                <w:color w:val="0070C0"/>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149EF829" w14:textId="6EB2371B" w:rsidR="008612A2" w:rsidRDefault="008612A2" w:rsidP="001767CB">
            <w:pPr>
              <w:spacing w:before="60"/>
              <w:ind w:left="-29" w:right="-119"/>
              <w:rPr>
                <w:rFonts w:cs="Arial"/>
                <w:bCs/>
                <w:i/>
                <w:szCs w:val="18"/>
              </w:rPr>
            </w:pPr>
            <w:r>
              <w:rPr>
                <w:rFonts w:cs="Arial"/>
                <w:bCs/>
                <w:i/>
                <w:szCs w:val="18"/>
              </w:rPr>
              <w:fldChar w:fldCharType="begin">
                <w:ffData>
                  <w:name w:val=""/>
                  <w:enabled/>
                  <w:calcOnExit w:val="0"/>
                  <w:checkBox>
                    <w:sizeAuto/>
                    <w:default w:val="0"/>
                  </w:checkBox>
                </w:ffData>
              </w:fldChar>
            </w:r>
            <w:r>
              <w:rPr>
                <w:rFonts w:cs="Arial"/>
                <w:bCs/>
                <w:i/>
                <w:szCs w:val="18"/>
              </w:rPr>
              <w:instrText xml:space="preserve"> FORMCHECKBOX </w:instrText>
            </w:r>
            <w:r>
              <w:rPr>
                <w:rFonts w:cs="Arial"/>
                <w:bCs/>
                <w:i/>
                <w:szCs w:val="18"/>
              </w:rPr>
            </w:r>
            <w:r>
              <w:rPr>
                <w:rFonts w:cs="Arial"/>
                <w:bCs/>
                <w:i/>
                <w:szCs w:val="18"/>
              </w:rPr>
              <w:fldChar w:fldCharType="separate"/>
            </w:r>
            <w:r>
              <w:rPr>
                <w:rFonts w:cs="Arial"/>
                <w:i/>
                <w:szCs w:val="18"/>
              </w:rPr>
              <w:fldChar w:fldCharType="end"/>
            </w:r>
            <w:r>
              <w:rPr>
                <w:rFonts w:cs="Arial"/>
                <w:bCs/>
                <w:i/>
                <w:szCs w:val="18"/>
              </w:rPr>
              <w:t xml:space="preserve"> OC*   </w:t>
            </w:r>
            <w:r>
              <w:rPr>
                <w:rFonts w:cs="Arial"/>
                <w:bCs/>
                <w:i/>
                <w:szCs w:val="18"/>
              </w:rPr>
              <w:fldChar w:fldCharType="begin">
                <w:ffData>
                  <w:name w:val=""/>
                  <w:enabled/>
                  <w:calcOnExit w:val="0"/>
                  <w:checkBox>
                    <w:sizeAuto/>
                    <w:default w:val="0"/>
                  </w:checkBox>
                </w:ffData>
              </w:fldChar>
            </w:r>
            <w:r>
              <w:rPr>
                <w:rFonts w:cs="Arial"/>
                <w:bCs/>
                <w:i/>
                <w:szCs w:val="18"/>
              </w:rPr>
              <w:instrText xml:space="preserve"> FORMCHECKBOX </w:instrText>
            </w:r>
            <w:r>
              <w:rPr>
                <w:rFonts w:cs="Arial"/>
                <w:bCs/>
                <w:i/>
                <w:szCs w:val="18"/>
              </w:rPr>
            </w:r>
            <w:r>
              <w:rPr>
                <w:rFonts w:cs="Arial"/>
                <w:bCs/>
                <w:i/>
                <w:szCs w:val="18"/>
              </w:rPr>
              <w:fldChar w:fldCharType="separate"/>
            </w:r>
            <w:r>
              <w:rPr>
                <w:rFonts w:cs="Arial"/>
                <w:i/>
                <w:szCs w:val="18"/>
              </w:rPr>
              <w:fldChar w:fldCharType="end"/>
            </w:r>
            <w:r>
              <w:rPr>
                <w:rFonts w:cs="Arial"/>
                <w:bCs/>
                <w:i/>
                <w:szCs w:val="18"/>
              </w:rPr>
              <w:t xml:space="preserve"> </w:t>
            </w:r>
            <w:r w:rsidR="005B34CA">
              <w:rPr>
                <w:rFonts w:cs="Arial"/>
                <w:bCs/>
                <w:i/>
                <w:szCs w:val="18"/>
              </w:rPr>
              <w:t>E</w:t>
            </w:r>
            <w:r>
              <w:rPr>
                <w:rFonts w:cs="Arial"/>
                <w:bCs/>
                <w:i/>
                <w:szCs w:val="18"/>
              </w:rPr>
              <w:t>HA**</w:t>
            </w:r>
          </w:p>
        </w:tc>
      </w:tr>
    </w:tbl>
    <w:p w14:paraId="5644D7A5" w14:textId="77777777" w:rsidR="008612A2" w:rsidRDefault="008612A2" w:rsidP="001767CB">
      <w:pPr>
        <w:spacing w:before="60"/>
        <w:ind w:left="360" w:right="-43"/>
        <w:rPr>
          <w:rFonts w:cs="Arial"/>
          <w:szCs w:val="18"/>
        </w:rPr>
      </w:pPr>
      <w:r>
        <w:rPr>
          <w:rFonts w:cs="Arial"/>
          <w:szCs w:val="18"/>
        </w:rPr>
        <w:t xml:space="preserve">*Attach the Organic Certificate (OC) for each certified storage facility listed above. </w:t>
      </w:r>
      <w:r>
        <w:rPr>
          <w:rFonts w:cs="Arial"/>
          <w:i/>
          <w:color w:val="000000"/>
          <w:szCs w:val="18"/>
        </w:rPr>
        <w:t>You must request updated certificates annually.</w:t>
      </w:r>
      <w:r>
        <w:rPr>
          <w:rFonts w:cs="Arial"/>
          <w:szCs w:val="18"/>
        </w:rPr>
        <w:t xml:space="preserve"> </w:t>
      </w:r>
      <w:r>
        <w:rPr>
          <w:rFonts w:cs="Arial"/>
          <w:szCs w:val="18"/>
        </w:rPr>
        <w:tab/>
      </w:r>
    </w:p>
    <w:p w14:paraId="2A11ADE2" w14:textId="5F80C9B1" w:rsidR="00F726BC" w:rsidRPr="00530A92" w:rsidRDefault="00C03AC8" w:rsidP="001767CB">
      <w:pPr>
        <w:spacing w:before="60"/>
        <w:ind w:left="360" w:right="-43"/>
        <w:rPr>
          <w:rFonts w:cs="Arial"/>
          <w:szCs w:val="18"/>
        </w:rPr>
      </w:pPr>
      <w:r>
        <w:rPr>
          <w:rFonts w:cs="Arial"/>
          <w:szCs w:val="18"/>
        </w:rPr>
        <w:t xml:space="preserve">**For any uncertified facilities listed above, attach a CCOF </w:t>
      </w:r>
      <w:hyperlink r:id="rId21" w:history="1">
        <w:r w:rsidRPr="00BA2C4E">
          <w:rPr>
            <w:rStyle w:val="Hyperlink"/>
            <w:rFonts w:cs="Arial"/>
            <w:b/>
            <w:bCs/>
            <w:szCs w:val="18"/>
          </w:rPr>
          <w:t>Exempt Handler Affidavit (EHA)</w:t>
        </w:r>
        <w:r w:rsidRPr="00BA2C4E">
          <w:rPr>
            <w:rStyle w:val="Hyperlink"/>
            <w:rFonts w:cs="Arial"/>
            <w:szCs w:val="18"/>
          </w:rPr>
          <w:t>.</w:t>
        </w:r>
      </w:hyperlink>
      <w:r>
        <w:rPr>
          <w:rFonts w:cs="Arial"/>
          <w:szCs w:val="18"/>
        </w:rPr>
        <w:t xml:space="preserve"> EHA must be completed by the uncertified storage facility manager. </w:t>
      </w:r>
      <w:r w:rsidR="0088539E" w:rsidRPr="00226321">
        <w:rPr>
          <w:rFonts w:cs="Arial"/>
          <w:i/>
          <w:iCs/>
          <w:szCs w:val="18"/>
        </w:rPr>
        <w:t xml:space="preserve">Product must be enclosed </w:t>
      </w:r>
      <w:proofErr w:type="gramStart"/>
      <w:r w:rsidR="0088539E" w:rsidRPr="00226321">
        <w:rPr>
          <w:rFonts w:cs="Arial"/>
          <w:i/>
          <w:iCs/>
          <w:szCs w:val="18"/>
        </w:rPr>
        <w:t>in</w:t>
      </w:r>
      <w:proofErr w:type="gramEnd"/>
      <w:r w:rsidR="0088539E" w:rsidRPr="00226321">
        <w:rPr>
          <w:rFonts w:cs="Arial"/>
          <w:i/>
          <w:iCs/>
          <w:szCs w:val="18"/>
        </w:rPr>
        <w:t xml:space="preserve"> sealed, tamper-evident packages or containers when received by the storage facility and must remain in those packages or containers throughout storage. In addition, the facility may not handle the product in any way other than storage. CCOF will review the EHA and notify you if certification of the storage facility is required</w:t>
      </w:r>
      <w:r>
        <w:rPr>
          <w:rFonts w:cs="Arial"/>
          <w:szCs w:val="18"/>
        </w:rPr>
        <w:t>.</w:t>
      </w:r>
      <w:bookmarkEnd w:id="1"/>
    </w:p>
    <w:sectPr w:rsidR="00F726BC" w:rsidRPr="00530A92" w:rsidSect="004E36C2">
      <w:headerReference w:type="default" r:id="rId22"/>
      <w:footerReference w:type="default" r:id="rId23"/>
      <w:pgSz w:w="12240" w:h="15840" w:code="1"/>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8DF3" w14:textId="77777777" w:rsidR="001B65A3" w:rsidRDefault="001B65A3" w:rsidP="001F56E6">
      <w:r>
        <w:separator/>
      </w:r>
    </w:p>
  </w:endnote>
  <w:endnote w:type="continuationSeparator" w:id="0">
    <w:p w14:paraId="625BD36F" w14:textId="77777777" w:rsidR="001B65A3" w:rsidRDefault="001B65A3" w:rsidP="001F56E6">
      <w:r>
        <w:continuationSeparator/>
      </w:r>
    </w:p>
  </w:endnote>
  <w:endnote w:type="continuationNotice" w:id="1">
    <w:p w14:paraId="49C874A2" w14:textId="77777777" w:rsidR="001B65A3" w:rsidRDefault="001B6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Roman">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4697" w14:textId="02F0A701" w:rsidR="00213114" w:rsidRPr="00AE547E" w:rsidRDefault="00685D06" w:rsidP="00AE547E">
    <w:pPr>
      <w:tabs>
        <w:tab w:val="left" w:pos="9360"/>
      </w:tabs>
      <w:autoSpaceDE w:val="0"/>
      <w:autoSpaceDN w:val="0"/>
      <w:adjustRightInd w:val="0"/>
      <w:rPr>
        <w:rFonts w:cs="Arial"/>
        <w:i/>
        <w:sz w:val="16"/>
        <w:szCs w:val="16"/>
      </w:rPr>
    </w:pPr>
    <w:r>
      <w:rPr>
        <w:rFonts w:cs="Arial"/>
        <w:i/>
        <w:noProof/>
        <w:sz w:val="16"/>
        <w:szCs w:val="16"/>
      </w:rPr>
      <w:drawing>
        <wp:anchor distT="0" distB="0" distL="114300" distR="114300" simplePos="0" relativeHeight="251658241" behindDoc="1" locked="0" layoutInCell="1" allowOverlap="1" wp14:anchorId="47D6AA7D" wp14:editId="4DB368AB">
          <wp:simplePos x="0" y="0"/>
          <wp:positionH relativeFrom="margin">
            <wp:align>center</wp:align>
          </wp:positionH>
          <wp:positionV relativeFrom="page">
            <wp:posOffset>9605010</wp:posOffset>
          </wp:positionV>
          <wp:extent cx="7764396" cy="453962"/>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4396" cy="453962"/>
                  </a:xfrm>
                  <a:prstGeom prst="rect">
                    <a:avLst/>
                  </a:prstGeom>
                  <a:noFill/>
                </pic:spPr>
              </pic:pic>
            </a:graphicData>
          </a:graphic>
          <wp14:sizeRelH relativeFrom="page">
            <wp14:pctWidth>0</wp14:pctWidth>
          </wp14:sizeRelH>
          <wp14:sizeRelV relativeFrom="page">
            <wp14:pctHeight>0</wp14:pctHeight>
          </wp14:sizeRelV>
        </wp:anchor>
      </w:drawing>
    </w:r>
    <w:r w:rsidR="00E841DA">
      <w:rPr>
        <w:rFonts w:cs="Arial"/>
        <w:i/>
        <w:sz w:val="16"/>
        <w:szCs w:val="16"/>
      </w:rPr>
      <w:t>NOP</w:t>
    </w:r>
    <w:r w:rsidR="00E9630B">
      <w:rPr>
        <w:rFonts w:cs="Arial"/>
        <w:i/>
        <w:sz w:val="16"/>
        <w:szCs w:val="16"/>
      </w:rPr>
      <w:t>B</w:t>
    </w:r>
    <w:r w:rsidR="007D6527">
      <w:rPr>
        <w:rFonts w:cs="Arial"/>
        <w:i/>
        <w:sz w:val="16"/>
        <w:szCs w:val="16"/>
      </w:rPr>
      <w:t>95</w:t>
    </w:r>
    <w:r w:rsidR="00E841DA">
      <w:rPr>
        <w:rFonts w:cs="Arial"/>
        <w:i/>
        <w:sz w:val="16"/>
        <w:szCs w:val="16"/>
      </w:rPr>
      <w:t xml:space="preserve">, </w:t>
    </w:r>
    <w:r w:rsidR="006C7153">
      <w:rPr>
        <w:rFonts w:cs="Arial"/>
        <w:i/>
        <w:sz w:val="16"/>
        <w:szCs w:val="16"/>
      </w:rPr>
      <w:t xml:space="preserve">V2, </w:t>
    </w:r>
    <w:r w:rsidR="008A1A1C">
      <w:rPr>
        <w:rFonts w:cs="Arial"/>
        <w:i/>
        <w:sz w:val="16"/>
        <w:szCs w:val="16"/>
      </w:rPr>
      <w:t>R1, 10/16/2025</w:t>
    </w:r>
    <w:r w:rsidR="00213114" w:rsidRPr="00E27015">
      <w:rPr>
        <w:rFonts w:cs="Arial"/>
        <w:i/>
        <w:sz w:val="16"/>
        <w:szCs w:val="16"/>
      </w:rPr>
      <w:tab/>
    </w:r>
    <w:r w:rsidR="00213114" w:rsidRPr="00E27015">
      <w:rPr>
        <w:i/>
        <w:sz w:val="16"/>
        <w:szCs w:val="16"/>
      </w:rPr>
      <w:t xml:space="preserve">Page </w:t>
    </w:r>
    <w:r w:rsidR="00213114" w:rsidRPr="00E27015">
      <w:rPr>
        <w:b/>
        <w:i/>
        <w:sz w:val="16"/>
        <w:szCs w:val="16"/>
      </w:rPr>
      <w:fldChar w:fldCharType="begin"/>
    </w:r>
    <w:r w:rsidR="00213114" w:rsidRPr="00E27015">
      <w:rPr>
        <w:b/>
        <w:i/>
        <w:sz w:val="16"/>
        <w:szCs w:val="16"/>
      </w:rPr>
      <w:instrText xml:space="preserve"> PAGE </w:instrText>
    </w:r>
    <w:r w:rsidR="00213114" w:rsidRPr="00E27015">
      <w:rPr>
        <w:b/>
        <w:i/>
        <w:sz w:val="16"/>
        <w:szCs w:val="16"/>
      </w:rPr>
      <w:fldChar w:fldCharType="separate"/>
    </w:r>
    <w:r w:rsidR="004852AE">
      <w:rPr>
        <w:b/>
        <w:i/>
        <w:noProof/>
        <w:sz w:val="16"/>
        <w:szCs w:val="16"/>
      </w:rPr>
      <w:t>1</w:t>
    </w:r>
    <w:r w:rsidR="00213114" w:rsidRPr="00E27015">
      <w:rPr>
        <w:b/>
        <w:i/>
        <w:sz w:val="16"/>
        <w:szCs w:val="16"/>
      </w:rPr>
      <w:fldChar w:fldCharType="end"/>
    </w:r>
    <w:r w:rsidR="00213114" w:rsidRPr="00E27015">
      <w:rPr>
        <w:i/>
        <w:sz w:val="16"/>
        <w:szCs w:val="16"/>
      </w:rPr>
      <w:t xml:space="preserve"> of </w:t>
    </w:r>
    <w:r w:rsidR="00213114" w:rsidRPr="00E27015">
      <w:rPr>
        <w:b/>
        <w:i/>
        <w:sz w:val="16"/>
        <w:szCs w:val="16"/>
      </w:rPr>
      <w:fldChar w:fldCharType="begin"/>
    </w:r>
    <w:r w:rsidR="00213114" w:rsidRPr="00E27015">
      <w:rPr>
        <w:b/>
        <w:i/>
        <w:sz w:val="16"/>
        <w:szCs w:val="16"/>
      </w:rPr>
      <w:instrText xml:space="preserve"> NUMPAGES  </w:instrText>
    </w:r>
    <w:r w:rsidR="00213114" w:rsidRPr="00E27015">
      <w:rPr>
        <w:b/>
        <w:i/>
        <w:sz w:val="16"/>
        <w:szCs w:val="16"/>
      </w:rPr>
      <w:fldChar w:fldCharType="separate"/>
    </w:r>
    <w:r w:rsidR="004852AE">
      <w:rPr>
        <w:b/>
        <w:i/>
        <w:noProof/>
        <w:sz w:val="16"/>
        <w:szCs w:val="16"/>
      </w:rPr>
      <w:t>1</w:t>
    </w:r>
    <w:r w:rsidR="00213114" w:rsidRPr="00E27015">
      <w:rPr>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0483" w14:textId="77777777" w:rsidR="001B65A3" w:rsidRDefault="001B65A3" w:rsidP="001F56E6">
      <w:r>
        <w:separator/>
      </w:r>
    </w:p>
  </w:footnote>
  <w:footnote w:type="continuationSeparator" w:id="0">
    <w:p w14:paraId="27D7C25F" w14:textId="77777777" w:rsidR="001B65A3" w:rsidRDefault="001B65A3" w:rsidP="001F56E6">
      <w:r>
        <w:continuationSeparator/>
      </w:r>
    </w:p>
  </w:footnote>
  <w:footnote w:type="continuationNotice" w:id="1">
    <w:p w14:paraId="48FC2832" w14:textId="77777777" w:rsidR="001B65A3" w:rsidRDefault="001B6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FDD8" w14:textId="1FEE1B30" w:rsidR="00213114" w:rsidRDefault="00685D06" w:rsidP="00AE547E">
    <w:pPr>
      <w:pStyle w:val="Header"/>
    </w:pPr>
    <w:r>
      <w:rPr>
        <w:noProof/>
        <w:lang w:val="en-US" w:eastAsia="en-US"/>
      </w:rPr>
      <w:drawing>
        <wp:anchor distT="0" distB="0" distL="114300" distR="114300" simplePos="0" relativeHeight="251658240" behindDoc="0" locked="0" layoutInCell="1" allowOverlap="1" wp14:anchorId="7478580C" wp14:editId="5BEFF746">
          <wp:simplePos x="0" y="0"/>
          <wp:positionH relativeFrom="column">
            <wp:posOffset>-154305</wp:posOffset>
          </wp:positionH>
          <wp:positionV relativeFrom="paragraph">
            <wp:posOffset>62230</wp:posOffset>
          </wp:positionV>
          <wp:extent cx="590550" cy="714375"/>
          <wp:effectExtent l="0" t="0" r="0" b="0"/>
          <wp:wrapNone/>
          <wp:docPr id="3" name="Picture 3" descr="ccof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of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pic:spPr>
              </pic:pic>
            </a:graphicData>
          </a:graphic>
          <wp14:sizeRelH relativeFrom="page">
            <wp14:pctWidth>0</wp14:pctWidth>
          </wp14:sizeRelH>
          <wp14:sizeRelV relativeFrom="page">
            <wp14:pctHeight>0</wp14:pctHeight>
          </wp14:sizeRelV>
        </wp:anchor>
      </w:drawing>
    </w:r>
  </w:p>
  <w:tbl>
    <w:tblPr>
      <w:tblW w:w="10057"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2667"/>
      <w:gridCol w:w="1121"/>
      <w:gridCol w:w="982"/>
    </w:tblGrid>
    <w:tr w:rsidR="00213114" w14:paraId="53FCE887" w14:textId="77777777" w:rsidTr="00D44435">
      <w:trPr>
        <w:cantSplit/>
        <w:trHeight w:val="525"/>
      </w:trPr>
      <w:tc>
        <w:tcPr>
          <w:tcW w:w="5287" w:type="dxa"/>
          <w:tcBorders>
            <w:top w:val="single" w:sz="4" w:space="0" w:color="auto"/>
            <w:left w:val="single" w:sz="4" w:space="0" w:color="auto"/>
            <w:bottom w:val="single" w:sz="4" w:space="0" w:color="auto"/>
            <w:right w:val="nil"/>
          </w:tcBorders>
          <w:vAlign w:val="center"/>
          <w:hideMark/>
        </w:tcPr>
        <w:p w14:paraId="6DAD1458" w14:textId="3825B120" w:rsidR="00213114" w:rsidRDefault="00213114" w:rsidP="00CF7FDE">
          <w:pPr>
            <w:ind w:right="-43"/>
            <w:rPr>
              <w:rFonts w:cs="Arial"/>
              <w:b/>
              <w:bCs/>
            </w:rPr>
          </w:pPr>
          <w:r>
            <w:rPr>
              <w:rFonts w:cs="Arial"/>
              <w:b/>
              <w:sz w:val="16"/>
              <w:szCs w:val="16"/>
            </w:rPr>
            <w:t>NOP §</w:t>
          </w:r>
          <w:r w:rsidR="0010501C">
            <w:rPr>
              <w:rFonts w:cs="Arial"/>
              <w:b/>
              <w:sz w:val="16"/>
              <w:szCs w:val="16"/>
            </w:rPr>
            <w:t xml:space="preserve">205.101, </w:t>
          </w:r>
          <w:r>
            <w:rPr>
              <w:rFonts w:cs="Arial"/>
              <w:b/>
              <w:sz w:val="16"/>
              <w:szCs w:val="16"/>
            </w:rPr>
            <w:t>205.105, 205.201</w:t>
          </w:r>
          <w:r w:rsidR="00AB01A1">
            <w:rPr>
              <w:rFonts w:cs="Arial"/>
              <w:b/>
              <w:sz w:val="16"/>
              <w:szCs w:val="16"/>
            </w:rPr>
            <w:t>, 205.272</w:t>
          </w:r>
          <w:r w:rsidR="00786A4E">
            <w:rPr>
              <w:rFonts w:cs="Arial"/>
              <w:b/>
              <w:sz w:val="16"/>
              <w:szCs w:val="16"/>
            </w:rPr>
            <w:t>, 205.273</w:t>
          </w:r>
        </w:p>
      </w:tc>
      <w:tc>
        <w:tcPr>
          <w:tcW w:w="2667" w:type="dxa"/>
          <w:tcBorders>
            <w:top w:val="single" w:sz="4" w:space="0" w:color="auto"/>
            <w:left w:val="nil"/>
            <w:bottom w:val="single" w:sz="4" w:space="0" w:color="auto"/>
            <w:right w:val="single" w:sz="4" w:space="0" w:color="auto"/>
          </w:tcBorders>
          <w:vAlign w:val="center"/>
          <w:hideMark/>
        </w:tcPr>
        <w:p w14:paraId="23F25BBF" w14:textId="77777777" w:rsidR="00213114" w:rsidRDefault="008612A2" w:rsidP="00D44435">
          <w:pPr>
            <w:ind w:left="-115" w:right="-43"/>
            <w:rPr>
              <w:rFonts w:cs="Arial"/>
              <w:b/>
              <w:bCs/>
            </w:rPr>
          </w:pPr>
          <w:r>
            <w:rPr>
              <w:rFonts w:cs="Arial"/>
              <w:b/>
              <w:bCs/>
              <w:sz w:val="22"/>
            </w:rPr>
            <w:t>BROKERED</w:t>
          </w:r>
          <w:r w:rsidR="00213114">
            <w:rPr>
              <w:rFonts w:cs="Arial"/>
              <w:b/>
              <w:bCs/>
              <w:sz w:val="22"/>
            </w:rPr>
            <w:t xml:space="preserve"> </w:t>
          </w:r>
          <w:r w:rsidR="00213114">
            <w:rPr>
              <w:rFonts w:cs="Arial"/>
              <w:b/>
              <w:sz w:val="22"/>
              <w:szCs w:val="22"/>
            </w:rPr>
            <w:t>PRODUCTS</w:t>
          </w:r>
        </w:p>
      </w:tc>
      <w:tc>
        <w:tcPr>
          <w:tcW w:w="112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3B677E5" w14:textId="77777777" w:rsidR="00213114" w:rsidRDefault="00213114" w:rsidP="00AE547E">
          <w:pPr>
            <w:ind w:right="-1112"/>
            <w:rPr>
              <w:rFonts w:cs="Arial"/>
              <w:b/>
              <w:bCs/>
            </w:rPr>
          </w:pPr>
          <w:r>
            <w:rPr>
              <w:rFonts w:cs="Arial"/>
              <w:b/>
              <w:bCs/>
            </w:rPr>
            <w:t xml:space="preserve">    OSP</w:t>
          </w:r>
        </w:p>
        <w:p w14:paraId="2A2246F0" w14:textId="77777777" w:rsidR="00213114" w:rsidRDefault="00213114" w:rsidP="00AE547E">
          <w:pPr>
            <w:ind w:right="-1112"/>
            <w:rPr>
              <w:rFonts w:cs="Arial"/>
              <w:b/>
              <w:bCs/>
            </w:rPr>
          </w:pPr>
          <w:r>
            <w:rPr>
              <w:rFonts w:cs="Arial"/>
              <w:b/>
              <w:bCs/>
            </w:rPr>
            <w:t>SECTION:</w:t>
          </w:r>
        </w:p>
      </w:tc>
      <w:tc>
        <w:tcPr>
          <w:tcW w:w="982"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0082841" w14:textId="77777777" w:rsidR="00213114" w:rsidRDefault="00213114" w:rsidP="00AE547E">
          <w:pPr>
            <w:pStyle w:val="Heading4"/>
            <w:framePr w:wrap="around"/>
            <w:ind w:right="-1112"/>
            <w:jc w:val="left"/>
            <w:rPr>
              <w:rFonts w:cs="Arial"/>
              <w:lang w:val="en-US" w:eastAsia="en-US"/>
            </w:rPr>
          </w:pPr>
          <w:r>
            <w:rPr>
              <w:rFonts w:cs="Arial"/>
              <w:lang w:val="en-US" w:eastAsia="en-US"/>
            </w:rPr>
            <w:t>H</w:t>
          </w:r>
          <w:r w:rsidR="002B05B0">
            <w:rPr>
              <w:rFonts w:cs="Arial"/>
              <w:lang w:val="en-US" w:eastAsia="en-US"/>
            </w:rPr>
            <w:t>2</w:t>
          </w:r>
          <w:r>
            <w:rPr>
              <w:rFonts w:cs="Arial"/>
              <w:lang w:val="en-US" w:eastAsia="en-US"/>
            </w:rPr>
            <w:t>.</w:t>
          </w:r>
          <w:r w:rsidR="008612A2">
            <w:rPr>
              <w:rFonts w:cs="Arial"/>
              <w:lang w:val="en-US" w:eastAsia="en-US"/>
            </w:rPr>
            <w:t>5</w:t>
          </w:r>
        </w:p>
      </w:tc>
    </w:tr>
    <w:tr w:rsidR="004E36C2" w14:paraId="27D6FCB4" w14:textId="77777777" w:rsidTr="00175ABF">
      <w:trPr>
        <w:cantSplit/>
        <w:trHeight w:val="360"/>
        <w:tblHeader/>
      </w:trPr>
      <w:tc>
        <w:tcPr>
          <w:tcW w:w="7954" w:type="dxa"/>
          <w:gridSpan w:val="2"/>
          <w:tcBorders>
            <w:top w:val="single" w:sz="4" w:space="0" w:color="auto"/>
            <w:left w:val="single" w:sz="4" w:space="0" w:color="auto"/>
            <w:bottom w:val="single" w:sz="4" w:space="0" w:color="auto"/>
            <w:right w:val="nil"/>
          </w:tcBorders>
          <w:vAlign w:val="center"/>
          <w:hideMark/>
        </w:tcPr>
        <w:p w14:paraId="2871759D" w14:textId="77777777" w:rsidR="004E36C2" w:rsidRDefault="004E36C2" w:rsidP="004E36C2">
          <w:pPr>
            <w:ind w:right="-1112"/>
            <w:rPr>
              <w:rFonts w:cs="Arial"/>
            </w:rPr>
          </w:pPr>
          <w:r>
            <w:rPr>
              <w:rFonts w:cs="Arial"/>
              <w:b/>
              <w:szCs w:val="18"/>
            </w:rPr>
            <w:t xml:space="preserve">Find all forms at </w:t>
          </w:r>
          <w:hyperlink r:id="rId2" w:history="1">
            <w:r>
              <w:rPr>
                <w:rStyle w:val="Hyperlink"/>
                <w:b/>
                <w:szCs w:val="18"/>
              </w:rPr>
              <w:t>www.ccof.org</w:t>
            </w:r>
            <w:r>
              <w:rPr>
                <w:rStyle w:val="Hyperlink"/>
                <w:b/>
              </w:rPr>
              <w:t>/documents</w:t>
            </w:r>
          </w:hyperlink>
          <w:r>
            <w:rPr>
              <w:b/>
              <w:szCs w:val="18"/>
            </w:rPr>
            <w:t xml:space="preserve">. Send completed forms to </w:t>
          </w:r>
          <w:hyperlink r:id="rId3" w:history="1">
            <w:r>
              <w:rPr>
                <w:rStyle w:val="Hyperlink"/>
                <w:b/>
                <w:szCs w:val="18"/>
              </w:rPr>
              <w:t>inbox@ccof.org</w:t>
            </w:r>
          </w:hyperlink>
          <w:r>
            <w:rPr>
              <w:b/>
              <w:szCs w:val="18"/>
            </w:rPr>
            <w:t>.</w:t>
          </w:r>
        </w:p>
      </w:tc>
      <w:tc>
        <w:tcPr>
          <w:tcW w:w="2103" w:type="dxa"/>
          <w:gridSpan w:val="2"/>
          <w:tcBorders>
            <w:top w:val="nil"/>
            <w:left w:val="nil"/>
            <w:bottom w:val="single" w:sz="4" w:space="0" w:color="auto"/>
            <w:right w:val="single" w:sz="4" w:space="0" w:color="auto"/>
          </w:tcBorders>
          <w:vAlign w:val="center"/>
          <w:hideMark/>
        </w:tcPr>
        <w:p w14:paraId="23B9BEBC" w14:textId="77777777" w:rsidR="004E36C2" w:rsidRDefault="004E36C2" w:rsidP="004E36C2">
          <w:pPr>
            <w:ind w:right="-18"/>
            <w:jc w:val="right"/>
            <w:rPr>
              <w:rFonts w:cs="Arial"/>
            </w:rPr>
          </w:pPr>
          <w:r>
            <w:rPr>
              <w:rFonts w:cs="Arial"/>
              <w:b/>
              <w:bCs/>
              <w:sz w:val="16"/>
            </w:rPr>
            <w:t xml:space="preserve">   Page </w:t>
          </w:r>
          <w:r>
            <w:rPr>
              <w:rFonts w:cs="Arial"/>
              <w:b/>
              <w:bCs/>
              <w:sz w:val="16"/>
            </w:rPr>
            <w:fldChar w:fldCharType="begin"/>
          </w:r>
          <w:r>
            <w:rPr>
              <w:rFonts w:cs="Arial"/>
              <w:b/>
              <w:bCs/>
              <w:sz w:val="16"/>
            </w:rPr>
            <w:instrText xml:space="preserve"> PAGE </w:instrText>
          </w:r>
          <w:r>
            <w:rPr>
              <w:rFonts w:cs="Arial"/>
              <w:b/>
              <w:bCs/>
              <w:sz w:val="16"/>
            </w:rPr>
            <w:fldChar w:fldCharType="separate"/>
          </w:r>
          <w:r w:rsidR="004852AE">
            <w:rPr>
              <w:rFonts w:cs="Arial"/>
              <w:b/>
              <w:bCs/>
              <w:noProof/>
              <w:sz w:val="16"/>
            </w:rPr>
            <w:t>1</w:t>
          </w:r>
          <w:r>
            <w:rPr>
              <w:rFonts w:cs="Arial"/>
              <w:b/>
              <w:bCs/>
              <w:sz w:val="16"/>
            </w:rPr>
            <w:fldChar w:fldCharType="end"/>
          </w:r>
          <w:r>
            <w:rPr>
              <w:rFonts w:cs="Arial"/>
              <w:b/>
              <w:bCs/>
              <w:sz w:val="16"/>
            </w:rPr>
            <w:t xml:space="preserve"> of </w:t>
          </w:r>
          <w:r>
            <w:rPr>
              <w:rFonts w:cs="Arial"/>
              <w:b/>
              <w:bCs/>
              <w:sz w:val="16"/>
            </w:rPr>
            <w:fldChar w:fldCharType="begin"/>
          </w:r>
          <w:r>
            <w:rPr>
              <w:rFonts w:cs="Arial"/>
              <w:b/>
              <w:bCs/>
              <w:sz w:val="16"/>
            </w:rPr>
            <w:instrText xml:space="preserve"> NUMPAGES </w:instrText>
          </w:r>
          <w:r>
            <w:rPr>
              <w:rFonts w:cs="Arial"/>
              <w:b/>
              <w:bCs/>
              <w:sz w:val="16"/>
            </w:rPr>
            <w:fldChar w:fldCharType="separate"/>
          </w:r>
          <w:r w:rsidR="004852AE">
            <w:rPr>
              <w:rFonts w:cs="Arial"/>
              <w:b/>
              <w:bCs/>
              <w:noProof/>
              <w:sz w:val="16"/>
            </w:rPr>
            <w:t>1</w:t>
          </w:r>
          <w:r>
            <w:rPr>
              <w:rFonts w:cs="Arial"/>
              <w:b/>
              <w:bCs/>
              <w:sz w:val="16"/>
            </w:rPr>
            <w:fldChar w:fldCharType="end"/>
          </w:r>
        </w:p>
      </w:tc>
    </w:tr>
  </w:tbl>
  <w:p w14:paraId="7DA94706" w14:textId="77777777" w:rsidR="00213114" w:rsidRPr="00C87D24" w:rsidRDefault="00213114" w:rsidP="00C87D24">
    <w:pPr>
      <w:pStyle w:val="Header"/>
      <w:tabs>
        <w:tab w:val="clear" w:pos="4320"/>
        <w:tab w:val="clear" w:pos="8640"/>
      </w:tabs>
      <w:rPr>
        <w:rFonts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4E6EA"/>
    <w:lvl w:ilvl="0">
      <w:start w:val="1"/>
      <w:numFmt w:val="bullet"/>
      <w:pStyle w:val="ListBullet3"/>
      <w:lvlText w:val=""/>
      <w:lvlJc w:val="left"/>
      <w:pPr>
        <w:tabs>
          <w:tab w:val="num" w:pos="720"/>
        </w:tabs>
        <w:ind w:left="720" w:hanging="360"/>
      </w:pPr>
      <w:rPr>
        <w:rFonts w:ascii="Symbol" w:hAnsi="Symbol" w:hint="default"/>
      </w:rPr>
    </w:lvl>
  </w:abstractNum>
  <w:abstractNum w:abstractNumId="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B5432F"/>
    <w:multiLevelType w:val="hybridMultilevel"/>
    <w:tmpl w:val="67DCE836"/>
    <w:lvl w:ilvl="0" w:tplc="04090019">
      <w:start w:val="1"/>
      <w:numFmt w:val="lowerLetter"/>
      <w:lvlText w:val="%1."/>
      <w:lvlJc w:val="left"/>
      <w:pPr>
        <w:ind w:left="720" w:hanging="360"/>
      </w:pPr>
      <w:rPr>
        <w:b w:val="0"/>
        <w:i w:val="0"/>
      </w:rPr>
    </w:lvl>
    <w:lvl w:ilvl="1" w:tplc="87867F38">
      <w:start w:val="1"/>
      <w:numFmt w:val="lowerLetter"/>
      <w:lvlText w:val="%2)"/>
      <w:lvlJc w:val="left"/>
      <w:pPr>
        <w:ind w:left="1080" w:hanging="720"/>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383154"/>
    <w:multiLevelType w:val="hybridMultilevel"/>
    <w:tmpl w:val="668A561C"/>
    <w:lvl w:ilvl="0" w:tplc="FFFFFFFF">
      <w:start w:val="1"/>
      <w:numFmt w:val="lowerLetter"/>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81017"/>
    <w:multiLevelType w:val="hybridMultilevel"/>
    <w:tmpl w:val="E59401A2"/>
    <w:lvl w:ilvl="0" w:tplc="04090017">
      <w:start w:val="1"/>
      <w:numFmt w:val="lowerLetter"/>
      <w:lvlText w:val="%1)"/>
      <w:lvlJc w:val="left"/>
      <w:pPr>
        <w:ind w:left="72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05D47"/>
    <w:multiLevelType w:val="hybridMultilevel"/>
    <w:tmpl w:val="A0045220"/>
    <w:lvl w:ilvl="0" w:tplc="C4440B40">
      <w:start w:val="1"/>
      <w:numFmt w:val="decimal"/>
      <w:lvlText w:val="%1)"/>
      <w:lvlJc w:val="left"/>
      <w:pPr>
        <w:ind w:left="360" w:hanging="360"/>
      </w:pPr>
      <w:rPr>
        <w:b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662B35"/>
    <w:multiLevelType w:val="hybridMultilevel"/>
    <w:tmpl w:val="B8FE567E"/>
    <w:lvl w:ilvl="0" w:tplc="11BCB3B8">
      <w:start w:val="1"/>
      <w:numFmt w:val="decimal"/>
      <w:lvlText w:val="%1)"/>
      <w:lvlJc w:val="left"/>
      <w:pPr>
        <w:ind w:left="360" w:hanging="360"/>
      </w:pPr>
      <w:rPr>
        <w:b w:val="0"/>
        <w:i w:val="0"/>
      </w:rPr>
    </w:lvl>
    <w:lvl w:ilvl="1" w:tplc="87867F38">
      <w:start w:val="1"/>
      <w:numFmt w:val="lowerLetter"/>
      <w:lvlText w:val="%2)"/>
      <w:lvlJc w:val="left"/>
      <w:pPr>
        <w:ind w:left="720" w:hanging="72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52A84"/>
    <w:multiLevelType w:val="hybridMultilevel"/>
    <w:tmpl w:val="7DEA093A"/>
    <w:lvl w:ilvl="0" w:tplc="87867F38">
      <w:start w:val="1"/>
      <w:numFmt w:val="lowerLetter"/>
      <w:lvlText w:val="%1)"/>
      <w:lvlJc w:val="left"/>
      <w:pPr>
        <w:ind w:left="990" w:hanging="72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A1E0823"/>
    <w:multiLevelType w:val="hybridMultilevel"/>
    <w:tmpl w:val="B8807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22BD1"/>
    <w:multiLevelType w:val="hybridMultilevel"/>
    <w:tmpl w:val="E59401A2"/>
    <w:lvl w:ilvl="0" w:tplc="04090017">
      <w:start w:val="1"/>
      <w:numFmt w:val="lowerLetter"/>
      <w:lvlText w:val="%1)"/>
      <w:lvlJc w:val="left"/>
      <w:pPr>
        <w:ind w:left="72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845E3"/>
    <w:multiLevelType w:val="hybridMultilevel"/>
    <w:tmpl w:val="B40EFF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832FF"/>
    <w:multiLevelType w:val="hybridMultilevel"/>
    <w:tmpl w:val="39ACF964"/>
    <w:lvl w:ilvl="0" w:tplc="11BCB3B8">
      <w:start w:val="1"/>
      <w:numFmt w:val="decimal"/>
      <w:lvlText w:val="%1)"/>
      <w:lvlJc w:val="left"/>
      <w:pPr>
        <w:ind w:left="360" w:hanging="360"/>
      </w:pPr>
      <w:rPr>
        <w:b w:val="0"/>
        <w:i w:val="0"/>
      </w:rPr>
    </w:lvl>
    <w:lvl w:ilvl="1" w:tplc="87867F38">
      <w:start w:val="1"/>
      <w:numFmt w:val="lowerLetter"/>
      <w:lvlText w:val="%2)"/>
      <w:lvlJc w:val="left"/>
      <w:pPr>
        <w:ind w:left="720" w:hanging="72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303A2"/>
    <w:multiLevelType w:val="hybridMultilevel"/>
    <w:tmpl w:val="05364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2023BB"/>
    <w:multiLevelType w:val="hybridMultilevel"/>
    <w:tmpl w:val="09704874"/>
    <w:lvl w:ilvl="0" w:tplc="FFFFFFFF">
      <w:start w:val="1"/>
      <w:numFmt w:val="decimal"/>
      <w:lvlText w:val="%1)"/>
      <w:lvlJc w:val="left"/>
      <w:pPr>
        <w:ind w:left="360" w:hanging="360"/>
      </w:pPr>
      <w:rPr>
        <w:b w:val="0"/>
        <w:i w:val="0"/>
      </w:rPr>
    </w:lvl>
    <w:lvl w:ilvl="1" w:tplc="FFFFFFFF">
      <w:start w:val="1"/>
      <w:numFmt w:val="lowerLetter"/>
      <w:lvlText w:val="%2)"/>
      <w:lvlJc w:val="left"/>
      <w:pPr>
        <w:ind w:left="720" w:hanging="72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D207A6"/>
    <w:multiLevelType w:val="hybridMultilevel"/>
    <w:tmpl w:val="08F043EC"/>
    <w:lvl w:ilvl="0" w:tplc="11BCB3B8">
      <w:start w:val="1"/>
      <w:numFmt w:val="decimal"/>
      <w:lvlText w:val="%1)"/>
      <w:lvlJc w:val="left"/>
      <w:pPr>
        <w:ind w:left="360" w:hanging="360"/>
      </w:pPr>
      <w:rPr>
        <w:b w:val="0"/>
        <w:i w:val="0"/>
      </w:rPr>
    </w:lvl>
    <w:lvl w:ilvl="1" w:tplc="87867F38">
      <w:start w:val="1"/>
      <w:numFmt w:val="lowerLetter"/>
      <w:lvlText w:val="%2)"/>
      <w:lvlJc w:val="left"/>
      <w:pPr>
        <w:ind w:left="720" w:hanging="72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81079"/>
    <w:multiLevelType w:val="hybridMultilevel"/>
    <w:tmpl w:val="49C8E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EC41A3"/>
    <w:multiLevelType w:val="hybridMultilevel"/>
    <w:tmpl w:val="0C5CA6E8"/>
    <w:lvl w:ilvl="0" w:tplc="11BCB3B8">
      <w:start w:val="1"/>
      <w:numFmt w:val="decimal"/>
      <w:lvlText w:val="%1)"/>
      <w:lvlJc w:val="left"/>
      <w:pPr>
        <w:ind w:left="360" w:hanging="360"/>
      </w:pPr>
      <w:rPr>
        <w:b w:val="0"/>
        <w:i w:val="0"/>
      </w:rPr>
    </w:lvl>
    <w:lvl w:ilvl="1" w:tplc="87867F38">
      <w:start w:val="1"/>
      <w:numFmt w:val="lowerLetter"/>
      <w:lvlText w:val="%2)"/>
      <w:lvlJc w:val="left"/>
      <w:pPr>
        <w:ind w:left="720" w:hanging="72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65CF5"/>
    <w:multiLevelType w:val="hybridMultilevel"/>
    <w:tmpl w:val="40CE693C"/>
    <w:lvl w:ilvl="0" w:tplc="81169C6A">
      <w:start w:val="1"/>
      <w:numFmt w:val="decimal"/>
      <w:lvlText w:val="%1)"/>
      <w:lvlJc w:val="left"/>
      <w:pPr>
        <w:ind w:left="360" w:hanging="360"/>
      </w:pPr>
      <w:rPr>
        <w:b w:val="0"/>
        <w:i w:val="0"/>
        <w:lang w:val="x-none"/>
      </w:rPr>
    </w:lvl>
    <w:lvl w:ilvl="1" w:tplc="04090017">
      <w:start w:val="1"/>
      <w:numFmt w:val="lowerLetter"/>
      <w:lvlText w:val="%2)"/>
      <w:lvlJc w:val="left"/>
      <w:pPr>
        <w:ind w:left="108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B5712F"/>
    <w:multiLevelType w:val="hybridMultilevel"/>
    <w:tmpl w:val="C7524DF6"/>
    <w:lvl w:ilvl="0" w:tplc="2E025C1C">
      <w:start w:val="1"/>
      <w:numFmt w:val="upperLetter"/>
      <w:lvlText w:val="%1."/>
      <w:lvlJc w:val="left"/>
      <w:pPr>
        <w:ind w:left="360" w:hanging="360"/>
      </w:pPr>
      <w:rPr>
        <w:rFonts w:ascii="Arial" w:hAnsi="Arial" w:cs="Arial"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D73761"/>
    <w:multiLevelType w:val="multilevel"/>
    <w:tmpl w:val="69E60F02"/>
    <w:lvl w:ilvl="0">
      <w:start w:val="1"/>
      <w:numFmt w:val="decimal"/>
      <w:pStyle w:val="ConditionBullets"/>
      <w:lvlText w:val="%1."/>
      <w:lvlJc w:val="left"/>
      <w:pPr>
        <w:tabs>
          <w:tab w:val="num" w:pos="1080"/>
        </w:tabs>
        <w:ind w:left="1080" w:hanging="72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20" w15:restartNumberingAfterBreak="0">
    <w:nsid w:val="6CF37A6C"/>
    <w:multiLevelType w:val="hybridMultilevel"/>
    <w:tmpl w:val="90524250"/>
    <w:lvl w:ilvl="0" w:tplc="6CA6A02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1242C6"/>
    <w:multiLevelType w:val="hybridMultilevel"/>
    <w:tmpl w:val="E7FC5986"/>
    <w:lvl w:ilvl="0" w:tplc="FFFFFFFF">
      <w:start w:val="1"/>
      <w:numFmt w:val="decimal"/>
      <w:lvlText w:val="%1)"/>
      <w:lvlJc w:val="left"/>
      <w:pPr>
        <w:ind w:left="360" w:hanging="360"/>
      </w:pPr>
      <w:rPr>
        <w:b w:val="0"/>
      </w:rPr>
    </w:lvl>
    <w:lvl w:ilvl="1" w:tplc="FFFFFFFF">
      <w:start w:val="1"/>
      <w:numFmt w:val="lowerLetter"/>
      <w:lvlText w:val="%2)"/>
      <w:lvlJc w:val="left"/>
      <w:pPr>
        <w:ind w:left="720" w:hanging="360"/>
      </w:pPr>
      <w:rPr>
        <w:rFonts w:ascii="Arial" w:hAnsi="Arial" w:hint="default"/>
        <w:b w:val="0"/>
        <w:i w:val="0"/>
        <w:sz w:val="18"/>
      </w:rPr>
    </w:lvl>
    <w:lvl w:ilvl="2" w:tplc="FFFFFFFF">
      <w:start w:val="1"/>
      <w:numFmt w:val="lowerRoman"/>
      <w:lvlText w:val="%3."/>
      <w:lvlJc w:val="right"/>
      <w:pPr>
        <w:ind w:left="9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593BC0"/>
    <w:multiLevelType w:val="hybridMultilevel"/>
    <w:tmpl w:val="E7FC5986"/>
    <w:lvl w:ilvl="0" w:tplc="CE924E64">
      <w:start w:val="1"/>
      <w:numFmt w:val="decimal"/>
      <w:lvlText w:val="%1)"/>
      <w:lvlJc w:val="left"/>
      <w:pPr>
        <w:ind w:left="360" w:hanging="360"/>
      </w:pPr>
      <w:rPr>
        <w:b w:val="0"/>
      </w:rPr>
    </w:lvl>
    <w:lvl w:ilvl="1" w:tplc="FC9806C6">
      <w:start w:val="1"/>
      <w:numFmt w:val="lowerLetter"/>
      <w:lvlText w:val="%2)"/>
      <w:lvlJc w:val="left"/>
      <w:pPr>
        <w:ind w:left="720" w:hanging="360"/>
      </w:pPr>
      <w:rPr>
        <w:rFonts w:ascii="Arial" w:hAnsi="Arial" w:hint="default"/>
        <w:b w:val="0"/>
        <w:i w:val="0"/>
        <w:sz w:val="18"/>
      </w:rPr>
    </w:lvl>
    <w:lvl w:ilvl="2" w:tplc="0409001B">
      <w:start w:val="1"/>
      <w:numFmt w:val="lowerRoman"/>
      <w:lvlText w:val="%3."/>
      <w:lvlJc w:val="right"/>
      <w:pPr>
        <w:ind w:left="9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C4330C"/>
    <w:multiLevelType w:val="hybridMultilevel"/>
    <w:tmpl w:val="072A539C"/>
    <w:lvl w:ilvl="0" w:tplc="04090011">
      <w:start w:val="1"/>
      <w:numFmt w:val="decimal"/>
      <w:lvlText w:val="%1)"/>
      <w:lvlJc w:val="left"/>
      <w:pPr>
        <w:ind w:left="360" w:hanging="360"/>
      </w:pPr>
      <w:rPr>
        <w:b w:val="0"/>
      </w:rPr>
    </w:lvl>
    <w:lvl w:ilvl="1" w:tplc="A7028744"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7F6A0E"/>
    <w:multiLevelType w:val="hybridMultilevel"/>
    <w:tmpl w:val="09704874"/>
    <w:lvl w:ilvl="0" w:tplc="11BCB3B8">
      <w:start w:val="1"/>
      <w:numFmt w:val="decimal"/>
      <w:lvlText w:val="%1)"/>
      <w:lvlJc w:val="left"/>
      <w:pPr>
        <w:ind w:left="360" w:hanging="360"/>
      </w:pPr>
      <w:rPr>
        <w:b w:val="0"/>
        <w:i w:val="0"/>
      </w:rPr>
    </w:lvl>
    <w:lvl w:ilvl="1" w:tplc="87867F38">
      <w:start w:val="1"/>
      <w:numFmt w:val="lowerLetter"/>
      <w:lvlText w:val="%2)"/>
      <w:lvlJc w:val="left"/>
      <w:pPr>
        <w:ind w:left="720" w:hanging="72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E1D64"/>
    <w:multiLevelType w:val="hybridMultilevel"/>
    <w:tmpl w:val="DD84C8DA"/>
    <w:lvl w:ilvl="0" w:tplc="11BCB3B8">
      <w:start w:val="1"/>
      <w:numFmt w:val="decimal"/>
      <w:lvlText w:val="%1)"/>
      <w:lvlJc w:val="left"/>
      <w:pPr>
        <w:ind w:left="360" w:hanging="360"/>
      </w:pPr>
      <w:rPr>
        <w:b w:val="0"/>
        <w:i w:val="0"/>
      </w:rPr>
    </w:lvl>
    <w:lvl w:ilvl="1" w:tplc="87867F38">
      <w:start w:val="1"/>
      <w:numFmt w:val="lowerLetter"/>
      <w:lvlText w:val="%2)"/>
      <w:lvlJc w:val="left"/>
      <w:pPr>
        <w:ind w:left="720" w:hanging="72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807534">
    <w:abstractNumId w:val="1"/>
  </w:num>
  <w:num w:numId="2" w16cid:durableId="745955790">
    <w:abstractNumId w:val="0"/>
  </w:num>
  <w:num w:numId="3" w16cid:durableId="1097336096">
    <w:abstractNumId w:val="19"/>
  </w:num>
  <w:num w:numId="4" w16cid:durableId="15399280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718516">
    <w:abstractNumId w:val="17"/>
  </w:num>
  <w:num w:numId="6" w16cid:durableId="1318000047">
    <w:abstractNumId w:val="11"/>
  </w:num>
  <w:num w:numId="7" w16cid:durableId="330183072">
    <w:abstractNumId w:val="20"/>
  </w:num>
  <w:num w:numId="8" w16cid:durableId="970477519">
    <w:abstractNumId w:val="6"/>
  </w:num>
  <w:num w:numId="9" w16cid:durableId="1613324867">
    <w:abstractNumId w:val="15"/>
  </w:num>
  <w:num w:numId="10" w16cid:durableId="419915212">
    <w:abstractNumId w:val="25"/>
  </w:num>
  <w:num w:numId="11" w16cid:durableId="2099717454">
    <w:abstractNumId w:val="23"/>
  </w:num>
  <w:num w:numId="12" w16cid:durableId="2035763873">
    <w:abstractNumId w:val="22"/>
  </w:num>
  <w:num w:numId="13" w16cid:durableId="305476988">
    <w:abstractNumId w:val="2"/>
  </w:num>
  <w:num w:numId="14" w16cid:durableId="1899828214">
    <w:abstractNumId w:val="9"/>
  </w:num>
  <w:num w:numId="15" w16cid:durableId="573855147">
    <w:abstractNumId w:val="4"/>
  </w:num>
  <w:num w:numId="16" w16cid:durableId="1186098314">
    <w:abstractNumId w:val="7"/>
  </w:num>
  <w:num w:numId="17" w16cid:durableId="1098453978">
    <w:abstractNumId w:val="16"/>
  </w:num>
  <w:num w:numId="18" w16cid:durableId="419453961">
    <w:abstractNumId w:val="24"/>
  </w:num>
  <w:num w:numId="19" w16cid:durableId="33435238">
    <w:abstractNumId w:val="5"/>
  </w:num>
  <w:num w:numId="20" w16cid:durableId="990449076">
    <w:abstractNumId w:val="21"/>
  </w:num>
  <w:num w:numId="21" w16cid:durableId="143200435">
    <w:abstractNumId w:val="13"/>
  </w:num>
  <w:num w:numId="22" w16cid:durableId="1453137252">
    <w:abstractNumId w:val="14"/>
  </w:num>
  <w:num w:numId="23" w16cid:durableId="1692224788">
    <w:abstractNumId w:val="10"/>
  </w:num>
  <w:num w:numId="24" w16cid:durableId="254436633">
    <w:abstractNumId w:val="12"/>
  </w:num>
  <w:num w:numId="25" w16cid:durableId="2031566080">
    <w:abstractNumId w:val="8"/>
  </w:num>
  <w:num w:numId="26" w16cid:durableId="716584452">
    <w:abstractNumId w:val="17"/>
  </w:num>
  <w:num w:numId="27" w16cid:durableId="27001399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NuBKQJtCeX7k7uCgkHbOIm4L4Cl52FIpjx/wH7lW/aQSuxuP3IQhkDqCZQCY4JYcpnLOgpDJyR8slVdoo4GWg==" w:salt="Y/19Ir/laOiP5iKgg/HLZg=="/>
  <w:defaultTabStop w:val="720"/>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6C"/>
    <w:rsid w:val="0000074E"/>
    <w:rsid w:val="00002158"/>
    <w:rsid w:val="00004DA2"/>
    <w:rsid w:val="00004E0A"/>
    <w:rsid w:val="00005CDD"/>
    <w:rsid w:val="00010B74"/>
    <w:rsid w:val="0001187D"/>
    <w:rsid w:val="00012D20"/>
    <w:rsid w:val="00015A8D"/>
    <w:rsid w:val="00016100"/>
    <w:rsid w:val="0002392D"/>
    <w:rsid w:val="00023FC1"/>
    <w:rsid w:val="00025FD3"/>
    <w:rsid w:val="0003325A"/>
    <w:rsid w:val="00034B0A"/>
    <w:rsid w:val="0003765A"/>
    <w:rsid w:val="000378E3"/>
    <w:rsid w:val="00040AD4"/>
    <w:rsid w:val="00045612"/>
    <w:rsid w:val="000461FE"/>
    <w:rsid w:val="00054B13"/>
    <w:rsid w:val="00055769"/>
    <w:rsid w:val="00056773"/>
    <w:rsid w:val="00056A37"/>
    <w:rsid w:val="00061C63"/>
    <w:rsid w:val="000623A4"/>
    <w:rsid w:val="00075B76"/>
    <w:rsid w:val="00077709"/>
    <w:rsid w:val="00081569"/>
    <w:rsid w:val="00081B71"/>
    <w:rsid w:val="000822ED"/>
    <w:rsid w:val="00084857"/>
    <w:rsid w:val="000858F9"/>
    <w:rsid w:val="00085CCB"/>
    <w:rsid w:val="0009125F"/>
    <w:rsid w:val="00092AA7"/>
    <w:rsid w:val="00092F21"/>
    <w:rsid w:val="00093568"/>
    <w:rsid w:val="00097692"/>
    <w:rsid w:val="000A261B"/>
    <w:rsid w:val="000A2A27"/>
    <w:rsid w:val="000A35FF"/>
    <w:rsid w:val="000A5047"/>
    <w:rsid w:val="000A57B8"/>
    <w:rsid w:val="000A697A"/>
    <w:rsid w:val="000A6F53"/>
    <w:rsid w:val="000B0373"/>
    <w:rsid w:val="000B285F"/>
    <w:rsid w:val="000B44D5"/>
    <w:rsid w:val="000B628D"/>
    <w:rsid w:val="000B7838"/>
    <w:rsid w:val="000C0707"/>
    <w:rsid w:val="000D59ED"/>
    <w:rsid w:val="000D6A2F"/>
    <w:rsid w:val="000D777C"/>
    <w:rsid w:val="000D7901"/>
    <w:rsid w:val="000E0E67"/>
    <w:rsid w:val="000E52B8"/>
    <w:rsid w:val="000E6789"/>
    <w:rsid w:val="000F11E8"/>
    <w:rsid w:val="000F2710"/>
    <w:rsid w:val="000F6EAA"/>
    <w:rsid w:val="000F70C0"/>
    <w:rsid w:val="00100219"/>
    <w:rsid w:val="00103FB9"/>
    <w:rsid w:val="0010501C"/>
    <w:rsid w:val="00111EED"/>
    <w:rsid w:val="001170BD"/>
    <w:rsid w:val="0011731B"/>
    <w:rsid w:val="00123250"/>
    <w:rsid w:val="0012423F"/>
    <w:rsid w:val="001304BD"/>
    <w:rsid w:val="00133AF5"/>
    <w:rsid w:val="00135082"/>
    <w:rsid w:val="00136C84"/>
    <w:rsid w:val="00136F94"/>
    <w:rsid w:val="001375DA"/>
    <w:rsid w:val="0013762F"/>
    <w:rsid w:val="0014588D"/>
    <w:rsid w:val="001469AA"/>
    <w:rsid w:val="001524D7"/>
    <w:rsid w:val="00152BF7"/>
    <w:rsid w:val="00161ABC"/>
    <w:rsid w:val="00162157"/>
    <w:rsid w:val="0016283E"/>
    <w:rsid w:val="00165028"/>
    <w:rsid w:val="00170F42"/>
    <w:rsid w:val="00172AC9"/>
    <w:rsid w:val="00175ABF"/>
    <w:rsid w:val="001767CB"/>
    <w:rsid w:val="00182448"/>
    <w:rsid w:val="001825CB"/>
    <w:rsid w:val="001830B7"/>
    <w:rsid w:val="001832F0"/>
    <w:rsid w:val="0018507C"/>
    <w:rsid w:val="001855CC"/>
    <w:rsid w:val="001932B4"/>
    <w:rsid w:val="00194E5F"/>
    <w:rsid w:val="001976B5"/>
    <w:rsid w:val="001A1A64"/>
    <w:rsid w:val="001A2626"/>
    <w:rsid w:val="001A7F07"/>
    <w:rsid w:val="001B1CDA"/>
    <w:rsid w:val="001B3820"/>
    <w:rsid w:val="001B3B08"/>
    <w:rsid w:val="001B4673"/>
    <w:rsid w:val="001B4DFE"/>
    <w:rsid w:val="001B65A3"/>
    <w:rsid w:val="001B6F01"/>
    <w:rsid w:val="001C58D3"/>
    <w:rsid w:val="001D3DFE"/>
    <w:rsid w:val="001D6A61"/>
    <w:rsid w:val="001E054F"/>
    <w:rsid w:val="001E133C"/>
    <w:rsid w:val="001E3A53"/>
    <w:rsid w:val="001E58F1"/>
    <w:rsid w:val="001E62A5"/>
    <w:rsid w:val="001F2B81"/>
    <w:rsid w:val="001F545B"/>
    <w:rsid w:val="001F56E6"/>
    <w:rsid w:val="00200C44"/>
    <w:rsid w:val="00204220"/>
    <w:rsid w:val="00204350"/>
    <w:rsid w:val="0020467B"/>
    <w:rsid w:val="0020637D"/>
    <w:rsid w:val="00210F0B"/>
    <w:rsid w:val="002114BA"/>
    <w:rsid w:val="00211DE6"/>
    <w:rsid w:val="00213114"/>
    <w:rsid w:val="0021321B"/>
    <w:rsid w:val="0022259A"/>
    <w:rsid w:val="0022431C"/>
    <w:rsid w:val="00226321"/>
    <w:rsid w:val="00227CC1"/>
    <w:rsid w:val="002306CF"/>
    <w:rsid w:val="00232DA4"/>
    <w:rsid w:val="00233AD6"/>
    <w:rsid w:val="00234FED"/>
    <w:rsid w:val="002357AA"/>
    <w:rsid w:val="00236231"/>
    <w:rsid w:val="00243B5B"/>
    <w:rsid w:val="00252933"/>
    <w:rsid w:val="00255691"/>
    <w:rsid w:val="0025599A"/>
    <w:rsid w:val="00260539"/>
    <w:rsid w:val="00263967"/>
    <w:rsid w:val="00264466"/>
    <w:rsid w:val="00264FC0"/>
    <w:rsid w:val="00265634"/>
    <w:rsid w:val="00272C20"/>
    <w:rsid w:val="002762F1"/>
    <w:rsid w:val="002763DE"/>
    <w:rsid w:val="00280598"/>
    <w:rsid w:val="002822AC"/>
    <w:rsid w:val="002833D6"/>
    <w:rsid w:val="00284C36"/>
    <w:rsid w:val="00285199"/>
    <w:rsid w:val="002867B7"/>
    <w:rsid w:val="00291945"/>
    <w:rsid w:val="00291C6C"/>
    <w:rsid w:val="00292495"/>
    <w:rsid w:val="0029437E"/>
    <w:rsid w:val="002A25A6"/>
    <w:rsid w:val="002A3C29"/>
    <w:rsid w:val="002A42D2"/>
    <w:rsid w:val="002B05B0"/>
    <w:rsid w:val="002B4DFA"/>
    <w:rsid w:val="002B684F"/>
    <w:rsid w:val="002B7022"/>
    <w:rsid w:val="002C0574"/>
    <w:rsid w:val="002C16C4"/>
    <w:rsid w:val="002C20DA"/>
    <w:rsid w:val="002C3EA7"/>
    <w:rsid w:val="002C4D91"/>
    <w:rsid w:val="002C5F40"/>
    <w:rsid w:val="002C7831"/>
    <w:rsid w:val="002D173D"/>
    <w:rsid w:val="002D3992"/>
    <w:rsid w:val="002D3C78"/>
    <w:rsid w:val="002D4286"/>
    <w:rsid w:val="002D6C5D"/>
    <w:rsid w:val="002D6FDF"/>
    <w:rsid w:val="002E230D"/>
    <w:rsid w:val="002E2D34"/>
    <w:rsid w:val="002E2D99"/>
    <w:rsid w:val="002E4FEB"/>
    <w:rsid w:val="002F1975"/>
    <w:rsid w:val="002F2230"/>
    <w:rsid w:val="002F2B31"/>
    <w:rsid w:val="002F43FA"/>
    <w:rsid w:val="002F4C85"/>
    <w:rsid w:val="002F5D3A"/>
    <w:rsid w:val="0030048C"/>
    <w:rsid w:val="0030077D"/>
    <w:rsid w:val="00300884"/>
    <w:rsid w:val="003029DA"/>
    <w:rsid w:val="00302A88"/>
    <w:rsid w:val="00302CEF"/>
    <w:rsid w:val="003039D8"/>
    <w:rsid w:val="0030775E"/>
    <w:rsid w:val="003123F1"/>
    <w:rsid w:val="00313473"/>
    <w:rsid w:val="003140F6"/>
    <w:rsid w:val="003157FA"/>
    <w:rsid w:val="00317EB8"/>
    <w:rsid w:val="00320557"/>
    <w:rsid w:val="003207E9"/>
    <w:rsid w:val="00321CC5"/>
    <w:rsid w:val="00323340"/>
    <w:rsid w:val="003306BC"/>
    <w:rsid w:val="00331472"/>
    <w:rsid w:val="003314E5"/>
    <w:rsid w:val="00333DC3"/>
    <w:rsid w:val="00336BDB"/>
    <w:rsid w:val="003414E4"/>
    <w:rsid w:val="00345AF4"/>
    <w:rsid w:val="003537C6"/>
    <w:rsid w:val="00357D29"/>
    <w:rsid w:val="00361B0A"/>
    <w:rsid w:val="00361BE4"/>
    <w:rsid w:val="003664AD"/>
    <w:rsid w:val="003715BB"/>
    <w:rsid w:val="00374715"/>
    <w:rsid w:val="00374B30"/>
    <w:rsid w:val="00375609"/>
    <w:rsid w:val="00375E5E"/>
    <w:rsid w:val="00381936"/>
    <w:rsid w:val="00395C66"/>
    <w:rsid w:val="003979EC"/>
    <w:rsid w:val="00397BC0"/>
    <w:rsid w:val="003A0383"/>
    <w:rsid w:val="003A2B87"/>
    <w:rsid w:val="003A4B60"/>
    <w:rsid w:val="003A5A34"/>
    <w:rsid w:val="003B06AE"/>
    <w:rsid w:val="003B2667"/>
    <w:rsid w:val="003B2AA5"/>
    <w:rsid w:val="003B2D8E"/>
    <w:rsid w:val="003B42F7"/>
    <w:rsid w:val="003B5E4A"/>
    <w:rsid w:val="003C2F48"/>
    <w:rsid w:val="003C466D"/>
    <w:rsid w:val="003C7827"/>
    <w:rsid w:val="003D1A8A"/>
    <w:rsid w:val="003D1B75"/>
    <w:rsid w:val="003D1BEC"/>
    <w:rsid w:val="003D29AF"/>
    <w:rsid w:val="003D3660"/>
    <w:rsid w:val="003D3B60"/>
    <w:rsid w:val="003D5018"/>
    <w:rsid w:val="003E0433"/>
    <w:rsid w:val="003E12EE"/>
    <w:rsid w:val="003E400D"/>
    <w:rsid w:val="003E4274"/>
    <w:rsid w:val="003E710E"/>
    <w:rsid w:val="003E7B26"/>
    <w:rsid w:val="003F05B2"/>
    <w:rsid w:val="003F118F"/>
    <w:rsid w:val="003F74E7"/>
    <w:rsid w:val="0040150D"/>
    <w:rsid w:val="00416A5A"/>
    <w:rsid w:val="004209AE"/>
    <w:rsid w:val="00421986"/>
    <w:rsid w:val="00423756"/>
    <w:rsid w:val="004237D5"/>
    <w:rsid w:val="004303EF"/>
    <w:rsid w:val="0043109A"/>
    <w:rsid w:val="004444D9"/>
    <w:rsid w:val="00444ED1"/>
    <w:rsid w:val="00445116"/>
    <w:rsid w:val="0044592B"/>
    <w:rsid w:val="004512A8"/>
    <w:rsid w:val="0045199E"/>
    <w:rsid w:val="00453604"/>
    <w:rsid w:val="004559FA"/>
    <w:rsid w:val="004561C2"/>
    <w:rsid w:val="00460B69"/>
    <w:rsid w:val="00462E7E"/>
    <w:rsid w:val="004633CD"/>
    <w:rsid w:val="00463449"/>
    <w:rsid w:val="00463A7D"/>
    <w:rsid w:val="004731F1"/>
    <w:rsid w:val="00474B0D"/>
    <w:rsid w:val="004752AD"/>
    <w:rsid w:val="004805D0"/>
    <w:rsid w:val="00482833"/>
    <w:rsid w:val="00482C67"/>
    <w:rsid w:val="004852AE"/>
    <w:rsid w:val="00486E3F"/>
    <w:rsid w:val="0049012E"/>
    <w:rsid w:val="004918A1"/>
    <w:rsid w:val="0049226C"/>
    <w:rsid w:val="00494ED6"/>
    <w:rsid w:val="00495D39"/>
    <w:rsid w:val="00495ECE"/>
    <w:rsid w:val="004A1091"/>
    <w:rsid w:val="004A2119"/>
    <w:rsid w:val="004A4443"/>
    <w:rsid w:val="004A4932"/>
    <w:rsid w:val="004B212A"/>
    <w:rsid w:val="004B2D1F"/>
    <w:rsid w:val="004B552B"/>
    <w:rsid w:val="004B7119"/>
    <w:rsid w:val="004C162D"/>
    <w:rsid w:val="004C22DF"/>
    <w:rsid w:val="004C4996"/>
    <w:rsid w:val="004C5718"/>
    <w:rsid w:val="004C5C54"/>
    <w:rsid w:val="004D3A8F"/>
    <w:rsid w:val="004E36C2"/>
    <w:rsid w:val="004E6419"/>
    <w:rsid w:val="004E7F3C"/>
    <w:rsid w:val="004F11CF"/>
    <w:rsid w:val="004F22C9"/>
    <w:rsid w:val="004F4566"/>
    <w:rsid w:val="00506EB8"/>
    <w:rsid w:val="00507384"/>
    <w:rsid w:val="00507C0A"/>
    <w:rsid w:val="0051207B"/>
    <w:rsid w:val="005120B0"/>
    <w:rsid w:val="005169B8"/>
    <w:rsid w:val="00517611"/>
    <w:rsid w:val="00521F7B"/>
    <w:rsid w:val="005232A0"/>
    <w:rsid w:val="0052396E"/>
    <w:rsid w:val="0052717E"/>
    <w:rsid w:val="0053029E"/>
    <w:rsid w:val="00530A92"/>
    <w:rsid w:val="00530B30"/>
    <w:rsid w:val="00532567"/>
    <w:rsid w:val="005337E1"/>
    <w:rsid w:val="00533B0A"/>
    <w:rsid w:val="005342AB"/>
    <w:rsid w:val="005342F2"/>
    <w:rsid w:val="00534F83"/>
    <w:rsid w:val="00535A78"/>
    <w:rsid w:val="00541249"/>
    <w:rsid w:val="00546CA3"/>
    <w:rsid w:val="00553393"/>
    <w:rsid w:val="00560E8A"/>
    <w:rsid w:val="00563617"/>
    <w:rsid w:val="00563A75"/>
    <w:rsid w:val="00564496"/>
    <w:rsid w:val="0056464E"/>
    <w:rsid w:val="0056530C"/>
    <w:rsid w:val="005654FE"/>
    <w:rsid w:val="00565564"/>
    <w:rsid w:val="005728E6"/>
    <w:rsid w:val="00575576"/>
    <w:rsid w:val="00577039"/>
    <w:rsid w:val="005813FA"/>
    <w:rsid w:val="005847CC"/>
    <w:rsid w:val="00584B02"/>
    <w:rsid w:val="00584FE2"/>
    <w:rsid w:val="00587E09"/>
    <w:rsid w:val="00591832"/>
    <w:rsid w:val="00592669"/>
    <w:rsid w:val="0059426E"/>
    <w:rsid w:val="00594F6F"/>
    <w:rsid w:val="00597A06"/>
    <w:rsid w:val="005A27DE"/>
    <w:rsid w:val="005A4618"/>
    <w:rsid w:val="005A6562"/>
    <w:rsid w:val="005A76CC"/>
    <w:rsid w:val="005A7A44"/>
    <w:rsid w:val="005B34CA"/>
    <w:rsid w:val="005B3ED4"/>
    <w:rsid w:val="005B5EBF"/>
    <w:rsid w:val="005C1B6E"/>
    <w:rsid w:val="005C21D7"/>
    <w:rsid w:val="005D5216"/>
    <w:rsid w:val="005D5F8E"/>
    <w:rsid w:val="005D645F"/>
    <w:rsid w:val="005E2BB6"/>
    <w:rsid w:val="005F0E2E"/>
    <w:rsid w:val="005F2D79"/>
    <w:rsid w:val="005F368F"/>
    <w:rsid w:val="005F3A29"/>
    <w:rsid w:val="005F4682"/>
    <w:rsid w:val="005F4FC5"/>
    <w:rsid w:val="005F5793"/>
    <w:rsid w:val="00600B34"/>
    <w:rsid w:val="0060252D"/>
    <w:rsid w:val="006033B3"/>
    <w:rsid w:val="006035BF"/>
    <w:rsid w:val="00605564"/>
    <w:rsid w:val="00606AD3"/>
    <w:rsid w:val="00606DEE"/>
    <w:rsid w:val="00606F68"/>
    <w:rsid w:val="00611163"/>
    <w:rsid w:val="006136FA"/>
    <w:rsid w:val="00615BD4"/>
    <w:rsid w:val="006167A7"/>
    <w:rsid w:val="00616BF0"/>
    <w:rsid w:val="00620940"/>
    <w:rsid w:val="0062175C"/>
    <w:rsid w:val="006217BB"/>
    <w:rsid w:val="00630274"/>
    <w:rsid w:val="006305E5"/>
    <w:rsid w:val="006436C0"/>
    <w:rsid w:val="0064424E"/>
    <w:rsid w:val="00644C45"/>
    <w:rsid w:val="00644E80"/>
    <w:rsid w:val="0064625E"/>
    <w:rsid w:val="00646270"/>
    <w:rsid w:val="00651BFF"/>
    <w:rsid w:val="00652367"/>
    <w:rsid w:val="00664CA8"/>
    <w:rsid w:val="00665A21"/>
    <w:rsid w:val="00665F71"/>
    <w:rsid w:val="0066654B"/>
    <w:rsid w:val="006705CA"/>
    <w:rsid w:val="006710EC"/>
    <w:rsid w:val="0067288C"/>
    <w:rsid w:val="006730D5"/>
    <w:rsid w:val="00674722"/>
    <w:rsid w:val="00674A17"/>
    <w:rsid w:val="00674B1F"/>
    <w:rsid w:val="0067627A"/>
    <w:rsid w:val="006802E9"/>
    <w:rsid w:val="006804D3"/>
    <w:rsid w:val="0068062F"/>
    <w:rsid w:val="00680E4C"/>
    <w:rsid w:val="00685D06"/>
    <w:rsid w:val="006907D6"/>
    <w:rsid w:val="00697709"/>
    <w:rsid w:val="00697D04"/>
    <w:rsid w:val="006A1E4F"/>
    <w:rsid w:val="006A344C"/>
    <w:rsid w:val="006A5231"/>
    <w:rsid w:val="006A6152"/>
    <w:rsid w:val="006A78C4"/>
    <w:rsid w:val="006B1846"/>
    <w:rsid w:val="006B19E8"/>
    <w:rsid w:val="006B26C3"/>
    <w:rsid w:val="006B3B77"/>
    <w:rsid w:val="006C21E7"/>
    <w:rsid w:val="006C7055"/>
    <w:rsid w:val="006C7153"/>
    <w:rsid w:val="006D04D0"/>
    <w:rsid w:val="006D4676"/>
    <w:rsid w:val="006D5B90"/>
    <w:rsid w:val="006E066B"/>
    <w:rsid w:val="006E3E72"/>
    <w:rsid w:val="006F0C0C"/>
    <w:rsid w:val="006F11E1"/>
    <w:rsid w:val="006F2421"/>
    <w:rsid w:val="006F76A6"/>
    <w:rsid w:val="00700691"/>
    <w:rsid w:val="007046D9"/>
    <w:rsid w:val="0070515E"/>
    <w:rsid w:val="00710390"/>
    <w:rsid w:val="00712F59"/>
    <w:rsid w:val="007137AC"/>
    <w:rsid w:val="00713999"/>
    <w:rsid w:val="00717413"/>
    <w:rsid w:val="00722008"/>
    <w:rsid w:val="007255D0"/>
    <w:rsid w:val="007304F2"/>
    <w:rsid w:val="00731909"/>
    <w:rsid w:val="0073442F"/>
    <w:rsid w:val="0073610F"/>
    <w:rsid w:val="00737714"/>
    <w:rsid w:val="00737EB9"/>
    <w:rsid w:val="00742345"/>
    <w:rsid w:val="00744543"/>
    <w:rsid w:val="00745908"/>
    <w:rsid w:val="00746B23"/>
    <w:rsid w:val="00750A02"/>
    <w:rsid w:val="007522D1"/>
    <w:rsid w:val="00752905"/>
    <w:rsid w:val="0075292B"/>
    <w:rsid w:val="00752FCE"/>
    <w:rsid w:val="00753677"/>
    <w:rsid w:val="00756A15"/>
    <w:rsid w:val="00771374"/>
    <w:rsid w:val="00772F1E"/>
    <w:rsid w:val="00773C01"/>
    <w:rsid w:val="00775867"/>
    <w:rsid w:val="0077599F"/>
    <w:rsid w:val="00776A95"/>
    <w:rsid w:val="00776DA5"/>
    <w:rsid w:val="00777CEA"/>
    <w:rsid w:val="00781133"/>
    <w:rsid w:val="00786A4E"/>
    <w:rsid w:val="00787533"/>
    <w:rsid w:val="00792E20"/>
    <w:rsid w:val="007945FF"/>
    <w:rsid w:val="00794843"/>
    <w:rsid w:val="00797C34"/>
    <w:rsid w:val="007A1085"/>
    <w:rsid w:val="007A139E"/>
    <w:rsid w:val="007A1CE4"/>
    <w:rsid w:val="007A4C08"/>
    <w:rsid w:val="007A4F47"/>
    <w:rsid w:val="007A5AED"/>
    <w:rsid w:val="007A7072"/>
    <w:rsid w:val="007B0586"/>
    <w:rsid w:val="007B2EE2"/>
    <w:rsid w:val="007B3F2B"/>
    <w:rsid w:val="007B3F4A"/>
    <w:rsid w:val="007B4DCC"/>
    <w:rsid w:val="007B6C69"/>
    <w:rsid w:val="007B6D0B"/>
    <w:rsid w:val="007C178F"/>
    <w:rsid w:val="007C582C"/>
    <w:rsid w:val="007D098A"/>
    <w:rsid w:val="007D18C0"/>
    <w:rsid w:val="007D2973"/>
    <w:rsid w:val="007D6527"/>
    <w:rsid w:val="007D7C6E"/>
    <w:rsid w:val="007E05BD"/>
    <w:rsid w:val="007E0C31"/>
    <w:rsid w:val="007E1D9D"/>
    <w:rsid w:val="007E5DBA"/>
    <w:rsid w:val="007F2127"/>
    <w:rsid w:val="007F27B6"/>
    <w:rsid w:val="007F45AA"/>
    <w:rsid w:val="007F5F39"/>
    <w:rsid w:val="007F6D40"/>
    <w:rsid w:val="00800397"/>
    <w:rsid w:val="0080395A"/>
    <w:rsid w:val="00804070"/>
    <w:rsid w:val="008041DA"/>
    <w:rsid w:val="008045FA"/>
    <w:rsid w:val="00805272"/>
    <w:rsid w:val="0080606C"/>
    <w:rsid w:val="00806F6F"/>
    <w:rsid w:val="00813653"/>
    <w:rsid w:val="008176AF"/>
    <w:rsid w:val="008228CD"/>
    <w:rsid w:val="00823F32"/>
    <w:rsid w:val="00824431"/>
    <w:rsid w:val="00824BAE"/>
    <w:rsid w:val="00825960"/>
    <w:rsid w:val="00825B9D"/>
    <w:rsid w:val="00826D4B"/>
    <w:rsid w:val="00835579"/>
    <w:rsid w:val="008457B6"/>
    <w:rsid w:val="00852E21"/>
    <w:rsid w:val="0085304E"/>
    <w:rsid w:val="0085370F"/>
    <w:rsid w:val="00854570"/>
    <w:rsid w:val="00854903"/>
    <w:rsid w:val="0085680B"/>
    <w:rsid w:val="00860274"/>
    <w:rsid w:val="00860D18"/>
    <w:rsid w:val="008612A2"/>
    <w:rsid w:val="00863D0C"/>
    <w:rsid w:val="00865B55"/>
    <w:rsid w:val="008662A3"/>
    <w:rsid w:val="00871699"/>
    <w:rsid w:val="00873661"/>
    <w:rsid w:val="00873AD4"/>
    <w:rsid w:val="0087775B"/>
    <w:rsid w:val="00882EA0"/>
    <w:rsid w:val="00884978"/>
    <w:rsid w:val="0088539E"/>
    <w:rsid w:val="00885BD1"/>
    <w:rsid w:val="008906F4"/>
    <w:rsid w:val="00891D59"/>
    <w:rsid w:val="00891F4A"/>
    <w:rsid w:val="00892263"/>
    <w:rsid w:val="0089432A"/>
    <w:rsid w:val="00894A78"/>
    <w:rsid w:val="00896D5E"/>
    <w:rsid w:val="00897C9F"/>
    <w:rsid w:val="008A1A1C"/>
    <w:rsid w:val="008A452D"/>
    <w:rsid w:val="008A7507"/>
    <w:rsid w:val="008A7E23"/>
    <w:rsid w:val="008B04DF"/>
    <w:rsid w:val="008B2CA2"/>
    <w:rsid w:val="008B3CC7"/>
    <w:rsid w:val="008B44F7"/>
    <w:rsid w:val="008B7462"/>
    <w:rsid w:val="008B76E4"/>
    <w:rsid w:val="008B7A4B"/>
    <w:rsid w:val="008C3756"/>
    <w:rsid w:val="008C5177"/>
    <w:rsid w:val="008C5D22"/>
    <w:rsid w:val="008D028F"/>
    <w:rsid w:val="008D146D"/>
    <w:rsid w:val="008D1B2A"/>
    <w:rsid w:val="008D3BA8"/>
    <w:rsid w:val="008D5E08"/>
    <w:rsid w:val="008D780C"/>
    <w:rsid w:val="008E27CD"/>
    <w:rsid w:val="008E3F78"/>
    <w:rsid w:val="008E6C9D"/>
    <w:rsid w:val="008E71BE"/>
    <w:rsid w:val="008E7A8B"/>
    <w:rsid w:val="008F140A"/>
    <w:rsid w:val="008F4775"/>
    <w:rsid w:val="008F5D58"/>
    <w:rsid w:val="008F7CC0"/>
    <w:rsid w:val="0090621B"/>
    <w:rsid w:val="00910EF5"/>
    <w:rsid w:val="00911372"/>
    <w:rsid w:val="009123E0"/>
    <w:rsid w:val="00916C72"/>
    <w:rsid w:val="00922890"/>
    <w:rsid w:val="00926C4A"/>
    <w:rsid w:val="00930DFB"/>
    <w:rsid w:val="009332FE"/>
    <w:rsid w:val="009403E9"/>
    <w:rsid w:val="009405B0"/>
    <w:rsid w:val="009463DE"/>
    <w:rsid w:val="009553FC"/>
    <w:rsid w:val="009555FA"/>
    <w:rsid w:val="0095565D"/>
    <w:rsid w:val="0095728A"/>
    <w:rsid w:val="00957304"/>
    <w:rsid w:val="00957378"/>
    <w:rsid w:val="00960764"/>
    <w:rsid w:val="009621BD"/>
    <w:rsid w:val="0096409A"/>
    <w:rsid w:val="00964B4F"/>
    <w:rsid w:val="00965B04"/>
    <w:rsid w:val="009665C9"/>
    <w:rsid w:val="009668CF"/>
    <w:rsid w:val="00967338"/>
    <w:rsid w:val="00973107"/>
    <w:rsid w:val="00974025"/>
    <w:rsid w:val="00980ABF"/>
    <w:rsid w:val="009843DA"/>
    <w:rsid w:val="00991008"/>
    <w:rsid w:val="00995812"/>
    <w:rsid w:val="009960BA"/>
    <w:rsid w:val="009965E6"/>
    <w:rsid w:val="00996892"/>
    <w:rsid w:val="009A335B"/>
    <w:rsid w:val="009A3627"/>
    <w:rsid w:val="009A76CF"/>
    <w:rsid w:val="009A7800"/>
    <w:rsid w:val="009B5AC9"/>
    <w:rsid w:val="009C059D"/>
    <w:rsid w:val="009C08C5"/>
    <w:rsid w:val="009C0E0A"/>
    <w:rsid w:val="009C1201"/>
    <w:rsid w:val="009C5CDE"/>
    <w:rsid w:val="009C765E"/>
    <w:rsid w:val="009D3241"/>
    <w:rsid w:val="009D6715"/>
    <w:rsid w:val="009D6793"/>
    <w:rsid w:val="009D6829"/>
    <w:rsid w:val="009D735D"/>
    <w:rsid w:val="009D7847"/>
    <w:rsid w:val="009E07F5"/>
    <w:rsid w:val="009E4A1A"/>
    <w:rsid w:val="009E7CE7"/>
    <w:rsid w:val="009F31CD"/>
    <w:rsid w:val="009F58D5"/>
    <w:rsid w:val="009F638E"/>
    <w:rsid w:val="00A00732"/>
    <w:rsid w:val="00A03640"/>
    <w:rsid w:val="00A04678"/>
    <w:rsid w:val="00A05CEC"/>
    <w:rsid w:val="00A079D2"/>
    <w:rsid w:val="00A12A12"/>
    <w:rsid w:val="00A17422"/>
    <w:rsid w:val="00A20144"/>
    <w:rsid w:val="00A21295"/>
    <w:rsid w:val="00A21ADA"/>
    <w:rsid w:val="00A21D84"/>
    <w:rsid w:val="00A2216F"/>
    <w:rsid w:val="00A226A1"/>
    <w:rsid w:val="00A240E7"/>
    <w:rsid w:val="00A25911"/>
    <w:rsid w:val="00A26616"/>
    <w:rsid w:val="00A3030D"/>
    <w:rsid w:val="00A304B3"/>
    <w:rsid w:val="00A31992"/>
    <w:rsid w:val="00A32648"/>
    <w:rsid w:val="00A345D1"/>
    <w:rsid w:val="00A34E3F"/>
    <w:rsid w:val="00A366BE"/>
    <w:rsid w:val="00A36B58"/>
    <w:rsid w:val="00A4016D"/>
    <w:rsid w:val="00A44DCD"/>
    <w:rsid w:val="00A45623"/>
    <w:rsid w:val="00A45AE6"/>
    <w:rsid w:val="00A4642E"/>
    <w:rsid w:val="00A46700"/>
    <w:rsid w:val="00A46B37"/>
    <w:rsid w:val="00A47D4A"/>
    <w:rsid w:val="00A525FA"/>
    <w:rsid w:val="00A55ED3"/>
    <w:rsid w:val="00A57DA5"/>
    <w:rsid w:val="00A61128"/>
    <w:rsid w:val="00A62304"/>
    <w:rsid w:val="00A63223"/>
    <w:rsid w:val="00A6620D"/>
    <w:rsid w:val="00A67026"/>
    <w:rsid w:val="00A704D3"/>
    <w:rsid w:val="00A73E5D"/>
    <w:rsid w:val="00A75ADC"/>
    <w:rsid w:val="00A7752B"/>
    <w:rsid w:val="00A80CA3"/>
    <w:rsid w:val="00A8133A"/>
    <w:rsid w:val="00A8184C"/>
    <w:rsid w:val="00A9452D"/>
    <w:rsid w:val="00A970C4"/>
    <w:rsid w:val="00AA2420"/>
    <w:rsid w:val="00AA46AF"/>
    <w:rsid w:val="00AA5A6C"/>
    <w:rsid w:val="00AB01A1"/>
    <w:rsid w:val="00AB087C"/>
    <w:rsid w:val="00AB125D"/>
    <w:rsid w:val="00AB22C5"/>
    <w:rsid w:val="00AB48B9"/>
    <w:rsid w:val="00AB4FD2"/>
    <w:rsid w:val="00AC15DC"/>
    <w:rsid w:val="00AC1D0D"/>
    <w:rsid w:val="00AC22B7"/>
    <w:rsid w:val="00AC5D3C"/>
    <w:rsid w:val="00AC691E"/>
    <w:rsid w:val="00AC6BD7"/>
    <w:rsid w:val="00AC7CDA"/>
    <w:rsid w:val="00AD2227"/>
    <w:rsid w:val="00AD40B0"/>
    <w:rsid w:val="00AE0ADF"/>
    <w:rsid w:val="00AE4C82"/>
    <w:rsid w:val="00AE547E"/>
    <w:rsid w:val="00AF0796"/>
    <w:rsid w:val="00AF0D62"/>
    <w:rsid w:val="00AF3628"/>
    <w:rsid w:val="00AF3909"/>
    <w:rsid w:val="00AF3D02"/>
    <w:rsid w:val="00B00076"/>
    <w:rsid w:val="00B05326"/>
    <w:rsid w:val="00B0785A"/>
    <w:rsid w:val="00B140FD"/>
    <w:rsid w:val="00B17645"/>
    <w:rsid w:val="00B20D0C"/>
    <w:rsid w:val="00B216A1"/>
    <w:rsid w:val="00B22312"/>
    <w:rsid w:val="00B23DFC"/>
    <w:rsid w:val="00B243B1"/>
    <w:rsid w:val="00B24DDE"/>
    <w:rsid w:val="00B275E2"/>
    <w:rsid w:val="00B31078"/>
    <w:rsid w:val="00B34043"/>
    <w:rsid w:val="00B3503A"/>
    <w:rsid w:val="00B354CC"/>
    <w:rsid w:val="00B3561A"/>
    <w:rsid w:val="00B42C09"/>
    <w:rsid w:val="00B433F1"/>
    <w:rsid w:val="00B434B1"/>
    <w:rsid w:val="00B44723"/>
    <w:rsid w:val="00B45232"/>
    <w:rsid w:val="00B457E8"/>
    <w:rsid w:val="00B50C32"/>
    <w:rsid w:val="00B50E64"/>
    <w:rsid w:val="00B538FE"/>
    <w:rsid w:val="00B53E0A"/>
    <w:rsid w:val="00B57260"/>
    <w:rsid w:val="00B60639"/>
    <w:rsid w:val="00B66047"/>
    <w:rsid w:val="00B661EE"/>
    <w:rsid w:val="00B73AD7"/>
    <w:rsid w:val="00B75A85"/>
    <w:rsid w:val="00B87CBB"/>
    <w:rsid w:val="00B91721"/>
    <w:rsid w:val="00B91EB0"/>
    <w:rsid w:val="00BA04DD"/>
    <w:rsid w:val="00BA0AF5"/>
    <w:rsid w:val="00BA3B32"/>
    <w:rsid w:val="00BA40D9"/>
    <w:rsid w:val="00BA5589"/>
    <w:rsid w:val="00BA669C"/>
    <w:rsid w:val="00BA7B73"/>
    <w:rsid w:val="00BB15C1"/>
    <w:rsid w:val="00BB4895"/>
    <w:rsid w:val="00BB5F47"/>
    <w:rsid w:val="00BC2FDB"/>
    <w:rsid w:val="00BC54DF"/>
    <w:rsid w:val="00BC58F0"/>
    <w:rsid w:val="00BC7E93"/>
    <w:rsid w:val="00BD1C3B"/>
    <w:rsid w:val="00BD24B8"/>
    <w:rsid w:val="00BD25E6"/>
    <w:rsid w:val="00BD2BF6"/>
    <w:rsid w:val="00BD2F19"/>
    <w:rsid w:val="00BD3E61"/>
    <w:rsid w:val="00BD47A2"/>
    <w:rsid w:val="00BD4980"/>
    <w:rsid w:val="00BD5BCB"/>
    <w:rsid w:val="00BD6E29"/>
    <w:rsid w:val="00BE1C53"/>
    <w:rsid w:val="00BE4760"/>
    <w:rsid w:val="00C02EA9"/>
    <w:rsid w:val="00C03AC8"/>
    <w:rsid w:val="00C06681"/>
    <w:rsid w:val="00C11898"/>
    <w:rsid w:val="00C11BA6"/>
    <w:rsid w:val="00C14A33"/>
    <w:rsid w:val="00C17809"/>
    <w:rsid w:val="00C21059"/>
    <w:rsid w:val="00C214EA"/>
    <w:rsid w:val="00C25CCD"/>
    <w:rsid w:val="00C27B72"/>
    <w:rsid w:val="00C3028D"/>
    <w:rsid w:val="00C3360C"/>
    <w:rsid w:val="00C34555"/>
    <w:rsid w:val="00C345F5"/>
    <w:rsid w:val="00C401F1"/>
    <w:rsid w:val="00C44781"/>
    <w:rsid w:val="00C461B8"/>
    <w:rsid w:val="00C47792"/>
    <w:rsid w:val="00C540E8"/>
    <w:rsid w:val="00C579E0"/>
    <w:rsid w:val="00C615CC"/>
    <w:rsid w:val="00C61EFA"/>
    <w:rsid w:val="00C6271F"/>
    <w:rsid w:val="00C64ED4"/>
    <w:rsid w:val="00C652FE"/>
    <w:rsid w:val="00C657AF"/>
    <w:rsid w:val="00C67185"/>
    <w:rsid w:val="00C677F1"/>
    <w:rsid w:val="00C723A3"/>
    <w:rsid w:val="00C76529"/>
    <w:rsid w:val="00C77EE8"/>
    <w:rsid w:val="00C811CD"/>
    <w:rsid w:val="00C8180C"/>
    <w:rsid w:val="00C81866"/>
    <w:rsid w:val="00C8412C"/>
    <w:rsid w:val="00C844B4"/>
    <w:rsid w:val="00C8619F"/>
    <w:rsid w:val="00C86CF0"/>
    <w:rsid w:val="00C87875"/>
    <w:rsid w:val="00C87CF7"/>
    <w:rsid w:val="00C87D24"/>
    <w:rsid w:val="00C934DE"/>
    <w:rsid w:val="00C93A17"/>
    <w:rsid w:val="00C95468"/>
    <w:rsid w:val="00CA0BF0"/>
    <w:rsid w:val="00CA3371"/>
    <w:rsid w:val="00CA5CC9"/>
    <w:rsid w:val="00CA63CC"/>
    <w:rsid w:val="00CA73F3"/>
    <w:rsid w:val="00CB2CB9"/>
    <w:rsid w:val="00CB3BA2"/>
    <w:rsid w:val="00CB6F88"/>
    <w:rsid w:val="00CB786C"/>
    <w:rsid w:val="00CC33FD"/>
    <w:rsid w:val="00CC5FA5"/>
    <w:rsid w:val="00CC62A3"/>
    <w:rsid w:val="00CC77F5"/>
    <w:rsid w:val="00CC7DD3"/>
    <w:rsid w:val="00CD03A1"/>
    <w:rsid w:val="00CD03BE"/>
    <w:rsid w:val="00CD1451"/>
    <w:rsid w:val="00CD15C9"/>
    <w:rsid w:val="00CD460A"/>
    <w:rsid w:val="00CD61FE"/>
    <w:rsid w:val="00CD77FF"/>
    <w:rsid w:val="00CE0F57"/>
    <w:rsid w:val="00CE10B8"/>
    <w:rsid w:val="00CE1F1D"/>
    <w:rsid w:val="00CE3B5F"/>
    <w:rsid w:val="00CE7B9A"/>
    <w:rsid w:val="00CF19EA"/>
    <w:rsid w:val="00CF27DD"/>
    <w:rsid w:val="00CF4ED6"/>
    <w:rsid w:val="00CF7FDE"/>
    <w:rsid w:val="00D013AB"/>
    <w:rsid w:val="00D01803"/>
    <w:rsid w:val="00D023B3"/>
    <w:rsid w:val="00D067BB"/>
    <w:rsid w:val="00D100C7"/>
    <w:rsid w:val="00D12598"/>
    <w:rsid w:val="00D12717"/>
    <w:rsid w:val="00D13D5A"/>
    <w:rsid w:val="00D149AA"/>
    <w:rsid w:val="00D15987"/>
    <w:rsid w:val="00D20EA6"/>
    <w:rsid w:val="00D220F5"/>
    <w:rsid w:val="00D22AD8"/>
    <w:rsid w:val="00D2486D"/>
    <w:rsid w:val="00D24B3A"/>
    <w:rsid w:val="00D26816"/>
    <w:rsid w:val="00D30DB6"/>
    <w:rsid w:val="00D32DE9"/>
    <w:rsid w:val="00D337D9"/>
    <w:rsid w:val="00D34713"/>
    <w:rsid w:val="00D35020"/>
    <w:rsid w:val="00D3681F"/>
    <w:rsid w:val="00D36EB7"/>
    <w:rsid w:val="00D37C4A"/>
    <w:rsid w:val="00D44435"/>
    <w:rsid w:val="00D4525C"/>
    <w:rsid w:val="00D52BC1"/>
    <w:rsid w:val="00D57007"/>
    <w:rsid w:val="00D60259"/>
    <w:rsid w:val="00D62D27"/>
    <w:rsid w:val="00D63BDD"/>
    <w:rsid w:val="00D6551A"/>
    <w:rsid w:val="00D65E66"/>
    <w:rsid w:val="00D676D8"/>
    <w:rsid w:val="00D709E7"/>
    <w:rsid w:val="00D80290"/>
    <w:rsid w:val="00D805BD"/>
    <w:rsid w:val="00D810DE"/>
    <w:rsid w:val="00D82167"/>
    <w:rsid w:val="00D8388D"/>
    <w:rsid w:val="00D8538C"/>
    <w:rsid w:val="00D86726"/>
    <w:rsid w:val="00D96158"/>
    <w:rsid w:val="00DA3FE5"/>
    <w:rsid w:val="00DA6FD3"/>
    <w:rsid w:val="00DB0177"/>
    <w:rsid w:val="00DB0FC3"/>
    <w:rsid w:val="00DB31DE"/>
    <w:rsid w:val="00DB6E73"/>
    <w:rsid w:val="00DB7295"/>
    <w:rsid w:val="00DC2CDC"/>
    <w:rsid w:val="00DC3E20"/>
    <w:rsid w:val="00DC4168"/>
    <w:rsid w:val="00DC436E"/>
    <w:rsid w:val="00DC5172"/>
    <w:rsid w:val="00DC56FA"/>
    <w:rsid w:val="00DC778A"/>
    <w:rsid w:val="00DC7981"/>
    <w:rsid w:val="00DD03B1"/>
    <w:rsid w:val="00DD25C4"/>
    <w:rsid w:val="00DD5E5F"/>
    <w:rsid w:val="00DD7725"/>
    <w:rsid w:val="00DE0478"/>
    <w:rsid w:val="00DE2665"/>
    <w:rsid w:val="00DE4E14"/>
    <w:rsid w:val="00DE7527"/>
    <w:rsid w:val="00DF186B"/>
    <w:rsid w:val="00DF2580"/>
    <w:rsid w:val="00DF3422"/>
    <w:rsid w:val="00DF3F07"/>
    <w:rsid w:val="00E003F7"/>
    <w:rsid w:val="00E04AFC"/>
    <w:rsid w:val="00E052D4"/>
    <w:rsid w:val="00E072E3"/>
    <w:rsid w:val="00E0759F"/>
    <w:rsid w:val="00E117BA"/>
    <w:rsid w:val="00E13756"/>
    <w:rsid w:val="00E137A0"/>
    <w:rsid w:val="00E13E0B"/>
    <w:rsid w:val="00E1686D"/>
    <w:rsid w:val="00E16E42"/>
    <w:rsid w:val="00E1708A"/>
    <w:rsid w:val="00E2152B"/>
    <w:rsid w:val="00E23BCD"/>
    <w:rsid w:val="00E27015"/>
    <w:rsid w:val="00E351A5"/>
    <w:rsid w:val="00E41410"/>
    <w:rsid w:val="00E43800"/>
    <w:rsid w:val="00E45E50"/>
    <w:rsid w:val="00E46355"/>
    <w:rsid w:val="00E53157"/>
    <w:rsid w:val="00E54014"/>
    <w:rsid w:val="00E618E9"/>
    <w:rsid w:val="00E65D5C"/>
    <w:rsid w:val="00E71E95"/>
    <w:rsid w:val="00E75025"/>
    <w:rsid w:val="00E762C2"/>
    <w:rsid w:val="00E76E50"/>
    <w:rsid w:val="00E774F8"/>
    <w:rsid w:val="00E77A40"/>
    <w:rsid w:val="00E81F02"/>
    <w:rsid w:val="00E82C03"/>
    <w:rsid w:val="00E841DA"/>
    <w:rsid w:val="00E878A8"/>
    <w:rsid w:val="00E91BC8"/>
    <w:rsid w:val="00E937A6"/>
    <w:rsid w:val="00E93B81"/>
    <w:rsid w:val="00E93F1C"/>
    <w:rsid w:val="00E944C6"/>
    <w:rsid w:val="00E959E4"/>
    <w:rsid w:val="00E95C44"/>
    <w:rsid w:val="00E9630B"/>
    <w:rsid w:val="00EA0EB4"/>
    <w:rsid w:val="00EA4BD0"/>
    <w:rsid w:val="00EB35F1"/>
    <w:rsid w:val="00EB39EC"/>
    <w:rsid w:val="00EB63A8"/>
    <w:rsid w:val="00EB767F"/>
    <w:rsid w:val="00EB7C8E"/>
    <w:rsid w:val="00EC24BF"/>
    <w:rsid w:val="00EC39C6"/>
    <w:rsid w:val="00EC62CE"/>
    <w:rsid w:val="00EC79C1"/>
    <w:rsid w:val="00ED08C0"/>
    <w:rsid w:val="00ED133D"/>
    <w:rsid w:val="00ED3472"/>
    <w:rsid w:val="00ED494A"/>
    <w:rsid w:val="00ED5F1E"/>
    <w:rsid w:val="00ED6447"/>
    <w:rsid w:val="00ED6D4A"/>
    <w:rsid w:val="00EE1428"/>
    <w:rsid w:val="00EE1BA5"/>
    <w:rsid w:val="00EE2055"/>
    <w:rsid w:val="00EE29A2"/>
    <w:rsid w:val="00EE4CC3"/>
    <w:rsid w:val="00EE5ABD"/>
    <w:rsid w:val="00EE64B6"/>
    <w:rsid w:val="00EE6837"/>
    <w:rsid w:val="00EE68A4"/>
    <w:rsid w:val="00EF0B20"/>
    <w:rsid w:val="00EF0D43"/>
    <w:rsid w:val="00EF2885"/>
    <w:rsid w:val="00EF4E45"/>
    <w:rsid w:val="00EF6666"/>
    <w:rsid w:val="00EF755D"/>
    <w:rsid w:val="00EF7F7E"/>
    <w:rsid w:val="00F01144"/>
    <w:rsid w:val="00F01A98"/>
    <w:rsid w:val="00F0370D"/>
    <w:rsid w:val="00F037DB"/>
    <w:rsid w:val="00F0444D"/>
    <w:rsid w:val="00F07045"/>
    <w:rsid w:val="00F15A4A"/>
    <w:rsid w:val="00F15FF1"/>
    <w:rsid w:val="00F16B8E"/>
    <w:rsid w:val="00F20A45"/>
    <w:rsid w:val="00F2516E"/>
    <w:rsid w:val="00F3014B"/>
    <w:rsid w:val="00F30B9A"/>
    <w:rsid w:val="00F30DDD"/>
    <w:rsid w:val="00F326D0"/>
    <w:rsid w:val="00F42E2D"/>
    <w:rsid w:val="00F4572C"/>
    <w:rsid w:val="00F50443"/>
    <w:rsid w:val="00F5134C"/>
    <w:rsid w:val="00F51FEB"/>
    <w:rsid w:val="00F52B47"/>
    <w:rsid w:val="00F54CA2"/>
    <w:rsid w:val="00F635BB"/>
    <w:rsid w:val="00F6531A"/>
    <w:rsid w:val="00F659B0"/>
    <w:rsid w:val="00F65F77"/>
    <w:rsid w:val="00F66883"/>
    <w:rsid w:val="00F726BC"/>
    <w:rsid w:val="00F732F8"/>
    <w:rsid w:val="00F75C2E"/>
    <w:rsid w:val="00F774EA"/>
    <w:rsid w:val="00F803A5"/>
    <w:rsid w:val="00F80789"/>
    <w:rsid w:val="00F81C21"/>
    <w:rsid w:val="00F836BE"/>
    <w:rsid w:val="00F83F9B"/>
    <w:rsid w:val="00F84C1F"/>
    <w:rsid w:val="00F87018"/>
    <w:rsid w:val="00F87F24"/>
    <w:rsid w:val="00F92BB4"/>
    <w:rsid w:val="00F93E04"/>
    <w:rsid w:val="00F95C63"/>
    <w:rsid w:val="00F97E4E"/>
    <w:rsid w:val="00FA085D"/>
    <w:rsid w:val="00FA15D6"/>
    <w:rsid w:val="00FA4B1F"/>
    <w:rsid w:val="00FA65D9"/>
    <w:rsid w:val="00FB18C1"/>
    <w:rsid w:val="00FB35FC"/>
    <w:rsid w:val="00FB4357"/>
    <w:rsid w:val="00FB4AA7"/>
    <w:rsid w:val="00FC53E6"/>
    <w:rsid w:val="00FC6D52"/>
    <w:rsid w:val="00FD2D3C"/>
    <w:rsid w:val="00FD595F"/>
    <w:rsid w:val="00FE274F"/>
    <w:rsid w:val="00FE2877"/>
    <w:rsid w:val="00FE31C6"/>
    <w:rsid w:val="00FE5BFB"/>
    <w:rsid w:val="00FE6F89"/>
    <w:rsid w:val="00FF425E"/>
    <w:rsid w:val="00FF5799"/>
    <w:rsid w:val="00FF6161"/>
    <w:rsid w:val="00FF6493"/>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E1FDB"/>
  <w15:chartTrackingRefBased/>
  <w15:docId w15:val="{DF339A13-9EA6-4AF9-9F4E-262C7D39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043"/>
    <w:rPr>
      <w:rFonts w:ascii="Arial" w:eastAsia="Times New Roman" w:hAnsi="Arial"/>
      <w:sz w:val="18"/>
      <w:szCs w:val="24"/>
      <w:lang w:eastAsia="en-US"/>
    </w:rPr>
  </w:style>
  <w:style w:type="paragraph" w:styleId="Heading1">
    <w:name w:val="heading 1"/>
    <w:basedOn w:val="Normal"/>
    <w:next w:val="Normal"/>
    <w:link w:val="Heading1Char"/>
    <w:qFormat/>
    <w:rsid w:val="0080606C"/>
    <w:pPr>
      <w:keepNext/>
      <w:spacing w:before="240" w:after="60"/>
      <w:outlineLvl w:val="0"/>
    </w:pPr>
    <w:rPr>
      <w:b/>
      <w:bCs/>
      <w:kern w:val="32"/>
      <w:sz w:val="32"/>
      <w:szCs w:val="32"/>
      <w:lang w:val="x-none" w:eastAsia="x-none"/>
    </w:rPr>
  </w:style>
  <w:style w:type="paragraph" w:styleId="Heading2">
    <w:name w:val="heading 2"/>
    <w:basedOn w:val="Normal"/>
    <w:next w:val="Normal"/>
    <w:link w:val="Heading2Char"/>
    <w:qFormat/>
    <w:rsid w:val="0080606C"/>
    <w:pPr>
      <w:keepNext/>
      <w:outlineLvl w:val="1"/>
    </w:pPr>
    <w:rPr>
      <w:b/>
      <w:bCs/>
      <w:sz w:val="20"/>
      <w:lang w:val="x-none" w:eastAsia="x-none"/>
    </w:rPr>
  </w:style>
  <w:style w:type="paragraph" w:styleId="Heading3">
    <w:name w:val="heading 3"/>
    <w:basedOn w:val="Normal"/>
    <w:next w:val="Normal"/>
    <w:link w:val="Heading3Char"/>
    <w:qFormat/>
    <w:rsid w:val="0080606C"/>
    <w:pPr>
      <w:keepNext/>
      <w:jc w:val="center"/>
      <w:outlineLvl w:val="2"/>
    </w:pPr>
    <w:rPr>
      <w:b/>
      <w:bCs/>
      <w:sz w:val="28"/>
      <w:lang w:val="x-none" w:eastAsia="x-none"/>
    </w:rPr>
  </w:style>
  <w:style w:type="paragraph" w:styleId="Heading4">
    <w:name w:val="heading 4"/>
    <w:basedOn w:val="Normal"/>
    <w:next w:val="Normal"/>
    <w:link w:val="Heading4Char"/>
    <w:qFormat/>
    <w:rsid w:val="0080606C"/>
    <w:pPr>
      <w:keepNext/>
      <w:framePr w:hSpace="180" w:wrap="around" w:vAnchor="text" w:hAnchor="page" w:x="1175" w:y="1141"/>
      <w:jc w:val="center"/>
      <w:outlineLvl w:val="3"/>
    </w:pPr>
    <w:rPr>
      <w:b/>
      <w:bCs/>
      <w:sz w:val="32"/>
      <w:lang w:val="x-none" w:eastAsia="x-none"/>
    </w:rPr>
  </w:style>
  <w:style w:type="paragraph" w:styleId="Heading5">
    <w:name w:val="heading 5"/>
    <w:basedOn w:val="Normal"/>
    <w:next w:val="Normal"/>
    <w:link w:val="Heading5Char"/>
    <w:qFormat/>
    <w:rsid w:val="0080606C"/>
    <w:pPr>
      <w:spacing w:before="240" w:after="60" w:line="240" w:lineRule="exact"/>
      <w:ind w:right="-720"/>
      <w:outlineLvl w:val="4"/>
    </w:pPr>
    <w:rPr>
      <w:rFonts w:ascii="Myriad" w:hAnsi="Myriad"/>
      <w:b/>
      <w:bCs/>
      <w:i/>
      <w:iCs/>
      <w:sz w:val="26"/>
      <w:szCs w:val="26"/>
      <w:lang w:val="x-none" w:eastAsia="x-none"/>
    </w:rPr>
  </w:style>
  <w:style w:type="paragraph" w:styleId="Heading6">
    <w:name w:val="heading 6"/>
    <w:basedOn w:val="Normal"/>
    <w:next w:val="Normal"/>
    <w:link w:val="Heading6Char"/>
    <w:qFormat/>
    <w:rsid w:val="0080606C"/>
    <w:pPr>
      <w:spacing w:before="240" w:after="60" w:line="240" w:lineRule="exact"/>
      <w:ind w:right="-720"/>
      <w:outlineLvl w:val="5"/>
    </w:pPr>
    <w:rPr>
      <w:rFonts w:ascii="Myriad" w:hAnsi="Myriad"/>
      <w:b/>
      <w:bCs/>
      <w:sz w:val="20"/>
      <w:szCs w:val="20"/>
      <w:lang w:val="x-none" w:eastAsia="x-none"/>
    </w:rPr>
  </w:style>
  <w:style w:type="paragraph" w:styleId="Heading7">
    <w:name w:val="heading 7"/>
    <w:basedOn w:val="Normal"/>
    <w:next w:val="Normal"/>
    <w:link w:val="Heading7Char"/>
    <w:qFormat/>
    <w:rsid w:val="0080606C"/>
    <w:pPr>
      <w:spacing w:before="240" w:after="60" w:line="240" w:lineRule="exact"/>
      <w:ind w:right="-720"/>
      <w:outlineLvl w:val="6"/>
    </w:pPr>
    <w:rPr>
      <w:rFonts w:ascii="Myriad" w:hAnsi="Myriad"/>
      <w:sz w:val="19"/>
      <w:lang w:val="x-none" w:eastAsia="x-none"/>
    </w:rPr>
  </w:style>
  <w:style w:type="paragraph" w:styleId="Heading8">
    <w:name w:val="heading 8"/>
    <w:basedOn w:val="Normal"/>
    <w:next w:val="Normal"/>
    <w:link w:val="Heading8Char"/>
    <w:qFormat/>
    <w:rsid w:val="0080606C"/>
    <w:pPr>
      <w:spacing w:before="240" w:after="60" w:line="240" w:lineRule="exact"/>
      <w:ind w:right="-720"/>
      <w:outlineLvl w:val="7"/>
    </w:pPr>
    <w:rPr>
      <w:rFonts w:ascii="Myriad" w:hAnsi="Myriad"/>
      <w:i/>
      <w:iCs/>
      <w:sz w:val="19"/>
      <w:lang w:val="x-none" w:eastAsia="x-none"/>
    </w:rPr>
  </w:style>
  <w:style w:type="paragraph" w:styleId="Heading9">
    <w:name w:val="heading 9"/>
    <w:basedOn w:val="Normal"/>
    <w:next w:val="Normal"/>
    <w:link w:val="Heading9Char"/>
    <w:qFormat/>
    <w:rsid w:val="0080606C"/>
    <w:pPr>
      <w:spacing w:before="240" w:after="60" w:line="240" w:lineRule="exact"/>
      <w:ind w:right="-720"/>
      <w:outlineLvl w:val="8"/>
    </w:pPr>
    <w:rPr>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606C"/>
    <w:rPr>
      <w:rFonts w:ascii="Arial" w:eastAsia="Times New Roman" w:hAnsi="Arial" w:cs="Arial"/>
      <w:b/>
      <w:bCs/>
      <w:kern w:val="32"/>
      <w:sz w:val="32"/>
      <w:szCs w:val="32"/>
    </w:rPr>
  </w:style>
  <w:style w:type="character" w:customStyle="1" w:styleId="Heading2Char">
    <w:name w:val="Heading 2 Char"/>
    <w:link w:val="Heading2"/>
    <w:rsid w:val="0080606C"/>
    <w:rPr>
      <w:rFonts w:ascii="Arial" w:eastAsia="Times New Roman" w:hAnsi="Arial" w:cs="Arial"/>
      <w:b/>
      <w:bCs/>
      <w:szCs w:val="24"/>
    </w:rPr>
  </w:style>
  <w:style w:type="character" w:customStyle="1" w:styleId="Heading3Char">
    <w:name w:val="Heading 3 Char"/>
    <w:link w:val="Heading3"/>
    <w:rsid w:val="0080606C"/>
    <w:rPr>
      <w:rFonts w:ascii="Arial" w:eastAsia="Times New Roman" w:hAnsi="Arial" w:cs="Arial"/>
      <w:b/>
      <w:bCs/>
      <w:sz w:val="28"/>
      <w:szCs w:val="24"/>
    </w:rPr>
  </w:style>
  <w:style w:type="character" w:customStyle="1" w:styleId="Heading4Char">
    <w:name w:val="Heading 4 Char"/>
    <w:link w:val="Heading4"/>
    <w:rsid w:val="0080606C"/>
    <w:rPr>
      <w:rFonts w:ascii="Arial" w:eastAsia="Times New Roman" w:hAnsi="Arial" w:cs="Arial"/>
      <w:b/>
      <w:bCs/>
      <w:sz w:val="32"/>
      <w:szCs w:val="24"/>
    </w:rPr>
  </w:style>
  <w:style w:type="character" w:customStyle="1" w:styleId="Heading5Char">
    <w:name w:val="Heading 5 Char"/>
    <w:link w:val="Heading5"/>
    <w:rsid w:val="0080606C"/>
    <w:rPr>
      <w:rFonts w:ascii="Myriad" w:eastAsia="Times New Roman" w:hAnsi="Myriad" w:cs="Times New Roman"/>
      <w:b/>
      <w:bCs/>
      <w:i/>
      <w:iCs/>
      <w:sz w:val="26"/>
      <w:szCs w:val="26"/>
    </w:rPr>
  </w:style>
  <w:style w:type="character" w:customStyle="1" w:styleId="Heading6Char">
    <w:name w:val="Heading 6 Char"/>
    <w:link w:val="Heading6"/>
    <w:rsid w:val="0080606C"/>
    <w:rPr>
      <w:rFonts w:ascii="Myriad" w:eastAsia="Times New Roman" w:hAnsi="Myriad" w:cs="Times New Roman"/>
      <w:b/>
      <w:bCs/>
    </w:rPr>
  </w:style>
  <w:style w:type="character" w:customStyle="1" w:styleId="Heading7Char">
    <w:name w:val="Heading 7 Char"/>
    <w:link w:val="Heading7"/>
    <w:rsid w:val="0080606C"/>
    <w:rPr>
      <w:rFonts w:ascii="Myriad" w:eastAsia="Times New Roman" w:hAnsi="Myriad" w:cs="Times New Roman"/>
      <w:sz w:val="19"/>
      <w:szCs w:val="24"/>
    </w:rPr>
  </w:style>
  <w:style w:type="character" w:customStyle="1" w:styleId="Heading8Char">
    <w:name w:val="Heading 8 Char"/>
    <w:link w:val="Heading8"/>
    <w:rsid w:val="0080606C"/>
    <w:rPr>
      <w:rFonts w:ascii="Myriad" w:eastAsia="Times New Roman" w:hAnsi="Myriad" w:cs="Times New Roman"/>
      <w:i/>
      <w:iCs/>
      <w:sz w:val="19"/>
      <w:szCs w:val="24"/>
    </w:rPr>
  </w:style>
  <w:style w:type="character" w:customStyle="1" w:styleId="Heading9Char">
    <w:name w:val="Heading 9 Char"/>
    <w:link w:val="Heading9"/>
    <w:rsid w:val="0080606C"/>
    <w:rPr>
      <w:rFonts w:ascii="Arial" w:eastAsia="Times New Roman" w:hAnsi="Arial" w:cs="Arial"/>
    </w:rPr>
  </w:style>
  <w:style w:type="paragraph" w:styleId="BodyText">
    <w:name w:val="Body Text"/>
    <w:basedOn w:val="Normal"/>
    <w:link w:val="BodyTextChar"/>
    <w:rsid w:val="0080606C"/>
    <w:pPr>
      <w:jc w:val="center"/>
    </w:pPr>
    <w:rPr>
      <w:b/>
      <w:bCs/>
      <w:lang w:val="x-none" w:eastAsia="x-none"/>
    </w:rPr>
  </w:style>
  <w:style w:type="character" w:customStyle="1" w:styleId="BodyTextChar">
    <w:name w:val="Body Text Char"/>
    <w:link w:val="BodyText"/>
    <w:rsid w:val="0080606C"/>
    <w:rPr>
      <w:rFonts w:ascii="Arial" w:eastAsia="Times New Roman" w:hAnsi="Arial" w:cs="Arial"/>
      <w:b/>
      <w:bCs/>
      <w:sz w:val="18"/>
      <w:szCs w:val="24"/>
    </w:rPr>
  </w:style>
  <w:style w:type="paragraph" w:styleId="Header">
    <w:name w:val="header"/>
    <w:basedOn w:val="Normal"/>
    <w:link w:val="HeaderChar"/>
    <w:uiPriority w:val="99"/>
    <w:rsid w:val="0080606C"/>
    <w:pPr>
      <w:tabs>
        <w:tab w:val="center" w:pos="4320"/>
        <w:tab w:val="right" w:pos="8640"/>
      </w:tabs>
    </w:pPr>
    <w:rPr>
      <w:rFonts w:ascii="Garamond" w:hAnsi="Garamond"/>
      <w:sz w:val="20"/>
      <w:lang w:val="x-none" w:eastAsia="x-none"/>
    </w:rPr>
  </w:style>
  <w:style w:type="character" w:customStyle="1" w:styleId="HeaderChar">
    <w:name w:val="Header Char"/>
    <w:link w:val="Header"/>
    <w:uiPriority w:val="99"/>
    <w:rsid w:val="0080606C"/>
    <w:rPr>
      <w:rFonts w:ascii="Garamond" w:eastAsia="Times New Roman" w:hAnsi="Garamond" w:cs="Times New Roman"/>
      <w:szCs w:val="24"/>
    </w:rPr>
  </w:style>
  <w:style w:type="paragraph" w:styleId="Footer">
    <w:name w:val="footer"/>
    <w:basedOn w:val="Normal"/>
    <w:link w:val="FooterChar"/>
    <w:uiPriority w:val="99"/>
    <w:rsid w:val="0080606C"/>
    <w:pPr>
      <w:tabs>
        <w:tab w:val="center" w:pos="4320"/>
        <w:tab w:val="right" w:pos="8640"/>
      </w:tabs>
    </w:pPr>
    <w:rPr>
      <w:rFonts w:ascii="Garamond" w:hAnsi="Garamond"/>
      <w:sz w:val="20"/>
      <w:lang w:val="x-none" w:eastAsia="x-none"/>
    </w:rPr>
  </w:style>
  <w:style w:type="character" w:customStyle="1" w:styleId="FooterChar">
    <w:name w:val="Footer Char"/>
    <w:link w:val="Footer"/>
    <w:uiPriority w:val="99"/>
    <w:rsid w:val="0080606C"/>
    <w:rPr>
      <w:rFonts w:ascii="Garamond" w:eastAsia="Times New Roman" w:hAnsi="Garamond" w:cs="Times New Roman"/>
      <w:szCs w:val="24"/>
    </w:rPr>
  </w:style>
  <w:style w:type="paragraph" w:customStyle="1" w:styleId="OFFICEBOX">
    <w:name w:val="OFFICE BOX"/>
    <w:basedOn w:val="Normal"/>
    <w:rsid w:val="0080606C"/>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pPr>
    <w:rPr>
      <w:rFonts w:ascii="Myriad Roman" w:hAnsi="Myriad Roman"/>
      <w:b/>
      <w:sz w:val="16"/>
      <w:szCs w:val="20"/>
    </w:rPr>
  </w:style>
  <w:style w:type="paragraph" w:styleId="List2">
    <w:name w:val="List 2"/>
    <w:basedOn w:val="Normal"/>
    <w:rsid w:val="0080606C"/>
    <w:pPr>
      <w:spacing w:line="240" w:lineRule="exact"/>
      <w:ind w:left="720" w:right="-720" w:hanging="360"/>
    </w:pPr>
    <w:rPr>
      <w:rFonts w:ascii="Myriad Roman" w:hAnsi="Myriad Roman"/>
      <w:sz w:val="19"/>
    </w:rPr>
  </w:style>
  <w:style w:type="table" w:styleId="TableGrid">
    <w:name w:val="Table Grid"/>
    <w:basedOn w:val="TableNormal"/>
    <w:rsid w:val="0080606C"/>
    <w:pPr>
      <w:spacing w:line="240" w:lineRule="exact"/>
      <w:ind w:right="-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withtabs">
    <w:name w:val="Indent with tabs"/>
    <w:basedOn w:val="Normal"/>
    <w:rsid w:val="0080606C"/>
    <w:pPr>
      <w:numPr>
        <w:numId w:val="1"/>
      </w:numPr>
      <w:tabs>
        <w:tab w:val="left" w:pos="360"/>
        <w:tab w:val="right" w:leader="underscore" w:pos="9720"/>
      </w:tabs>
      <w:spacing w:line="240" w:lineRule="exact"/>
      <w:ind w:right="-720"/>
    </w:pPr>
    <w:rPr>
      <w:rFonts w:ascii="Myriad" w:hAnsi="Myriad"/>
      <w:sz w:val="19"/>
    </w:rPr>
  </w:style>
  <w:style w:type="paragraph" w:customStyle="1" w:styleId="IndentwithTabs2">
    <w:name w:val="Indent with Tabs2"/>
    <w:basedOn w:val="Normal"/>
    <w:rsid w:val="0080606C"/>
    <w:pPr>
      <w:numPr>
        <w:ilvl w:val="1"/>
        <w:numId w:val="1"/>
      </w:numPr>
      <w:tabs>
        <w:tab w:val="left" w:pos="360"/>
        <w:tab w:val="left" w:pos="720"/>
        <w:tab w:val="right" w:leader="underscore" w:pos="9720"/>
      </w:tabs>
      <w:spacing w:line="240" w:lineRule="exact"/>
      <w:ind w:right="-720"/>
    </w:pPr>
    <w:rPr>
      <w:rFonts w:ascii="Myriad Roman" w:hAnsi="Myriad Roman"/>
      <w:sz w:val="20"/>
    </w:rPr>
  </w:style>
  <w:style w:type="paragraph" w:styleId="BodyText2">
    <w:name w:val="Body Text 2"/>
    <w:basedOn w:val="Normal"/>
    <w:link w:val="BodyText2Char"/>
    <w:rsid w:val="0080606C"/>
    <w:pPr>
      <w:spacing w:after="120" w:line="480" w:lineRule="auto"/>
    </w:pPr>
    <w:rPr>
      <w:rFonts w:ascii="Garamond" w:hAnsi="Garamond"/>
      <w:sz w:val="20"/>
      <w:lang w:val="x-none" w:eastAsia="x-none"/>
    </w:rPr>
  </w:style>
  <w:style w:type="character" w:customStyle="1" w:styleId="BodyText2Char">
    <w:name w:val="Body Text 2 Char"/>
    <w:link w:val="BodyText2"/>
    <w:rsid w:val="0080606C"/>
    <w:rPr>
      <w:rFonts w:ascii="Garamond" w:eastAsia="Times New Roman" w:hAnsi="Garamond" w:cs="Times New Roman"/>
      <w:szCs w:val="24"/>
    </w:rPr>
  </w:style>
  <w:style w:type="paragraph" w:customStyle="1" w:styleId="TableText">
    <w:name w:val="TableText"/>
    <w:basedOn w:val="BodyText2"/>
    <w:rsid w:val="0080606C"/>
    <w:pPr>
      <w:tabs>
        <w:tab w:val="left" w:pos="720"/>
        <w:tab w:val="right" w:leader="underscore" w:pos="9720"/>
      </w:tabs>
      <w:spacing w:after="0" w:line="200" w:lineRule="exact"/>
      <w:ind w:right="-720" w:firstLine="540"/>
    </w:pPr>
    <w:rPr>
      <w:rFonts w:eastAsia="Times"/>
      <w:b/>
      <w:bCs/>
      <w:iCs/>
      <w:noProof/>
      <w:szCs w:val="20"/>
    </w:rPr>
  </w:style>
  <w:style w:type="paragraph" w:styleId="ListBullet3">
    <w:name w:val="List Bullet 3"/>
    <w:basedOn w:val="Normal"/>
    <w:autoRedefine/>
    <w:rsid w:val="0080606C"/>
    <w:pPr>
      <w:numPr>
        <w:numId w:val="2"/>
      </w:numPr>
      <w:spacing w:line="240" w:lineRule="exact"/>
      <w:ind w:right="-720"/>
    </w:pPr>
    <w:rPr>
      <w:rFonts w:ascii="Myriad" w:hAnsi="Myriad"/>
      <w:sz w:val="19"/>
    </w:rPr>
  </w:style>
  <w:style w:type="paragraph" w:styleId="BodyTextIndent">
    <w:name w:val="Body Text Indent"/>
    <w:basedOn w:val="Normal"/>
    <w:link w:val="BodyTextIndentChar"/>
    <w:rsid w:val="0080606C"/>
    <w:pPr>
      <w:spacing w:after="120" w:line="240" w:lineRule="exact"/>
      <w:ind w:left="360" w:right="-720"/>
    </w:pPr>
    <w:rPr>
      <w:rFonts w:ascii="Myriad" w:hAnsi="Myriad"/>
      <w:sz w:val="19"/>
      <w:lang w:val="x-none" w:eastAsia="x-none"/>
    </w:rPr>
  </w:style>
  <w:style w:type="character" w:customStyle="1" w:styleId="BodyTextIndentChar">
    <w:name w:val="Body Text Indent Char"/>
    <w:link w:val="BodyTextIndent"/>
    <w:rsid w:val="0080606C"/>
    <w:rPr>
      <w:rFonts w:ascii="Myriad" w:eastAsia="Times New Roman" w:hAnsi="Myriad" w:cs="Times New Roman"/>
      <w:sz w:val="19"/>
      <w:szCs w:val="24"/>
    </w:rPr>
  </w:style>
  <w:style w:type="character" w:styleId="Hyperlink">
    <w:name w:val="Hyperlink"/>
    <w:rsid w:val="0080606C"/>
    <w:rPr>
      <w:color w:val="0000FF"/>
      <w:u w:val="single"/>
    </w:rPr>
  </w:style>
  <w:style w:type="character" w:styleId="FollowedHyperlink">
    <w:name w:val="FollowedHyperlink"/>
    <w:uiPriority w:val="99"/>
    <w:semiHidden/>
    <w:unhideWhenUsed/>
    <w:rsid w:val="0080606C"/>
    <w:rPr>
      <w:color w:val="800080"/>
      <w:u w:val="single"/>
    </w:rPr>
  </w:style>
  <w:style w:type="paragraph" w:customStyle="1" w:styleId="NOP-Rule-Description">
    <w:name w:val="NOP-Rule-Description"/>
    <w:basedOn w:val="Normal"/>
    <w:uiPriority w:val="99"/>
    <w:rsid w:val="00891F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Helvetica" w:hAnsi="Helvetica" w:cs="Helvetica"/>
      <w:i/>
      <w:iCs/>
      <w:sz w:val="24"/>
    </w:rPr>
  </w:style>
  <w:style w:type="paragraph" w:styleId="BalloonText">
    <w:name w:val="Balloon Text"/>
    <w:basedOn w:val="Normal"/>
    <w:link w:val="BalloonTextChar"/>
    <w:uiPriority w:val="99"/>
    <w:semiHidden/>
    <w:unhideWhenUsed/>
    <w:rsid w:val="00DF2580"/>
    <w:rPr>
      <w:rFonts w:ascii="Tahoma" w:hAnsi="Tahoma"/>
      <w:sz w:val="16"/>
      <w:szCs w:val="16"/>
      <w:lang w:val="x-none" w:eastAsia="x-none"/>
    </w:rPr>
  </w:style>
  <w:style w:type="character" w:customStyle="1" w:styleId="BalloonTextChar">
    <w:name w:val="Balloon Text Char"/>
    <w:link w:val="BalloonText"/>
    <w:uiPriority w:val="99"/>
    <w:semiHidden/>
    <w:rsid w:val="00DF2580"/>
    <w:rPr>
      <w:rFonts w:ascii="Tahoma" w:eastAsia="Times New Roman" w:hAnsi="Tahoma" w:cs="Tahoma"/>
      <w:sz w:val="16"/>
      <w:szCs w:val="16"/>
    </w:rPr>
  </w:style>
  <w:style w:type="paragraph" w:styleId="ListParagraph">
    <w:name w:val="List Paragraph"/>
    <w:basedOn w:val="Normal"/>
    <w:uiPriority w:val="34"/>
    <w:qFormat/>
    <w:rsid w:val="00507384"/>
    <w:pPr>
      <w:ind w:left="720"/>
      <w:contextualSpacing/>
    </w:pPr>
  </w:style>
  <w:style w:type="paragraph" w:customStyle="1" w:styleId="ConditionBody1">
    <w:name w:val="Condition Body 1"/>
    <w:basedOn w:val="Normal"/>
    <w:next w:val="Normal"/>
    <w:link w:val="ConditionBody1Char"/>
    <w:qFormat/>
    <w:rsid w:val="00361BE4"/>
    <w:pPr>
      <w:ind w:left="360"/>
    </w:pPr>
    <w:rPr>
      <w:sz w:val="20"/>
      <w:szCs w:val="20"/>
      <w:lang w:val="x-none" w:eastAsia="x-none"/>
    </w:rPr>
  </w:style>
  <w:style w:type="character" w:customStyle="1" w:styleId="ConditionBody1Char">
    <w:name w:val="Condition Body 1 Char"/>
    <w:link w:val="ConditionBody1"/>
    <w:rsid w:val="00361BE4"/>
    <w:rPr>
      <w:rFonts w:ascii="Arial" w:eastAsia="Times New Roman" w:hAnsi="Arial" w:cs="Arial"/>
    </w:rPr>
  </w:style>
  <w:style w:type="paragraph" w:customStyle="1" w:styleId="ConditionBullets">
    <w:name w:val="Condition Bullets"/>
    <w:basedOn w:val="Normal"/>
    <w:qFormat/>
    <w:rsid w:val="00361BE4"/>
    <w:pPr>
      <w:numPr>
        <w:numId w:val="3"/>
      </w:numPr>
    </w:pPr>
    <w:rPr>
      <w:rFonts w:cs="Arial"/>
      <w:szCs w:val="22"/>
    </w:rPr>
  </w:style>
  <w:style w:type="character" w:styleId="CommentReference">
    <w:name w:val="annotation reference"/>
    <w:unhideWhenUsed/>
    <w:rsid w:val="00DE0478"/>
    <w:rPr>
      <w:sz w:val="16"/>
      <w:szCs w:val="16"/>
    </w:rPr>
  </w:style>
  <w:style w:type="paragraph" w:styleId="CommentText">
    <w:name w:val="annotation text"/>
    <w:basedOn w:val="Normal"/>
    <w:link w:val="CommentTextChar"/>
    <w:unhideWhenUsed/>
    <w:rsid w:val="00DE0478"/>
    <w:rPr>
      <w:rFonts w:ascii="Garamond" w:hAnsi="Garamond"/>
      <w:sz w:val="20"/>
      <w:szCs w:val="20"/>
      <w:lang w:val="x-none" w:eastAsia="x-none"/>
    </w:rPr>
  </w:style>
  <w:style w:type="character" w:customStyle="1" w:styleId="CommentTextChar">
    <w:name w:val="Comment Text Char"/>
    <w:link w:val="CommentText"/>
    <w:rsid w:val="00DE047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E0478"/>
    <w:rPr>
      <w:b/>
      <w:bCs/>
    </w:rPr>
  </w:style>
  <w:style w:type="character" w:customStyle="1" w:styleId="CommentSubjectChar">
    <w:name w:val="Comment Subject Char"/>
    <w:link w:val="CommentSubject"/>
    <w:uiPriority w:val="99"/>
    <w:semiHidden/>
    <w:rsid w:val="00DE0478"/>
    <w:rPr>
      <w:rFonts w:ascii="Garamond" w:eastAsia="Times New Roman" w:hAnsi="Garamond" w:cs="Times New Roman"/>
      <w:b/>
      <w:bCs/>
      <w:sz w:val="20"/>
      <w:szCs w:val="20"/>
    </w:rPr>
  </w:style>
  <w:style w:type="paragraph" w:styleId="Revision">
    <w:name w:val="Revision"/>
    <w:hidden/>
    <w:uiPriority w:val="99"/>
    <w:semiHidden/>
    <w:rsid w:val="00DE0478"/>
    <w:rPr>
      <w:rFonts w:ascii="Garamond" w:eastAsia="Times New Roman" w:hAnsi="Garamond"/>
      <w:sz w:val="22"/>
      <w:szCs w:val="24"/>
      <w:lang w:eastAsia="en-US"/>
    </w:rPr>
  </w:style>
  <w:style w:type="paragraph" w:styleId="DocumentMap">
    <w:name w:val="Document Map"/>
    <w:basedOn w:val="Normal"/>
    <w:link w:val="DocumentMapChar"/>
    <w:uiPriority w:val="99"/>
    <w:semiHidden/>
    <w:unhideWhenUsed/>
    <w:rsid w:val="00B140FD"/>
    <w:rPr>
      <w:rFonts w:ascii="Tahoma" w:hAnsi="Tahoma"/>
      <w:sz w:val="16"/>
      <w:szCs w:val="16"/>
      <w:lang w:val="x-none" w:eastAsia="x-none"/>
    </w:rPr>
  </w:style>
  <w:style w:type="character" w:customStyle="1" w:styleId="DocumentMapChar">
    <w:name w:val="Document Map Char"/>
    <w:link w:val="DocumentMap"/>
    <w:uiPriority w:val="99"/>
    <w:semiHidden/>
    <w:rsid w:val="00B140FD"/>
    <w:rPr>
      <w:rFonts w:ascii="Tahoma" w:eastAsia="Times New Roman" w:hAnsi="Tahoma" w:cs="Tahoma"/>
      <w:sz w:val="16"/>
      <w:szCs w:val="16"/>
    </w:rPr>
  </w:style>
  <w:style w:type="character" w:customStyle="1" w:styleId="UnresolvedMention1">
    <w:name w:val="Unresolved Mention1"/>
    <w:uiPriority w:val="99"/>
    <w:semiHidden/>
    <w:unhideWhenUsed/>
    <w:rsid w:val="00E2152B"/>
    <w:rPr>
      <w:color w:val="605E5C"/>
      <w:shd w:val="clear" w:color="auto" w:fill="E1DFDD"/>
    </w:rPr>
  </w:style>
  <w:style w:type="character" w:customStyle="1" w:styleId="UnresolvedMention2">
    <w:name w:val="Unresolved Mention2"/>
    <w:basedOn w:val="DefaultParagraphFont"/>
    <w:uiPriority w:val="99"/>
    <w:semiHidden/>
    <w:unhideWhenUsed/>
    <w:rsid w:val="00C401F1"/>
    <w:rPr>
      <w:color w:val="605E5C"/>
      <w:shd w:val="clear" w:color="auto" w:fill="E1DFDD"/>
    </w:rPr>
  </w:style>
  <w:style w:type="character" w:styleId="Mention">
    <w:name w:val="Mention"/>
    <w:basedOn w:val="DefaultParagraphFont"/>
    <w:uiPriority w:val="99"/>
    <w:unhideWhenUsed/>
    <w:rsid w:val="007B2EE2"/>
    <w:rPr>
      <w:color w:val="2B579A"/>
      <w:shd w:val="clear" w:color="auto" w:fill="E1DFDD"/>
    </w:rPr>
  </w:style>
  <w:style w:type="character" w:styleId="UnresolvedMention">
    <w:name w:val="Unresolved Mention"/>
    <w:basedOn w:val="DefaultParagraphFont"/>
    <w:uiPriority w:val="99"/>
    <w:semiHidden/>
    <w:unhideWhenUsed/>
    <w:rsid w:val="00C61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14955">
      <w:bodyDiv w:val="1"/>
      <w:marLeft w:val="0"/>
      <w:marRight w:val="0"/>
      <w:marTop w:val="0"/>
      <w:marBottom w:val="0"/>
      <w:divBdr>
        <w:top w:val="none" w:sz="0" w:space="0" w:color="auto"/>
        <w:left w:val="none" w:sz="0" w:space="0" w:color="auto"/>
        <w:bottom w:val="none" w:sz="0" w:space="0" w:color="auto"/>
        <w:right w:val="none" w:sz="0" w:space="0" w:color="auto"/>
      </w:divBdr>
    </w:div>
    <w:div w:id="1355154071">
      <w:bodyDiv w:val="1"/>
      <w:marLeft w:val="0"/>
      <w:marRight w:val="0"/>
      <w:marTop w:val="0"/>
      <w:marBottom w:val="0"/>
      <w:divBdr>
        <w:top w:val="none" w:sz="0" w:space="0" w:color="auto"/>
        <w:left w:val="none" w:sz="0" w:space="0" w:color="auto"/>
        <w:bottom w:val="none" w:sz="0" w:space="0" w:color="auto"/>
        <w:right w:val="none" w:sz="0" w:space="0" w:color="auto"/>
      </w:divBdr>
    </w:div>
    <w:div w:id="166504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of.org/resource/product-application/" TargetMode="External"/><Relationship Id="rId18" Type="http://schemas.openxmlformats.org/officeDocument/2006/relationships/hyperlink" Target="https://www.ccof.org/resource/h23-organic-facility" TargetMode="External"/><Relationship Id="rId3" Type="http://schemas.openxmlformats.org/officeDocument/2006/relationships/customXml" Target="../customXml/item3.xml"/><Relationship Id="rId21" Type="http://schemas.openxmlformats.org/officeDocument/2006/relationships/hyperlink" Target="https://www.ccof.org/resource/exempt-handler-affidavit" TargetMode="External"/><Relationship Id="rId7" Type="http://schemas.openxmlformats.org/officeDocument/2006/relationships/styles" Target="styles.xml"/><Relationship Id="rId12" Type="http://schemas.openxmlformats.org/officeDocument/2006/relationships/hyperlink" Target="https://www.ccof.org/resource/h20-organic-products" TargetMode="External"/><Relationship Id="rId17" Type="http://schemas.openxmlformats.org/officeDocument/2006/relationships/hyperlink" Target="https://www.ccof.org/resource/exempt-handler-affidav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cof.org/resource/g61-harvest-and-transport" TargetMode="External"/><Relationship Id="rId20" Type="http://schemas.openxmlformats.org/officeDocument/2006/relationships/hyperlink" Target="https://www.ccof.org/resource/exempt-handler-affidavi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cof.org/resource/exempt-handler-affidavi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cof.org/resource/h40-organic-pract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cof.org/resource/h2-0-organic-product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s://ccof1.sharepoint.com/sites/365CCOFOrganization/Shared%20Documents/General/CCOF%20Certification%20Services/Cert%20Operations/COM%20-%20Management%20Team/Projects/OSP%20Overhaul%202020/OSP%20Update%20-%20Remove%20e-form%20-%20Gamai/inbox@ccof.org" TargetMode="External"/><Relationship Id="rId2" Type="http://schemas.openxmlformats.org/officeDocument/2006/relationships/hyperlink" Target="https://www.ccof.org/document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2FF129C-57CA-4AFE-9AED-780B653A699C}"/>
</file>

<file path=customXml/itemProps2.xml><?xml version="1.0" encoding="utf-8"?>
<ds:datastoreItem xmlns:ds="http://schemas.openxmlformats.org/officeDocument/2006/customXml" ds:itemID="{2962DD00-1DA9-4AB5-A6E5-6CE16B173FAF}">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643d084-6a84-4f51-b27a-411d64f10039"/>
    <ds:schemaRef ds:uri="http://purl.org/dc/terms/"/>
    <ds:schemaRef ds:uri="e24ea084-ebc5-4e85-aaa4-b2dee8ec43a5"/>
    <ds:schemaRef ds:uri="http://www.w3.org/XML/1998/namespace"/>
    <ds:schemaRef ds:uri="http://purl.org/dc/dcmitype/"/>
  </ds:schemaRefs>
</ds:datastoreItem>
</file>

<file path=customXml/itemProps3.xml><?xml version="1.0" encoding="utf-8"?>
<ds:datastoreItem xmlns:ds="http://schemas.openxmlformats.org/officeDocument/2006/customXml" ds:itemID="{5462ADE9-A502-413E-8572-F86A4EDF9FB3}">
  <ds:schemaRefs>
    <ds:schemaRef ds:uri="http://schemas.openxmlformats.org/officeDocument/2006/bibliography"/>
  </ds:schemaRefs>
</ds:datastoreItem>
</file>

<file path=customXml/itemProps4.xml><?xml version="1.0" encoding="utf-8"?>
<ds:datastoreItem xmlns:ds="http://schemas.openxmlformats.org/officeDocument/2006/customXml" ds:itemID="{2D4C80D5-C974-44F3-89F6-B7876F9A2ABD}">
  <ds:schemaRefs>
    <ds:schemaRef ds:uri="http://schemas.microsoft.com/sharepoint/v3/contenttype/forms"/>
  </ds:schemaRefs>
</ds:datastoreItem>
</file>

<file path=customXml/itemProps5.xml><?xml version="1.0" encoding="utf-8"?>
<ds:datastoreItem xmlns:ds="http://schemas.openxmlformats.org/officeDocument/2006/customXml" ds:itemID="{C2C3C0AE-C648-4472-BF4F-23314266AC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1259</Words>
  <Characters>6791</Characters>
  <Application>Microsoft Office Word</Application>
  <DocSecurity>0</DocSecurity>
  <Lines>138</Lines>
  <Paragraphs>131</Paragraphs>
  <ScaleCrop>false</ScaleCrop>
  <HeadingPairs>
    <vt:vector size="2" baseType="variant">
      <vt:variant>
        <vt:lpstr>Title</vt:lpstr>
      </vt:variant>
      <vt:variant>
        <vt:i4>1</vt:i4>
      </vt:variant>
    </vt:vector>
  </HeadingPairs>
  <TitlesOfParts>
    <vt:vector size="1" baseType="lpstr">
      <vt:lpstr>H2.5 Brokered Products</vt:lpstr>
    </vt:vector>
  </TitlesOfParts>
  <Company>Microsoft</Company>
  <LinksUpToDate>false</LinksUpToDate>
  <CharactersWithSpaces>7919</CharactersWithSpaces>
  <SharedDoc>false</SharedDoc>
  <HLinks>
    <vt:vector size="84" baseType="variant">
      <vt:variant>
        <vt:i4>6619189</vt:i4>
      </vt:variant>
      <vt:variant>
        <vt:i4>333</vt:i4>
      </vt:variant>
      <vt:variant>
        <vt:i4>0</vt:i4>
      </vt:variant>
      <vt:variant>
        <vt:i4>5</vt:i4>
      </vt:variant>
      <vt:variant>
        <vt:lpwstr>https://www.ccof.org/resource/exempt-handler-affidavit</vt:lpwstr>
      </vt:variant>
      <vt:variant>
        <vt:lpwstr/>
      </vt:variant>
      <vt:variant>
        <vt:i4>6619189</vt:i4>
      </vt:variant>
      <vt:variant>
        <vt:i4>171</vt:i4>
      </vt:variant>
      <vt:variant>
        <vt:i4>0</vt:i4>
      </vt:variant>
      <vt:variant>
        <vt:i4>5</vt:i4>
      </vt:variant>
      <vt:variant>
        <vt:lpwstr>https://www.ccof.org/resource/exempt-handler-affidavit</vt:lpwstr>
      </vt:variant>
      <vt:variant>
        <vt:lpwstr/>
      </vt:variant>
      <vt:variant>
        <vt:i4>7471219</vt:i4>
      </vt:variant>
      <vt:variant>
        <vt:i4>159</vt:i4>
      </vt:variant>
      <vt:variant>
        <vt:i4>0</vt:i4>
      </vt:variant>
      <vt:variant>
        <vt:i4>5</vt:i4>
      </vt:variant>
      <vt:variant>
        <vt:lpwstr>https://www.ccof.org/resource/g61-harvest-and-transport</vt:lpwstr>
      </vt:variant>
      <vt:variant>
        <vt:lpwstr/>
      </vt:variant>
      <vt:variant>
        <vt:i4>6619189</vt:i4>
      </vt:variant>
      <vt:variant>
        <vt:i4>69</vt:i4>
      </vt:variant>
      <vt:variant>
        <vt:i4>0</vt:i4>
      </vt:variant>
      <vt:variant>
        <vt:i4>5</vt:i4>
      </vt:variant>
      <vt:variant>
        <vt:lpwstr>https://www.ccof.org/resource/exempt-handler-affidavit</vt:lpwstr>
      </vt:variant>
      <vt:variant>
        <vt:lpwstr/>
      </vt:variant>
      <vt:variant>
        <vt:i4>3014777</vt:i4>
      </vt:variant>
      <vt:variant>
        <vt:i4>63</vt:i4>
      </vt:variant>
      <vt:variant>
        <vt:i4>0</vt:i4>
      </vt:variant>
      <vt:variant>
        <vt:i4>5</vt:i4>
      </vt:variant>
      <vt:variant>
        <vt:lpwstr>https://www.ccof.org/resource/h40-organic-practices</vt:lpwstr>
      </vt:variant>
      <vt:variant>
        <vt:lpwstr/>
      </vt:variant>
      <vt:variant>
        <vt:i4>2949217</vt:i4>
      </vt:variant>
      <vt:variant>
        <vt:i4>60</vt:i4>
      </vt:variant>
      <vt:variant>
        <vt:i4>0</vt:i4>
      </vt:variant>
      <vt:variant>
        <vt:i4>5</vt:i4>
      </vt:variant>
      <vt:variant>
        <vt:lpwstr>https://www.ccof.org/resource/h23-organic-facility</vt:lpwstr>
      </vt:variant>
      <vt:variant>
        <vt:lpwstr/>
      </vt:variant>
      <vt:variant>
        <vt:i4>3342433</vt:i4>
      </vt:variant>
      <vt:variant>
        <vt:i4>6</vt:i4>
      </vt:variant>
      <vt:variant>
        <vt:i4>0</vt:i4>
      </vt:variant>
      <vt:variant>
        <vt:i4>5</vt:i4>
      </vt:variant>
      <vt:variant>
        <vt:lpwstr>https://www.ccof.org/resource/h20-organic-products</vt:lpwstr>
      </vt:variant>
      <vt:variant>
        <vt:lpwstr/>
      </vt:variant>
      <vt:variant>
        <vt:i4>1114152</vt:i4>
      </vt:variant>
      <vt:variant>
        <vt:i4>3</vt:i4>
      </vt:variant>
      <vt:variant>
        <vt:i4>0</vt:i4>
      </vt:variant>
      <vt:variant>
        <vt:i4>5</vt:i4>
      </vt:variant>
      <vt:variant>
        <vt:lpwstr>https://ccof1.sharepoint.com/sites/365CCOFOrganization/Shared Documents/General/CCOF Certification Services/Cert Operations/COM - Management Team/Projects/OSP Overhaul 2020/OSP Update - Remove e-form - Gamai/inbox@ccof.org</vt:lpwstr>
      </vt:variant>
      <vt:variant>
        <vt:lpwstr/>
      </vt:variant>
      <vt:variant>
        <vt:i4>3276852</vt:i4>
      </vt:variant>
      <vt:variant>
        <vt:i4>0</vt:i4>
      </vt:variant>
      <vt:variant>
        <vt:i4>0</vt:i4>
      </vt:variant>
      <vt:variant>
        <vt:i4>5</vt:i4>
      </vt:variant>
      <vt:variant>
        <vt:lpwstr>https://www.ccof.org/documents</vt:lpwstr>
      </vt:variant>
      <vt:variant>
        <vt:lpwstr/>
      </vt:variant>
      <vt:variant>
        <vt:i4>5963872</vt:i4>
      </vt:variant>
      <vt:variant>
        <vt:i4>12</vt:i4>
      </vt:variant>
      <vt:variant>
        <vt:i4>0</vt:i4>
      </vt:variant>
      <vt:variant>
        <vt:i4>5</vt:i4>
      </vt:variant>
      <vt:variant>
        <vt:lpwstr>mailto:sarah@ccof.org</vt:lpwstr>
      </vt:variant>
      <vt:variant>
        <vt:lpwstr/>
      </vt:variant>
      <vt:variant>
        <vt:i4>2621451</vt:i4>
      </vt:variant>
      <vt:variant>
        <vt:i4>9</vt:i4>
      </vt:variant>
      <vt:variant>
        <vt:i4>0</vt:i4>
      </vt:variant>
      <vt:variant>
        <vt:i4>5</vt:i4>
      </vt:variant>
      <vt:variant>
        <vt:lpwstr>mailto:jnichols@ccof.org</vt:lpwstr>
      </vt:variant>
      <vt:variant>
        <vt:lpwstr/>
      </vt:variant>
      <vt:variant>
        <vt:i4>4718717</vt:i4>
      </vt:variant>
      <vt:variant>
        <vt:i4>6</vt:i4>
      </vt:variant>
      <vt:variant>
        <vt:i4>0</vt:i4>
      </vt:variant>
      <vt:variant>
        <vt:i4>5</vt:i4>
      </vt:variant>
      <vt:variant>
        <vt:lpwstr>mailto:lclaypool@ccof.org</vt:lpwstr>
      </vt:variant>
      <vt:variant>
        <vt:lpwstr/>
      </vt:variant>
      <vt:variant>
        <vt:i4>2621451</vt:i4>
      </vt:variant>
      <vt:variant>
        <vt:i4>3</vt:i4>
      </vt:variant>
      <vt:variant>
        <vt:i4>0</vt:i4>
      </vt:variant>
      <vt:variant>
        <vt:i4>5</vt:i4>
      </vt:variant>
      <vt:variant>
        <vt:lpwstr>mailto:jnichols@ccof.org</vt:lpwstr>
      </vt:variant>
      <vt:variant>
        <vt:lpwstr/>
      </vt:variant>
      <vt:variant>
        <vt:i4>4718717</vt:i4>
      </vt:variant>
      <vt:variant>
        <vt:i4>0</vt:i4>
      </vt:variant>
      <vt:variant>
        <vt:i4>0</vt:i4>
      </vt:variant>
      <vt:variant>
        <vt:i4>5</vt:i4>
      </vt:variant>
      <vt:variant>
        <vt:lpwstr>mailto:lclaypool@ccof.org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H2.5 Brokered Products</dc:title>
  <dc:subject/>
  <dc:creator>ggregory</dc:creator>
  <cp:keywords/>
  <cp:lastModifiedBy>Kristin Matulka</cp:lastModifiedBy>
  <cp:revision>77</cp:revision>
  <cp:lastPrinted>2018-05-21T15:38:00Z</cp:lastPrinted>
  <dcterms:created xsi:type="dcterms:W3CDTF">2025-03-10T21:01:00Z</dcterms:created>
  <dcterms:modified xsi:type="dcterms:W3CDTF">2025-10-16T20:40:00Z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0x010100ACBC70D29333B540B9741A7B319F3CB2</vt:lpwstr>
  </property>
  <property fmtid="{D5CDD505-2E9C-101B-9397-08002B2CF9AE}" pid="3" name="display_urn:schemas-microsoft-com:office:office#Editor">
    <vt:lpwstr>Sarah Reed</vt:lpwstr>
  </property>
  <property fmtid="{D5CDD505-2E9C-101B-9397-08002B2CF9AE}" pid="4" name="Order">
    <vt:lpwstr>29804200.0000000</vt:lpwstr>
  </property>
  <property fmtid="{D5CDD505-2E9C-101B-9397-08002B2CF9AE}" pid="5" name="display_urn:schemas-microsoft-com:office:office#Author">
    <vt:lpwstr>Sarah Reed</vt:lpwstr>
  </property>
  <property fmtid="{D5CDD505-2E9C-101B-9397-08002B2CF9AE}" pid="6" name="Hyperlink">
    <vt:lpwstr>, </vt:lpwstr>
  </property>
  <property fmtid="{D5CDD505-2E9C-101B-9397-08002B2CF9AE}" pid="7" name="t7kx">
    <vt:lpwstr/>
  </property>
  <property fmtid="{D5CDD505-2E9C-101B-9397-08002B2CF9AE}" pid="8" name="_ip_UnifiedCompliancePolicyUIAction">
    <vt:lpwstr/>
  </property>
  <property fmtid="{D5CDD505-2E9C-101B-9397-08002B2CF9AE}" pid="9" name="_ip_UnifiedCompliancePolicyProperties">
    <vt:lpwstr/>
  </property>
  <property fmtid="{D5CDD505-2E9C-101B-9397-08002B2CF9AE}" pid="10" name="Sign-off status">
    <vt:lpwstr/>
  </property>
  <property fmtid="{D5CDD505-2E9C-101B-9397-08002B2CF9AE}" pid="11" name="MediaServiceImageTags">
    <vt:lpwstr/>
  </property>
</Properties>
</file>